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52" w:rsidRPr="001C6C4E" w:rsidRDefault="006C0517" w:rsidP="007D4E52">
      <w:pPr>
        <w:keepNext/>
        <w:widowControl w:val="0"/>
        <w:spacing w:line="228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C6C4E">
        <w:rPr>
          <w:rFonts w:ascii="Times New Roman" w:hAnsi="Times New Roman" w:cs="Times New Roman"/>
          <w:sz w:val="28"/>
          <w:szCs w:val="28"/>
        </w:rPr>
        <w:t>Совет</w:t>
      </w:r>
    </w:p>
    <w:p w:rsidR="006C0517" w:rsidRPr="001C6C4E" w:rsidRDefault="006C0517" w:rsidP="007D4E52">
      <w:pPr>
        <w:keepNext/>
        <w:widowControl w:val="0"/>
        <w:spacing w:line="228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C6C4E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</w:p>
    <w:p w:rsidR="006C0517" w:rsidRPr="001C6C4E" w:rsidRDefault="006C0517" w:rsidP="007D4E52">
      <w:pPr>
        <w:keepNext/>
        <w:widowControl w:val="0"/>
        <w:spacing w:line="228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C6C4E">
        <w:rPr>
          <w:rFonts w:ascii="Times New Roman" w:hAnsi="Times New Roman" w:cs="Times New Roman"/>
          <w:sz w:val="28"/>
          <w:szCs w:val="28"/>
        </w:rPr>
        <w:t>Камызякский район</w:t>
      </w:r>
    </w:p>
    <w:p w:rsidR="006C0517" w:rsidRPr="001C6C4E" w:rsidRDefault="006C0517" w:rsidP="007D4E52">
      <w:pPr>
        <w:keepNext/>
        <w:widowControl w:val="0"/>
        <w:spacing w:line="228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C6C4E"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:rsidR="007D4E52" w:rsidRPr="001C6C4E" w:rsidRDefault="007D4E52" w:rsidP="007D4E52">
      <w:pPr>
        <w:keepNext/>
        <w:widowControl w:val="0"/>
        <w:spacing w:line="228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C6C4E">
        <w:rPr>
          <w:rFonts w:ascii="Times New Roman" w:hAnsi="Times New Roman" w:cs="Times New Roman"/>
          <w:sz w:val="28"/>
          <w:szCs w:val="28"/>
        </w:rPr>
        <w:t>РЕШЕНИЕ</w:t>
      </w:r>
    </w:p>
    <w:p w:rsidR="007D4E52" w:rsidRPr="001C6C4E" w:rsidRDefault="007D4E52" w:rsidP="007D4E52">
      <w:pPr>
        <w:keepNext/>
        <w:widowControl w:val="0"/>
        <w:spacing w:line="228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D4E52" w:rsidRPr="006C0517" w:rsidRDefault="006C0517" w:rsidP="007D4E52">
      <w:pPr>
        <w:keepNext/>
        <w:widowControl w:val="0"/>
        <w:spacing w:line="228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сентября </w:t>
      </w:r>
      <w:r w:rsidR="007D4E52" w:rsidRPr="006C051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1</w:t>
      </w:r>
      <w:r w:rsidR="007D4E52" w:rsidRPr="006C0517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110</w:t>
      </w:r>
    </w:p>
    <w:p w:rsidR="007D4E52" w:rsidRPr="006C0517" w:rsidRDefault="007D4E52" w:rsidP="007D4E52">
      <w:pPr>
        <w:keepNext/>
        <w:widowControl w:val="0"/>
        <w:spacing w:line="228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ab/>
      </w:r>
      <w:r w:rsidRPr="006C0517">
        <w:rPr>
          <w:rFonts w:ascii="Times New Roman" w:hAnsi="Times New Roman" w:cs="Times New Roman"/>
          <w:sz w:val="28"/>
          <w:szCs w:val="28"/>
        </w:rPr>
        <w:tab/>
      </w:r>
      <w:r w:rsidRPr="006C0517">
        <w:rPr>
          <w:rFonts w:ascii="Times New Roman" w:hAnsi="Times New Roman" w:cs="Times New Roman"/>
          <w:sz w:val="28"/>
          <w:szCs w:val="28"/>
        </w:rPr>
        <w:tab/>
      </w:r>
      <w:r w:rsidRPr="006C0517">
        <w:rPr>
          <w:rFonts w:ascii="Times New Roman" w:hAnsi="Times New Roman" w:cs="Times New Roman"/>
          <w:sz w:val="28"/>
          <w:szCs w:val="28"/>
        </w:rPr>
        <w:tab/>
      </w:r>
    </w:p>
    <w:p w:rsidR="007D4E52" w:rsidRPr="006C0517" w:rsidRDefault="007D4E52" w:rsidP="007D4E52">
      <w:pPr>
        <w:pStyle w:val="1"/>
        <w:widowControl w:val="0"/>
        <w:spacing w:line="228" w:lineRule="auto"/>
        <w:ind w:right="-1"/>
        <w:jc w:val="left"/>
        <w:rPr>
          <w:szCs w:val="28"/>
        </w:rPr>
      </w:pPr>
    </w:p>
    <w:p w:rsidR="007D4E52" w:rsidRPr="006C0517" w:rsidRDefault="007D4E52" w:rsidP="007D4E52">
      <w:pPr>
        <w:pStyle w:val="a6"/>
        <w:keepNext/>
        <w:widowControl w:val="0"/>
        <w:tabs>
          <w:tab w:val="left" w:pos="4320"/>
        </w:tabs>
        <w:spacing w:line="228" w:lineRule="auto"/>
        <w:ind w:right="5395"/>
        <w:jc w:val="both"/>
        <w:rPr>
          <w:szCs w:val="28"/>
        </w:rPr>
      </w:pPr>
      <w:r w:rsidRPr="006C0517">
        <w:rPr>
          <w:szCs w:val="28"/>
        </w:rPr>
        <w:t>О Правилах работы общественных кладбищ и порядке их содержания</w:t>
      </w:r>
    </w:p>
    <w:p w:rsidR="007D4E52" w:rsidRPr="006C0517" w:rsidRDefault="007D4E52" w:rsidP="007D4E52">
      <w:pPr>
        <w:pStyle w:val="1"/>
        <w:widowControl w:val="0"/>
        <w:spacing w:line="228" w:lineRule="auto"/>
        <w:jc w:val="left"/>
        <w:rPr>
          <w:szCs w:val="28"/>
        </w:rPr>
      </w:pPr>
    </w:p>
    <w:p w:rsidR="006C0517" w:rsidRDefault="007D4E52" w:rsidP="007D4E52">
      <w:pPr>
        <w:pStyle w:val="a6"/>
        <w:keepNext/>
        <w:widowControl w:val="0"/>
        <w:spacing w:line="228" w:lineRule="auto"/>
        <w:ind w:right="-1" w:firstLine="708"/>
        <w:jc w:val="both"/>
        <w:rPr>
          <w:szCs w:val="28"/>
        </w:rPr>
      </w:pPr>
      <w:r w:rsidRPr="006C0517">
        <w:rPr>
          <w:szCs w:val="28"/>
        </w:rPr>
        <w:t xml:space="preserve">На основании  Устава </w:t>
      </w:r>
      <w:r w:rsidR="006C0517">
        <w:rPr>
          <w:szCs w:val="28"/>
        </w:rPr>
        <w:t xml:space="preserve">МО «Новотузуклейский сельсовет», </w:t>
      </w:r>
      <w:r w:rsidRPr="006C0517">
        <w:rPr>
          <w:i/>
          <w:szCs w:val="28"/>
          <w:u w:val="single"/>
        </w:rPr>
        <w:t xml:space="preserve"> </w:t>
      </w:r>
      <w:r w:rsidRPr="006C0517">
        <w:rPr>
          <w:szCs w:val="28"/>
        </w:rPr>
        <w:t xml:space="preserve">руководствуясь пунктом 4 статьи 18 Федерального закона от 12 января </w:t>
      </w:r>
      <w:smartTag w:uri="urn:schemas-microsoft-com:office:smarttags" w:element="metricconverter">
        <w:smartTagPr>
          <w:attr w:name="ProductID" w:val="1996 г"/>
        </w:smartTagPr>
        <w:r w:rsidRPr="006C0517">
          <w:rPr>
            <w:szCs w:val="28"/>
          </w:rPr>
          <w:t>1996 г</w:t>
        </w:r>
      </w:smartTag>
      <w:r w:rsidRPr="006C0517">
        <w:rPr>
          <w:szCs w:val="28"/>
        </w:rPr>
        <w:t>. № 8-ФЗ «О погребении и похоронном деле»</w:t>
      </w:r>
    </w:p>
    <w:p w:rsidR="007D4E52" w:rsidRPr="006C0517" w:rsidRDefault="007D4E52" w:rsidP="007D4E52">
      <w:pPr>
        <w:pStyle w:val="a6"/>
        <w:keepNext/>
        <w:widowControl w:val="0"/>
        <w:spacing w:line="228" w:lineRule="auto"/>
        <w:ind w:right="-1" w:firstLine="708"/>
        <w:jc w:val="both"/>
        <w:rPr>
          <w:szCs w:val="28"/>
        </w:rPr>
      </w:pPr>
      <w:r w:rsidRPr="006C0517">
        <w:rPr>
          <w:szCs w:val="28"/>
        </w:rPr>
        <w:t xml:space="preserve"> </w:t>
      </w:r>
    </w:p>
    <w:p w:rsidR="007D4E52" w:rsidRPr="006C0517" w:rsidRDefault="007D4E52" w:rsidP="007D4E52">
      <w:pPr>
        <w:keepNext/>
        <w:widowControl w:val="0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СОВЕТ  РЕШИЛ:</w:t>
      </w:r>
    </w:p>
    <w:p w:rsidR="007D4E52" w:rsidRPr="006C0517" w:rsidRDefault="007D4E52" w:rsidP="007D4E52">
      <w:pPr>
        <w:keepNext/>
        <w:widowControl w:val="0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E52" w:rsidRPr="006C0517" w:rsidRDefault="007D4E52" w:rsidP="007D4E52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1. Принять Правила работы муниципальных общественных кладбищ и порядок их содержания согласно приложению 1.</w:t>
      </w:r>
    </w:p>
    <w:p w:rsidR="007D4E52" w:rsidRPr="006C0517" w:rsidRDefault="007D4E52" w:rsidP="007D4E52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2. Решение вступает в силу в день, следующий за днем его официального обнародования</w:t>
      </w:r>
    </w:p>
    <w:p w:rsidR="007D4E52" w:rsidRPr="006C0517" w:rsidRDefault="007D4E52" w:rsidP="007D4E52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E52" w:rsidRDefault="007D4E52" w:rsidP="007D4E52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517" w:rsidRDefault="006C0517" w:rsidP="007D4E52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6C0517" w:rsidRPr="006C0517" w:rsidRDefault="006C0517" w:rsidP="007D4E52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сельсовет»:                             Л.Ю.Прозорова</w:t>
      </w:r>
    </w:p>
    <w:p w:rsidR="007D4E52" w:rsidRPr="006C0517" w:rsidRDefault="007D4E52" w:rsidP="007D4E52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E52" w:rsidRPr="006C0517" w:rsidRDefault="007D4E52" w:rsidP="007D4E52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E52" w:rsidRPr="006C0517" w:rsidRDefault="007D4E52" w:rsidP="007D4E52">
      <w:pPr>
        <w:keepNext/>
        <w:widowControl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E52" w:rsidRPr="006C0517" w:rsidRDefault="007D4E52" w:rsidP="007D4E52">
      <w:pPr>
        <w:pStyle w:val="ConsPlusTitle"/>
        <w:keepNext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br w:type="page"/>
      </w:r>
    </w:p>
    <w:p w:rsidR="007D4E52" w:rsidRPr="006C0517" w:rsidRDefault="007D4E52" w:rsidP="007D4E52">
      <w:pPr>
        <w:pStyle w:val="1"/>
        <w:widowControl w:val="0"/>
        <w:spacing w:line="228" w:lineRule="auto"/>
        <w:ind w:left="3969"/>
        <w:jc w:val="right"/>
        <w:rPr>
          <w:szCs w:val="28"/>
        </w:rPr>
      </w:pPr>
      <w:r w:rsidRPr="006C0517">
        <w:rPr>
          <w:szCs w:val="28"/>
        </w:rPr>
        <w:lastRenderedPageBreak/>
        <w:t xml:space="preserve">Приложение 1 к решению </w:t>
      </w:r>
    </w:p>
    <w:p w:rsidR="007D4E52" w:rsidRDefault="007D4E52" w:rsidP="007D4E52">
      <w:pPr>
        <w:pStyle w:val="a6"/>
        <w:keepNext/>
        <w:widowControl w:val="0"/>
        <w:spacing w:line="228" w:lineRule="auto"/>
        <w:ind w:left="3969" w:right="-1"/>
        <w:jc w:val="right"/>
        <w:rPr>
          <w:szCs w:val="28"/>
        </w:rPr>
      </w:pPr>
      <w:r w:rsidRPr="006C0517">
        <w:rPr>
          <w:szCs w:val="28"/>
        </w:rPr>
        <w:t>Совета</w:t>
      </w:r>
    </w:p>
    <w:p w:rsidR="00E80142" w:rsidRPr="006C0517" w:rsidRDefault="00E80142" w:rsidP="007D4E52">
      <w:pPr>
        <w:pStyle w:val="a6"/>
        <w:keepNext/>
        <w:widowControl w:val="0"/>
        <w:spacing w:line="228" w:lineRule="auto"/>
        <w:ind w:left="3969" w:right="-1"/>
        <w:jc w:val="right"/>
        <w:rPr>
          <w:szCs w:val="28"/>
        </w:rPr>
      </w:pPr>
      <w:r>
        <w:rPr>
          <w:szCs w:val="28"/>
        </w:rPr>
        <w:t>МО «Новотузуклейский сельсовет»</w:t>
      </w:r>
    </w:p>
    <w:p w:rsidR="007D4E52" w:rsidRPr="006C0517" w:rsidRDefault="007D4E52" w:rsidP="007D4E52">
      <w:pPr>
        <w:keepNext/>
        <w:widowControl w:val="0"/>
        <w:spacing w:line="228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 xml:space="preserve">от </w:t>
      </w:r>
      <w:r w:rsidR="00E80142">
        <w:rPr>
          <w:rFonts w:ascii="Times New Roman" w:hAnsi="Times New Roman" w:cs="Times New Roman"/>
          <w:sz w:val="28"/>
          <w:szCs w:val="28"/>
        </w:rPr>
        <w:t xml:space="preserve">7 сентября 2011года </w:t>
      </w:r>
      <w:r w:rsidRPr="006C0517">
        <w:rPr>
          <w:rFonts w:ascii="Times New Roman" w:hAnsi="Times New Roman" w:cs="Times New Roman"/>
          <w:sz w:val="28"/>
          <w:szCs w:val="28"/>
        </w:rPr>
        <w:t xml:space="preserve"> №</w:t>
      </w:r>
      <w:r w:rsidR="00E80142">
        <w:rPr>
          <w:rFonts w:ascii="Times New Roman" w:hAnsi="Times New Roman" w:cs="Times New Roman"/>
          <w:sz w:val="28"/>
          <w:szCs w:val="28"/>
        </w:rPr>
        <w:t xml:space="preserve"> 110</w:t>
      </w:r>
    </w:p>
    <w:p w:rsidR="007D4E52" w:rsidRPr="006C0517" w:rsidRDefault="007D4E52" w:rsidP="007D4E52">
      <w:pPr>
        <w:keepNext/>
        <w:widowControl w:val="0"/>
        <w:spacing w:before="240" w:after="120" w:line="228" w:lineRule="auto"/>
        <w:ind w:left="-36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D4E52" w:rsidRPr="006C0517" w:rsidRDefault="007D4E52" w:rsidP="007D4E52">
      <w:pPr>
        <w:pStyle w:val="ConsPlusTitle"/>
        <w:keepNext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ПРАВИЛА</w:t>
      </w:r>
    </w:p>
    <w:p w:rsidR="007D4E52" w:rsidRPr="006C0517" w:rsidRDefault="007D4E52" w:rsidP="007D4E52">
      <w:pPr>
        <w:pStyle w:val="ConsPlusTitle"/>
        <w:keepNext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РАБОТЫ МУНИЦИПАЛЬНЫХ ОБЩЕСТВЕННЫХ КЛАДБИЩ</w:t>
      </w:r>
    </w:p>
    <w:p w:rsidR="007D4E52" w:rsidRPr="006C0517" w:rsidRDefault="007D4E52" w:rsidP="007D4E52">
      <w:pPr>
        <w:pStyle w:val="ConsPlusTitle"/>
        <w:keepNext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И ПОРЯДОК ИХ СОДЕРЖАНИЯ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0517"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 xml:space="preserve">1. Муниципальные общественные кладбища </w:t>
      </w:r>
      <w:r w:rsidR="00E80142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6C0517">
        <w:rPr>
          <w:rFonts w:ascii="Times New Roman" w:hAnsi="Times New Roman" w:cs="Times New Roman"/>
          <w:sz w:val="28"/>
          <w:szCs w:val="28"/>
        </w:rPr>
        <w:t xml:space="preserve"> открыты для посещений ежедневно с мая по сентябрь с</w:t>
      </w:r>
      <w:r w:rsidR="00E80142">
        <w:rPr>
          <w:rFonts w:ascii="Times New Roman" w:hAnsi="Times New Roman" w:cs="Times New Roman"/>
          <w:sz w:val="28"/>
          <w:szCs w:val="28"/>
        </w:rPr>
        <w:t xml:space="preserve"> 8.00 час</w:t>
      </w:r>
      <w:r w:rsidRPr="006C0517">
        <w:rPr>
          <w:rFonts w:ascii="Times New Roman" w:hAnsi="Times New Roman" w:cs="Times New Roman"/>
          <w:sz w:val="28"/>
          <w:szCs w:val="28"/>
        </w:rPr>
        <w:t xml:space="preserve"> до </w:t>
      </w:r>
      <w:r w:rsidR="00E80142">
        <w:rPr>
          <w:rFonts w:ascii="Times New Roman" w:hAnsi="Times New Roman" w:cs="Times New Roman"/>
          <w:sz w:val="28"/>
          <w:szCs w:val="28"/>
        </w:rPr>
        <w:t xml:space="preserve"> 17.00 </w:t>
      </w:r>
      <w:r w:rsidRPr="006C0517">
        <w:rPr>
          <w:rFonts w:ascii="Times New Roman" w:hAnsi="Times New Roman" w:cs="Times New Roman"/>
          <w:sz w:val="28"/>
          <w:szCs w:val="28"/>
        </w:rPr>
        <w:t>часов и с октября по апрель с</w:t>
      </w:r>
      <w:r w:rsidR="00E80142">
        <w:rPr>
          <w:rFonts w:ascii="Times New Roman" w:hAnsi="Times New Roman" w:cs="Times New Roman"/>
          <w:sz w:val="28"/>
          <w:szCs w:val="28"/>
        </w:rPr>
        <w:t xml:space="preserve">9.00 </w:t>
      </w:r>
      <w:r w:rsidRPr="006C0517">
        <w:rPr>
          <w:rFonts w:ascii="Times New Roman" w:hAnsi="Times New Roman" w:cs="Times New Roman"/>
          <w:sz w:val="28"/>
          <w:szCs w:val="28"/>
        </w:rPr>
        <w:t xml:space="preserve"> до </w:t>
      </w:r>
      <w:r w:rsidR="00E80142">
        <w:rPr>
          <w:rFonts w:ascii="Times New Roman" w:hAnsi="Times New Roman" w:cs="Times New Roman"/>
          <w:sz w:val="28"/>
          <w:szCs w:val="28"/>
        </w:rPr>
        <w:t>16.00</w:t>
      </w:r>
      <w:r w:rsidRPr="006C051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 xml:space="preserve">Захоронение умерших производится ежедневно с </w:t>
      </w:r>
      <w:r w:rsidR="00E80142">
        <w:rPr>
          <w:rFonts w:ascii="Times New Roman" w:hAnsi="Times New Roman" w:cs="Times New Roman"/>
          <w:sz w:val="28"/>
          <w:szCs w:val="28"/>
        </w:rPr>
        <w:t>12.00</w:t>
      </w:r>
      <w:r w:rsidRPr="006C0517">
        <w:rPr>
          <w:rFonts w:ascii="Times New Roman" w:hAnsi="Times New Roman" w:cs="Times New Roman"/>
          <w:sz w:val="28"/>
          <w:szCs w:val="28"/>
        </w:rPr>
        <w:t xml:space="preserve"> до</w:t>
      </w:r>
      <w:r w:rsidR="00E80142">
        <w:rPr>
          <w:rFonts w:ascii="Times New Roman" w:hAnsi="Times New Roman" w:cs="Times New Roman"/>
          <w:sz w:val="28"/>
          <w:szCs w:val="28"/>
        </w:rPr>
        <w:t>14.00</w:t>
      </w:r>
      <w:r w:rsidRPr="006C051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2. Земельный участок для захоронения умершего отводится по установленным нормам. В пределах отведенного земельного участка после захоронения могут устанавливаться надгробные сооружения в соответствии с утвержденными размерами.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0517">
        <w:rPr>
          <w:rFonts w:ascii="Times New Roman" w:hAnsi="Times New Roman" w:cs="Times New Roman"/>
          <w:b/>
          <w:sz w:val="28"/>
          <w:szCs w:val="28"/>
        </w:rPr>
        <w:t>Статья 2. Порядок захоронения, установки надмогильных сооружений, эксгумации останков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1. Захоронение умершего производится в соответствии с санитарными правилами не ранее чем через 24 часа после наступления смерти по предъявлении свидетельства о смерти или в более ранние сроки по разрешению медицинских органов после оформления заказа.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2. Заказы на отвод земельных участков для захоронения умерших оформляются в специализированной службе за сутки до захоронения с учетом особенностей вероисповедания и национальных традиций умерших. Время захоронения по согласованию с заказчиком устанавливается при оформлении заказа.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3. Отвод земельных участков для захоронения на новом кладбище оформляется при приеме заказа.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4. Установить следующие размеры отводимых земельных участков под погребение: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 xml:space="preserve">- под погребение умершего на новых участках кладбища - 1,7 x </w:t>
      </w:r>
      <w:smartTag w:uri="urn:schemas-microsoft-com:office:smarttags" w:element="metricconverter">
        <w:smartTagPr>
          <w:attr w:name="ProductID" w:val="3 м"/>
        </w:smartTagPr>
        <w:r w:rsidRPr="006C0517">
          <w:rPr>
            <w:rFonts w:ascii="Times New Roman" w:hAnsi="Times New Roman" w:cs="Times New Roman"/>
            <w:sz w:val="28"/>
            <w:szCs w:val="28"/>
          </w:rPr>
          <w:t>3 м</w:t>
        </w:r>
      </w:smartTag>
      <w:r w:rsidRPr="006C0517">
        <w:rPr>
          <w:rFonts w:ascii="Times New Roman" w:hAnsi="Times New Roman" w:cs="Times New Roman"/>
          <w:sz w:val="28"/>
          <w:szCs w:val="28"/>
        </w:rPr>
        <w:t>;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 xml:space="preserve">- под погребение умершего на старых участках кладбища - 1,0 x </w:t>
      </w:r>
      <w:smartTag w:uri="urn:schemas-microsoft-com:office:smarttags" w:element="metricconverter">
        <w:smartTagPr>
          <w:attr w:name="ProductID" w:val="2,0 м"/>
        </w:smartTagPr>
        <w:r w:rsidRPr="006C0517">
          <w:rPr>
            <w:rFonts w:ascii="Times New Roman" w:hAnsi="Times New Roman" w:cs="Times New Roman"/>
            <w:sz w:val="28"/>
            <w:szCs w:val="28"/>
          </w:rPr>
          <w:t>2,0 м</w:t>
        </w:r>
      </w:smartTag>
      <w:r w:rsidRPr="006C0517">
        <w:rPr>
          <w:rFonts w:ascii="Times New Roman" w:hAnsi="Times New Roman" w:cs="Times New Roman"/>
          <w:sz w:val="28"/>
          <w:szCs w:val="28"/>
        </w:rPr>
        <w:t>;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 xml:space="preserve">- под семейные (родовые) захоронения – 1,0 х </w:t>
      </w:r>
      <w:smartTag w:uri="urn:schemas-microsoft-com:office:smarttags" w:element="metricconverter">
        <w:smartTagPr>
          <w:attr w:name="ProductID" w:val="2,0 м"/>
        </w:smartTagPr>
        <w:r w:rsidRPr="006C0517">
          <w:rPr>
            <w:rFonts w:ascii="Times New Roman" w:hAnsi="Times New Roman" w:cs="Times New Roman"/>
            <w:sz w:val="28"/>
            <w:szCs w:val="28"/>
          </w:rPr>
          <w:t>2,0 м</w:t>
        </w:r>
      </w:smartTag>
      <w:r w:rsidRPr="006C0517">
        <w:rPr>
          <w:rFonts w:ascii="Times New Roman" w:hAnsi="Times New Roman" w:cs="Times New Roman"/>
          <w:sz w:val="28"/>
          <w:szCs w:val="28"/>
        </w:rPr>
        <w:t xml:space="preserve"> на человека.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5. На новых участках кладбища или прирезанных участках захоронения производятся в последовательном порядке по действующей нумерации подготовленных могил.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6. Захоронение в родственные могилы на всех кладбищах допускается в пределах имеющегося участка по истечении 20 лет после последнего захоронения с разрешения специализированной службы и по письменному заявлению граждан (организаций), на которых зарегистрирована могила.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 xml:space="preserve">7. На свободном месте земельного участка, на котором похоронен </w:t>
      </w:r>
      <w:r w:rsidRPr="006C0517">
        <w:rPr>
          <w:rFonts w:ascii="Times New Roman" w:hAnsi="Times New Roman" w:cs="Times New Roman"/>
          <w:sz w:val="28"/>
          <w:szCs w:val="28"/>
        </w:rPr>
        <w:lastRenderedPageBreak/>
        <w:t>родственник умершего гражданина, захоронение разрешается специализированной организацией по письменному заявлению граждан (организаций), на которых зарегистрирована могила.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8. Захоронения в могилы, признанные в установленном порядке бесхозными, производятся на общих основаниях по истечении двадцати лет с момента погребения.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9. Захоронение в родственные могилы, на которые нет архивных документов, или на свободные места в оградах с такими могилами производится с разрешения специализированной службы на основании письменных заявлений близких родственников (степень их родства и право на имущество - памятники, ограждения и другие надгробные сооружения должны быть подтверждены соответствующими документами, а при отсутствии - решением суда) при предъявлении гражданами документов, подтверждающих захоронения на этом кладбище.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10. При захоронении на могильном холме устанавливается надгробный знак с указанием фамилии, имени и отчества, даты смерти и регистрационного номера.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11. Каждое захоронение регистрируется администрацией кладбища в книге установленной формы с указанием номеров участков захоронения и могилы (Приложение 2).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12. Надмогильные сооружения (памятники, ограды, цветники, цоколи и др.) на могилах архивного периода устанавливаются или заменяются на другие с разрешения специализированной службы, после чего регистрируются администрацией кладбища. За не принятые на сохранность надмогильные сооружения администрация кладбища ответственности не несет.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13. Надмогильные сооружения не должны по высоте превышать следующие максимальные размеры: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 xml:space="preserve">- памятники над захоронением тел - </w:t>
      </w:r>
      <w:smartTag w:uri="urn:schemas-microsoft-com:office:smarttags" w:element="metricconverter">
        <w:smartTagPr>
          <w:attr w:name="ProductID" w:val="2.0 м"/>
        </w:smartTagPr>
        <w:r w:rsidRPr="006C0517">
          <w:rPr>
            <w:rFonts w:ascii="Times New Roman" w:hAnsi="Times New Roman" w:cs="Times New Roman"/>
            <w:sz w:val="28"/>
            <w:szCs w:val="28"/>
          </w:rPr>
          <w:t>2.0 м</w:t>
        </w:r>
      </w:smartTag>
      <w:r w:rsidRPr="006C0517">
        <w:rPr>
          <w:rFonts w:ascii="Times New Roman" w:hAnsi="Times New Roman" w:cs="Times New Roman"/>
          <w:sz w:val="28"/>
          <w:szCs w:val="28"/>
        </w:rPr>
        <w:t>;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 xml:space="preserve">- ограды - </w:t>
      </w:r>
      <w:smartTag w:uri="urn:schemas-microsoft-com:office:smarttags" w:element="metricconverter">
        <w:smartTagPr>
          <w:attr w:name="ProductID" w:val="1.0 м"/>
        </w:smartTagPr>
        <w:r w:rsidRPr="006C0517">
          <w:rPr>
            <w:rFonts w:ascii="Times New Roman" w:hAnsi="Times New Roman" w:cs="Times New Roman"/>
            <w:sz w:val="28"/>
            <w:szCs w:val="28"/>
          </w:rPr>
          <w:t>1.0 м</w:t>
        </w:r>
      </w:smartTag>
      <w:r w:rsidRPr="006C0517">
        <w:rPr>
          <w:rFonts w:ascii="Times New Roman" w:hAnsi="Times New Roman" w:cs="Times New Roman"/>
          <w:sz w:val="28"/>
          <w:szCs w:val="28"/>
        </w:rPr>
        <w:t>.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Надмогильные сооружения устанавливаются в пределах отведенного земельного участка.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14. Установленные гражданами (организациями) надмогильные сооружения (памятники, цветники и др.) являются их собственностью.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15. Установка памятников регистрируется администрацией кладбища в специальной книге с указанием участка и номера могилы, фамилии, имени и отчества захороненного, даты установки, габаритных размеров и материала памятника.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16. Установка памятников, стел, мемориальных досок, других памятных знаков и надмогильных сооружений не на месте захоронения запрещается.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17. Установка новых или нанесение на имеющиеся надмогильные сооружения надписей, не отражающих сведений о действительно захороненных в данном месте умерших, запрещается.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18. Граждане, установившие превышающие утвержденные размеры надмогильных сооружений без разрешения администрации кладбища, предупреждаются в течение 20 дней о допущенном нарушении, после чего по истечении 2 месяцев комиссией, созданной специализированной службой, принимается решение об их сносе с отнесением стоимости работ на владельца сооружения.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0517">
        <w:rPr>
          <w:rFonts w:ascii="Times New Roman" w:hAnsi="Times New Roman" w:cs="Times New Roman"/>
          <w:b/>
          <w:sz w:val="28"/>
          <w:szCs w:val="28"/>
        </w:rPr>
        <w:t>Статья 3. Администрация кладбища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E52" w:rsidRPr="006C0517" w:rsidRDefault="007D4E52" w:rsidP="007D4E52">
      <w:pPr>
        <w:keepNext/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1. Администрация кладбища создается директором специализированной службы и непосредственно ему подчиняется.</w:t>
      </w:r>
      <w:r w:rsidRPr="006C0517">
        <w:rPr>
          <w:rStyle w:val="aa"/>
          <w:rFonts w:ascii="Times New Roman" w:hAnsi="Times New Roman" w:cs="Times New Roman"/>
          <w:sz w:val="28"/>
          <w:szCs w:val="28"/>
        </w:rPr>
        <w:footnoteReference w:customMarkFollows="1" w:id="2"/>
        <w:sym w:font="Symbol" w:char="F02A"/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2. Администрация кладбища обязана содержать кладбище в надлежащем порядке и обеспечивать: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а) своевременную подготовку могил, захоронение умерших, подготовку регистрационных знаков в соответствии со счетом-заказом;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б) работу общественных туалетов, систематическую уборку дорог общего пользования, дорожек на территории кладбища, а также соблюдение настоящих Правил;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в) оказание услуг по уходу за могилой, установке надмогильных сооружений и уходу за ними с оплатой гражданами за выполнение этих работ и услуг через кассу специализированной службы;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г) предоставление гражданам на прокат инвентаря для ухода за могилой (лопаты, ведра, лейки, грабли);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д) соблюдение установленных норм и правил захоронения;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е) постоянное содержание в надлежащем порядке братских могил и могил, находящихся под охраной государства;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ж) нахождение в конторе администрации кладбища книги отзывов и предложений, пронумерованной, прошнурованной, заверенной печатью и подписью директора специализированной службы, и предоставление ее по первому требованию граждан;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з) соблюдение правил пожарной безопасности;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 xml:space="preserve">и) вывешивание на видном месте адресов и телефонов директора специализированной службы, территориального отдела Роспотребнадзора и </w:t>
      </w:r>
      <w:r w:rsidR="00B35507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6C0517">
        <w:rPr>
          <w:rFonts w:ascii="Times New Roman" w:hAnsi="Times New Roman" w:cs="Times New Roman"/>
          <w:sz w:val="28"/>
          <w:szCs w:val="28"/>
        </w:rPr>
        <w:t>.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0517">
        <w:rPr>
          <w:rFonts w:ascii="Times New Roman" w:hAnsi="Times New Roman" w:cs="Times New Roman"/>
          <w:b/>
          <w:sz w:val="28"/>
          <w:szCs w:val="28"/>
        </w:rPr>
        <w:t>Статья 4. Содержание могил и надмогильных сооружений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1. Граждане (организации), производящие захоронение, обязаны содержать сооружения и зеленые насаждения (оформленный могильный холм, памятник, цоколь, цветник, необходимые сведения о захоронениях) в надлежащем состоянии собственными силами либо силами организации, оказывающей ритуальные услуги, согласно прейскуранту.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2. Устройство и содержание кладбищ осуществляется в соответствии с установленными санитарными правилами и нормами (СанПиН 2.1.1279-03).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0517">
        <w:rPr>
          <w:rFonts w:ascii="Times New Roman" w:hAnsi="Times New Roman" w:cs="Times New Roman"/>
          <w:b/>
          <w:sz w:val="28"/>
          <w:szCs w:val="28"/>
        </w:rPr>
        <w:t>Статья 5. Правила посещения кладбищ, права и обязанности граждан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 xml:space="preserve">1. Граждане (организации), произведшие захоронения, обязаны содержать захоронения и надмогильные сооружения в надлежащем </w:t>
      </w:r>
      <w:r w:rsidRPr="006C0517">
        <w:rPr>
          <w:rFonts w:ascii="Times New Roman" w:hAnsi="Times New Roman" w:cs="Times New Roman"/>
          <w:sz w:val="28"/>
          <w:szCs w:val="28"/>
        </w:rPr>
        <w:lastRenderedPageBreak/>
        <w:t>состоянии.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2. На территории кладбища посетители должны соблюдать общественный порядок и тишину.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3. На территории кладбища запрещается: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а) устанавливать, переделывать и снимать памятники и другие надмогильные сооружения, мемориальные доски без разрешения администрации;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б) засорять территорию;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в) осквернять памятники и мемориальные доски, портить надгробные сооружения, мемориальные доски, оборудование кладбища;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г) ломать зеленые насаждения, рвать цветы;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д) выгуливать собак, иных домашних животных, ловить птиц;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е) разводить костры, добывать песок и глину, резать дерн;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ж) находиться в алкогольном опьянении;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з) находиться на территории кладбища после его закрытия;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и) производить копку ям для добывания грунта, оставлять запасы строительных материалов и других материалов;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к) производить какие-либо работы и торговать цветами, предметами похоронного ритуала и материалами по благоустройству могил;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л) присваивать чужое имущество, производить его перемещение и другие самоуправные действия;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м) кататься на мопедах, мотороллерах, мотоциклах, легковых транспортных средствах;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н) проезд на территорию кладбища грузовых транспортных средств без разрешения администрации кладбища;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о) распространять произведения изобразительного искусства, на которых изображено умершее лицо, без согласия его детей и супруга.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4. Посетители-инвалиды и престарелые граждане могут пользоваться легковым транспортом для проезда на территорию кладбища с разрешения администрации кладбища.</w:t>
      </w:r>
    </w:p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>5. Данные правила вывешиваются на видных местах в специализированных службах по вопросам похоронного дела, конторах администрации кладбища, организациях, оказывающих ритуальные услуги.</w:t>
      </w:r>
    </w:p>
    <w:p w:rsidR="007D4E52" w:rsidRPr="006C0517" w:rsidRDefault="007D4E52" w:rsidP="007D4E52">
      <w:pPr>
        <w:pStyle w:val="1"/>
        <w:widowControl w:val="0"/>
        <w:spacing w:line="228" w:lineRule="auto"/>
        <w:ind w:left="3969"/>
        <w:jc w:val="right"/>
        <w:rPr>
          <w:szCs w:val="28"/>
        </w:rPr>
      </w:pPr>
      <w:r w:rsidRPr="006C0517">
        <w:rPr>
          <w:szCs w:val="28"/>
        </w:rPr>
        <w:br w:type="page"/>
      </w:r>
      <w:r w:rsidRPr="006C0517">
        <w:rPr>
          <w:szCs w:val="28"/>
        </w:rPr>
        <w:lastRenderedPageBreak/>
        <w:t xml:space="preserve">Приложение 2 к решению </w:t>
      </w:r>
    </w:p>
    <w:p w:rsidR="007D4E52" w:rsidRPr="00B35507" w:rsidRDefault="00B35507" w:rsidP="007D4E52">
      <w:pPr>
        <w:pStyle w:val="a6"/>
        <w:keepNext/>
        <w:widowControl w:val="0"/>
        <w:spacing w:line="228" w:lineRule="auto"/>
        <w:ind w:left="3969" w:right="-1"/>
        <w:jc w:val="right"/>
        <w:rPr>
          <w:szCs w:val="28"/>
        </w:rPr>
      </w:pPr>
      <w:r w:rsidRPr="00B35507">
        <w:rPr>
          <w:szCs w:val="28"/>
        </w:rPr>
        <w:t>МО «Новотузуклейский сельсовет»</w:t>
      </w:r>
    </w:p>
    <w:p w:rsidR="007D4E52" w:rsidRPr="006C0517" w:rsidRDefault="007D4E52" w:rsidP="007D4E52">
      <w:pPr>
        <w:keepNext/>
        <w:widowControl w:val="0"/>
        <w:spacing w:line="228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6C0517">
        <w:rPr>
          <w:rFonts w:ascii="Times New Roman" w:hAnsi="Times New Roman" w:cs="Times New Roman"/>
          <w:sz w:val="28"/>
          <w:szCs w:val="28"/>
        </w:rPr>
        <w:t xml:space="preserve">от </w:t>
      </w:r>
      <w:r w:rsidR="00B35507">
        <w:rPr>
          <w:rFonts w:ascii="Times New Roman" w:hAnsi="Times New Roman" w:cs="Times New Roman"/>
          <w:sz w:val="28"/>
          <w:szCs w:val="28"/>
        </w:rPr>
        <w:t xml:space="preserve">07 сентября 2011г </w:t>
      </w:r>
      <w:r w:rsidRPr="006C0517">
        <w:rPr>
          <w:rFonts w:ascii="Times New Roman" w:hAnsi="Times New Roman" w:cs="Times New Roman"/>
          <w:sz w:val="28"/>
          <w:szCs w:val="28"/>
        </w:rPr>
        <w:t xml:space="preserve"> № </w:t>
      </w:r>
      <w:r w:rsidR="00B35507">
        <w:rPr>
          <w:rFonts w:ascii="Times New Roman" w:hAnsi="Times New Roman" w:cs="Times New Roman"/>
          <w:sz w:val="28"/>
          <w:szCs w:val="28"/>
        </w:rPr>
        <w:t>110</w:t>
      </w:r>
    </w:p>
    <w:p w:rsidR="007D4E52" w:rsidRPr="006C0517" w:rsidRDefault="007D4E52" w:rsidP="007D4E52">
      <w:pPr>
        <w:keepNext/>
        <w:widowControl w:val="0"/>
        <w:spacing w:line="228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7D4E52" w:rsidRPr="006C0517" w:rsidRDefault="007D4E52" w:rsidP="007D4E52">
      <w:pPr>
        <w:keepNext/>
        <w:widowControl w:val="0"/>
        <w:spacing w:line="228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7D4E52" w:rsidRPr="006C0517" w:rsidRDefault="007D4E52" w:rsidP="007D4E52">
      <w:pPr>
        <w:keepNext/>
        <w:widowControl w:val="0"/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517">
        <w:rPr>
          <w:rFonts w:ascii="Times New Roman" w:hAnsi="Times New Roman" w:cs="Times New Roman"/>
          <w:b/>
          <w:sz w:val="28"/>
          <w:szCs w:val="28"/>
        </w:rPr>
        <w:t>Книга регистрации захоронений</w:t>
      </w:r>
    </w:p>
    <w:p w:rsidR="007D4E52" w:rsidRPr="006C0517" w:rsidRDefault="007D4E52" w:rsidP="007D4E52">
      <w:pPr>
        <w:keepNext/>
        <w:widowControl w:val="0"/>
        <w:spacing w:line="228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4"/>
        <w:gridCol w:w="1878"/>
        <w:gridCol w:w="2314"/>
        <w:gridCol w:w="1627"/>
        <w:gridCol w:w="2027"/>
      </w:tblGrid>
      <w:tr w:rsidR="007D4E52" w:rsidRPr="006C0517" w:rsidTr="006207FE">
        <w:tc>
          <w:tcPr>
            <w:tcW w:w="1728" w:type="dxa"/>
          </w:tcPr>
          <w:p w:rsidR="007D4E52" w:rsidRPr="006C0517" w:rsidRDefault="007D4E52" w:rsidP="006207FE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517">
              <w:rPr>
                <w:rFonts w:ascii="Times New Roman" w:hAnsi="Times New Roman" w:cs="Times New Roman"/>
                <w:sz w:val="28"/>
                <w:szCs w:val="28"/>
              </w:rPr>
              <w:t>Номер участка захоронения</w:t>
            </w:r>
          </w:p>
        </w:tc>
        <w:tc>
          <w:tcPr>
            <w:tcW w:w="1924" w:type="dxa"/>
          </w:tcPr>
          <w:p w:rsidR="007D4E52" w:rsidRPr="006C0517" w:rsidRDefault="007D4E52" w:rsidP="006207FE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51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7D4E52" w:rsidRPr="006C0517" w:rsidRDefault="007D4E52" w:rsidP="006207FE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517">
              <w:rPr>
                <w:rFonts w:ascii="Times New Roman" w:hAnsi="Times New Roman" w:cs="Times New Roman"/>
                <w:sz w:val="28"/>
                <w:szCs w:val="28"/>
              </w:rPr>
              <w:t>захоронения</w:t>
            </w:r>
          </w:p>
        </w:tc>
        <w:tc>
          <w:tcPr>
            <w:tcW w:w="2393" w:type="dxa"/>
          </w:tcPr>
          <w:p w:rsidR="007D4E52" w:rsidRPr="006C0517" w:rsidRDefault="007D4E52" w:rsidP="006207FE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517">
              <w:rPr>
                <w:rFonts w:ascii="Times New Roman" w:hAnsi="Times New Roman" w:cs="Times New Roman"/>
                <w:sz w:val="28"/>
                <w:szCs w:val="28"/>
              </w:rPr>
              <w:t>Ф. И. О. похороненного</w:t>
            </w:r>
          </w:p>
        </w:tc>
        <w:tc>
          <w:tcPr>
            <w:tcW w:w="1813" w:type="dxa"/>
          </w:tcPr>
          <w:p w:rsidR="007D4E52" w:rsidRPr="006C0517" w:rsidRDefault="007D4E52" w:rsidP="006207FE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517">
              <w:rPr>
                <w:rFonts w:ascii="Times New Roman" w:hAnsi="Times New Roman" w:cs="Times New Roman"/>
                <w:sz w:val="28"/>
                <w:szCs w:val="28"/>
              </w:rPr>
              <w:t>Годы жизни</w:t>
            </w:r>
          </w:p>
        </w:tc>
        <w:tc>
          <w:tcPr>
            <w:tcW w:w="1610" w:type="dxa"/>
          </w:tcPr>
          <w:p w:rsidR="007D4E52" w:rsidRPr="006C0517" w:rsidRDefault="007D4E52" w:rsidP="006207FE">
            <w:pPr>
              <w:pStyle w:val="ConsPlusNormal"/>
              <w:keepNext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517">
              <w:rPr>
                <w:rFonts w:ascii="Times New Roman" w:hAnsi="Times New Roman" w:cs="Times New Roman"/>
                <w:sz w:val="28"/>
                <w:szCs w:val="28"/>
              </w:rPr>
              <w:t>Материал и габариты надмогильного сооружения</w:t>
            </w:r>
          </w:p>
        </w:tc>
      </w:tr>
      <w:tr w:rsidR="007D4E52" w:rsidRPr="006C0517" w:rsidTr="006207FE">
        <w:tc>
          <w:tcPr>
            <w:tcW w:w="1728" w:type="dxa"/>
          </w:tcPr>
          <w:p w:rsidR="007D4E52" w:rsidRPr="006C0517" w:rsidRDefault="007D4E52" w:rsidP="006207FE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7D4E52" w:rsidRPr="006C0517" w:rsidRDefault="007D4E52" w:rsidP="006207FE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D4E52" w:rsidRPr="006C0517" w:rsidRDefault="007D4E52" w:rsidP="006207FE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7D4E52" w:rsidRPr="006C0517" w:rsidRDefault="007D4E52" w:rsidP="006207FE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7D4E52" w:rsidRPr="006C0517" w:rsidRDefault="007D4E52" w:rsidP="006207FE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E52" w:rsidRPr="006C0517" w:rsidTr="006207FE">
        <w:tc>
          <w:tcPr>
            <w:tcW w:w="1728" w:type="dxa"/>
          </w:tcPr>
          <w:p w:rsidR="007D4E52" w:rsidRPr="006C0517" w:rsidRDefault="007D4E52" w:rsidP="006207FE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7D4E52" w:rsidRPr="006C0517" w:rsidRDefault="007D4E52" w:rsidP="006207FE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D4E52" w:rsidRPr="006C0517" w:rsidRDefault="007D4E52" w:rsidP="006207FE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7D4E52" w:rsidRPr="006C0517" w:rsidRDefault="007D4E52" w:rsidP="006207FE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7D4E52" w:rsidRPr="006C0517" w:rsidRDefault="007D4E52" w:rsidP="006207FE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E52" w:rsidRPr="006C0517" w:rsidTr="006207FE">
        <w:tc>
          <w:tcPr>
            <w:tcW w:w="1728" w:type="dxa"/>
          </w:tcPr>
          <w:p w:rsidR="007D4E52" w:rsidRPr="006C0517" w:rsidRDefault="007D4E52" w:rsidP="006207FE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7D4E52" w:rsidRPr="006C0517" w:rsidRDefault="007D4E52" w:rsidP="006207FE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D4E52" w:rsidRPr="006C0517" w:rsidRDefault="007D4E52" w:rsidP="006207FE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7D4E52" w:rsidRPr="006C0517" w:rsidRDefault="007D4E52" w:rsidP="006207FE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7D4E52" w:rsidRPr="006C0517" w:rsidRDefault="007D4E52" w:rsidP="006207FE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E52" w:rsidRPr="006C0517" w:rsidTr="006207FE">
        <w:tc>
          <w:tcPr>
            <w:tcW w:w="1728" w:type="dxa"/>
          </w:tcPr>
          <w:p w:rsidR="007D4E52" w:rsidRPr="006C0517" w:rsidRDefault="007D4E52" w:rsidP="006207FE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7D4E52" w:rsidRPr="006C0517" w:rsidRDefault="007D4E52" w:rsidP="006207FE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D4E52" w:rsidRPr="006C0517" w:rsidRDefault="007D4E52" w:rsidP="006207FE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7D4E52" w:rsidRPr="006C0517" w:rsidRDefault="007D4E52" w:rsidP="006207FE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7D4E52" w:rsidRPr="006C0517" w:rsidRDefault="007D4E52" w:rsidP="006207FE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E52" w:rsidRPr="006C0517" w:rsidTr="006207FE">
        <w:tc>
          <w:tcPr>
            <w:tcW w:w="1728" w:type="dxa"/>
          </w:tcPr>
          <w:p w:rsidR="007D4E52" w:rsidRPr="006C0517" w:rsidRDefault="007D4E52" w:rsidP="006207FE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7D4E52" w:rsidRPr="006C0517" w:rsidRDefault="007D4E52" w:rsidP="006207FE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D4E52" w:rsidRPr="006C0517" w:rsidRDefault="007D4E52" w:rsidP="006207FE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7D4E52" w:rsidRPr="006C0517" w:rsidRDefault="007D4E52" w:rsidP="006207FE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7D4E52" w:rsidRPr="006C0517" w:rsidRDefault="007D4E52" w:rsidP="006207FE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E52" w:rsidRPr="006C0517" w:rsidTr="006207FE">
        <w:tc>
          <w:tcPr>
            <w:tcW w:w="1728" w:type="dxa"/>
          </w:tcPr>
          <w:p w:rsidR="007D4E52" w:rsidRPr="006C0517" w:rsidRDefault="007D4E52" w:rsidP="006207FE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7D4E52" w:rsidRPr="006C0517" w:rsidRDefault="007D4E52" w:rsidP="006207FE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D4E52" w:rsidRPr="006C0517" w:rsidRDefault="007D4E52" w:rsidP="006207FE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7D4E52" w:rsidRPr="006C0517" w:rsidRDefault="007D4E52" w:rsidP="006207FE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7D4E52" w:rsidRPr="006C0517" w:rsidRDefault="007D4E52" w:rsidP="006207FE">
            <w:pPr>
              <w:pStyle w:val="ConsPlusNormal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4E52" w:rsidRPr="006C0517" w:rsidRDefault="007D4E52" w:rsidP="007D4E52">
      <w:pPr>
        <w:pStyle w:val="ConsPlusNormal"/>
        <w:keepNext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A0A" w:rsidRPr="006C0517" w:rsidRDefault="00822A0A">
      <w:pPr>
        <w:rPr>
          <w:rFonts w:ascii="Times New Roman" w:hAnsi="Times New Roman" w:cs="Times New Roman"/>
          <w:sz w:val="28"/>
          <w:szCs w:val="28"/>
        </w:rPr>
      </w:pPr>
    </w:p>
    <w:sectPr w:rsidR="00822A0A" w:rsidRPr="006C0517" w:rsidSect="00D82A81">
      <w:headerReference w:type="even" r:id="rId6"/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475" w:rsidRDefault="00397475" w:rsidP="007D4E52">
      <w:pPr>
        <w:spacing w:after="0" w:line="240" w:lineRule="auto"/>
      </w:pPr>
      <w:r>
        <w:separator/>
      </w:r>
    </w:p>
  </w:endnote>
  <w:endnote w:type="continuationSeparator" w:id="1">
    <w:p w:rsidR="00397475" w:rsidRDefault="00397475" w:rsidP="007D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475" w:rsidRDefault="00397475" w:rsidP="007D4E52">
      <w:pPr>
        <w:spacing w:after="0" w:line="240" w:lineRule="auto"/>
      </w:pPr>
      <w:r>
        <w:separator/>
      </w:r>
    </w:p>
  </w:footnote>
  <w:footnote w:type="continuationSeparator" w:id="1">
    <w:p w:rsidR="00397475" w:rsidRDefault="00397475" w:rsidP="007D4E52">
      <w:pPr>
        <w:spacing w:after="0" w:line="240" w:lineRule="auto"/>
      </w:pPr>
      <w:r>
        <w:continuationSeparator/>
      </w:r>
    </w:p>
  </w:footnote>
  <w:footnote w:id="2">
    <w:p w:rsidR="007D4E52" w:rsidRPr="00CA0F3F" w:rsidRDefault="007D4E52" w:rsidP="007D4E5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A0F3F">
        <w:rPr>
          <w:rStyle w:val="aa"/>
        </w:rPr>
        <w:sym w:font="Symbol" w:char="F02A"/>
      </w:r>
      <w:r>
        <w:t xml:space="preserve"> </w:t>
      </w:r>
      <w:r w:rsidRPr="00CA0F3F">
        <w:rPr>
          <w:sz w:val="20"/>
          <w:szCs w:val="20"/>
        </w:rPr>
        <w:t>Деятельность общественных кладбищ на территориях сельских поселений может осуществляться гражданами самостоятельно.</w:t>
      </w:r>
    </w:p>
    <w:p w:rsidR="007D4E52" w:rsidRDefault="007D4E52" w:rsidP="007D4E52">
      <w:pPr>
        <w:pStyle w:val="a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7FC" w:rsidRDefault="00F36DA3" w:rsidP="001063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2A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2A0A">
      <w:rPr>
        <w:rStyle w:val="a5"/>
        <w:noProof/>
      </w:rPr>
      <w:t>4</w:t>
    </w:r>
    <w:r>
      <w:rPr>
        <w:rStyle w:val="a5"/>
      </w:rPr>
      <w:fldChar w:fldCharType="end"/>
    </w:r>
  </w:p>
  <w:p w:rsidR="00D877FC" w:rsidRDefault="003974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7FC" w:rsidRDefault="00F36DA3" w:rsidP="001063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2A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6C4E">
      <w:rPr>
        <w:rStyle w:val="a5"/>
        <w:noProof/>
      </w:rPr>
      <w:t>2</w:t>
    </w:r>
    <w:r>
      <w:rPr>
        <w:rStyle w:val="a5"/>
      </w:rPr>
      <w:fldChar w:fldCharType="end"/>
    </w:r>
  </w:p>
  <w:p w:rsidR="00D877FC" w:rsidRDefault="0039747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4E52"/>
    <w:rsid w:val="001C6C4E"/>
    <w:rsid w:val="00397475"/>
    <w:rsid w:val="006C0517"/>
    <w:rsid w:val="007D4E52"/>
    <w:rsid w:val="00822A0A"/>
    <w:rsid w:val="00B35507"/>
    <w:rsid w:val="00E80142"/>
    <w:rsid w:val="00F3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A3"/>
  </w:style>
  <w:style w:type="paragraph" w:styleId="1">
    <w:name w:val="heading 1"/>
    <w:basedOn w:val="a"/>
    <w:next w:val="a"/>
    <w:link w:val="10"/>
    <w:qFormat/>
    <w:rsid w:val="007D4E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4E5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D4E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D4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7D4E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D4E5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D4E52"/>
  </w:style>
  <w:style w:type="paragraph" w:styleId="a6">
    <w:name w:val="Title"/>
    <w:basedOn w:val="a"/>
    <w:link w:val="a7"/>
    <w:qFormat/>
    <w:rsid w:val="007D4E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7D4E5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footnote text"/>
    <w:basedOn w:val="a"/>
    <w:link w:val="a9"/>
    <w:semiHidden/>
    <w:rsid w:val="007D4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7D4E52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7D4E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2011-10-26T07:56:00Z</dcterms:created>
  <dcterms:modified xsi:type="dcterms:W3CDTF">2011-10-26T08:12:00Z</dcterms:modified>
</cp:coreProperties>
</file>