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47" w:rsidRDefault="00BE3147" w:rsidP="00BE3147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Муниципального образования</w:t>
      </w:r>
    </w:p>
    <w:p w:rsidR="00BE3147" w:rsidRDefault="00BE3147" w:rsidP="00BE3147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E3147" w:rsidRDefault="00BE3147" w:rsidP="00BE3147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E3147" w:rsidRDefault="00BE3147" w:rsidP="00BE3147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 06. 2011 года                                                           № 97</w:t>
      </w:r>
    </w:p>
    <w:p w:rsidR="00BE3147" w:rsidRDefault="00BE3147" w:rsidP="00BE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Перечня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подлежащего безвозмездной передаче в муниципальную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для решения вопросов местного значения.</w:t>
      </w:r>
    </w:p>
    <w:p w:rsidR="00BE3147" w:rsidRDefault="00BE3147" w:rsidP="00BE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50,51 Федерального Закона  «Об общих принципах организации местного самоуправления в Российской Федерации» от06.10.2003г №131- ФЗ, стать 2 Закона Астраханской области от 02.07.2008 г.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области», ст. 64,65 Устава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предложением о передаче муниципального имущества администрацией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</w:p>
    <w:p w:rsidR="00BE3147" w:rsidRDefault="00BE3147" w:rsidP="00B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E3147" w:rsidRPr="002F43F5" w:rsidRDefault="00BE3147" w:rsidP="00BE31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прилагаемый </w:t>
      </w:r>
      <w:r w:rsidRPr="002F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F5">
        <w:rPr>
          <w:rFonts w:ascii="Times New Roman" w:hAnsi="Times New Roman" w:cs="Times New Roman"/>
          <w:sz w:val="28"/>
          <w:szCs w:val="28"/>
        </w:rPr>
        <w:t>Перечнь</w:t>
      </w:r>
      <w:proofErr w:type="spellEnd"/>
      <w:r w:rsidRPr="002F43F5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 w:rsidRPr="002F43F5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2F43F5">
        <w:rPr>
          <w:rFonts w:ascii="Times New Roman" w:hAnsi="Times New Roman" w:cs="Times New Roman"/>
          <w:sz w:val="28"/>
          <w:szCs w:val="28"/>
        </w:rPr>
        <w:t xml:space="preserve"> район», подлежащего безвозмездной передаче в муниципальную собственность муниципального образования «</w:t>
      </w:r>
      <w:proofErr w:type="spellStart"/>
      <w:r w:rsidRPr="002F43F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F43F5">
        <w:rPr>
          <w:rFonts w:ascii="Times New Roman" w:hAnsi="Times New Roman" w:cs="Times New Roman"/>
          <w:sz w:val="28"/>
          <w:szCs w:val="28"/>
        </w:rPr>
        <w:t xml:space="preserve"> сельсовет» для решения вопросов местного значения.</w:t>
      </w:r>
    </w:p>
    <w:p w:rsidR="00BE3147" w:rsidRDefault="00BE3147" w:rsidP="00BE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BE3147" w:rsidRDefault="00BE3147" w:rsidP="00BE3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E3147" w:rsidRDefault="00BE3147" w:rsidP="00BE3147">
      <w:pPr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Утвежден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</w:p>
    <w:p w:rsidR="00BE3147" w:rsidRDefault="00BE3147" w:rsidP="00BE31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E3147" w:rsidRDefault="00BE3147" w:rsidP="00BE31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23.06.2011г № 97</w:t>
      </w:r>
    </w:p>
    <w:p w:rsidR="00BE3147" w:rsidRDefault="00BE3147" w:rsidP="00BE31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BE3147" w:rsidRDefault="00BE3147" w:rsidP="00BE3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подлежащего безвозмездной передаче в муниципальную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для решения вопросов местного значения.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2551"/>
        <w:gridCol w:w="3843"/>
        <w:gridCol w:w="2785"/>
      </w:tblGrid>
      <w:tr w:rsidR="00BE3147" w:rsidTr="005E67E5">
        <w:tc>
          <w:tcPr>
            <w:tcW w:w="392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(модель, марка)</w:t>
            </w:r>
          </w:p>
        </w:tc>
        <w:tc>
          <w:tcPr>
            <w:tcW w:w="3843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ГРН, идентификационный №, год выпуска, номер двигателя, шасси</w:t>
            </w:r>
          </w:p>
        </w:tc>
        <w:tc>
          <w:tcPr>
            <w:tcW w:w="2785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</w:tr>
      <w:tr w:rsidR="00BE3147" w:rsidTr="005E67E5">
        <w:tc>
          <w:tcPr>
            <w:tcW w:w="392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3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5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3147" w:rsidTr="005E67E5">
        <w:tc>
          <w:tcPr>
            <w:tcW w:w="392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МТЗ-80</w:t>
            </w:r>
          </w:p>
        </w:tc>
        <w:tc>
          <w:tcPr>
            <w:tcW w:w="3843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АР № 04-20, заводской № 213038, 1980 года выпуска, двигатель № 400091, шасси отсутствует</w:t>
            </w:r>
          </w:p>
        </w:tc>
        <w:tc>
          <w:tcPr>
            <w:tcW w:w="2785" w:type="dxa"/>
          </w:tcPr>
          <w:p w:rsidR="00BE3147" w:rsidRDefault="00BE3147" w:rsidP="005E6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имущественных и земельных отношений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Камызякский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</w:tbl>
    <w:p w:rsidR="00BE3147" w:rsidRDefault="00BE3147" w:rsidP="00B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147" w:rsidRDefault="00BE3147" w:rsidP="00B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388" w:rsidRDefault="005D0388"/>
    <w:sectPr w:rsidR="005D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790"/>
    <w:multiLevelType w:val="multilevel"/>
    <w:tmpl w:val="8622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E3147"/>
    <w:rsid w:val="005D0388"/>
    <w:rsid w:val="00BE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4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E3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2012-03-22T12:26:00Z</dcterms:created>
  <dcterms:modified xsi:type="dcterms:W3CDTF">2012-03-22T12:26:00Z</dcterms:modified>
</cp:coreProperties>
</file>