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72" w:rsidRPr="00A315C9" w:rsidRDefault="00406472" w:rsidP="00F679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5C9">
        <w:rPr>
          <w:rFonts w:ascii="Times New Roman" w:hAnsi="Times New Roman" w:cs="Times New Roman"/>
          <w:sz w:val="28"/>
          <w:szCs w:val="28"/>
        </w:rPr>
        <w:t>СОВЕТ</w:t>
      </w:r>
    </w:p>
    <w:p w:rsidR="00A315C9" w:rsidRPr="00A315C9" w:rsidRDefault="00406472" w:rsidP="00F679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5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406472" w:rsidRPr="00A315C9" w:rsidRDefault="00406472" w:rsidP="00F679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5C9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</w:p>
    <w:p w:rsidR="00A315C9" w:rsidRPr="00A315C9" w:rsidRDefault="00406472" w:rsidP="00F679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15C9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A315C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06472" w:rsidRPr="00A315C9" w:rsidRDefault="00406472" w:rsidP="00F679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5C9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</w:p>
    <w:p w:rsidR="00406472" w:rsidRPr="00A315C9" w:rsidRDefault="00406472" w:rsidP="000E4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5C9">
        <w:rPr>
          <w:rFonts w:ascii="Times New Roman" w:hAnsi="Times New Roman" w:cs="Times New Roman"/>
          <w:sz w:val="28"/>
          <w:szCs w:val="28"/>
        </w:rPr>
        <w:t>Решение</w:t>
      </w:r>
    </w:p>
    <w:p w:rsidR="00406472" w:rsidRPr="00A315C9" w:rsidRDefault="00406472" w:rsidP="00913222">
      <w:pPr>
        <w:pStyle w:val="1"/>
        <w:rPr>
          <w:rFonts w:ascii="Times New Roman" w:hAnsi="Times New Roman" w:cs="Times New Roman"/>
          <w:sz w:val="28"/>
          <w:szCs w:val="28"/>
        </w:rPr>
      </w:pPr>
      <w:r w:rsidRPr="00A315C9">
        <w:rPr>
          <w:rFonts w:ascii="Times New Roman" w:hAnsi="Times New Roman" w:cs="Times New Roman"/>
          <w:sz w:val="28"/>
          <w:szCs w:val="28"/>
        </w:rPr>
        <w:t>От 26 декабря  2017 года.                                                              № 118</w:t>
      </w:r>
    </w:p>
    <w:p w:rsidR="00406472" w:rsidRPr="00A315C9" w:rsidRDefault="00406472" w:rsidP="009132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06472" w:rsidRPr="00A315C9" w:rsidRDefault="00406472" w:rsidP="00711D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5C9">
        <w:rPr>
          <w:rFonts w:ascii="Times New Roman" w:hAnsi="Times New Roman" w:cs="Times New Roman"/>
          <w:color w:val="000000"/>
          <w:sz w:val="28"/>
          <w:szCs w:val="28"/>
        </w:rPr>
        <w:t xml:space="preserve">«По передаче </w:t>
      </w:r>
      <w:r w:rsidRPr="00A315C9">
        <w:rPr>
          <w:rFonts w:ascii="Times New Roman" w:hAnsi="Times New Roman" w:cs="Times New Roman"/>
          <w:sz w:val="28"/>
          <w:szCs w:val="28"/>
        </w:rPr>
        <w:t>контрольно-счётной палате</w:t>
      </w:r>
      <w:r w:rsidR="0046123C">
        <w:rPr>
          <w:rFonts w:ascii="Times New Roman" w:hAnsi="Times New Roman" w:cs="Times New Roman"/>
          <w:sz w:val="28"/>
          <w:szCs w:val="28"/>
        </w:rPr>
        <w:t xml:space="preserve"> </w:t>
      </w:r>
      <w:r w:rsidRPr="00A315C9">
        <w:rPr>
          <w:rFonts w:ascii="Times New Roman" w:hAnsi="Times New Roman" w:cs="Times New Roman"/>
          <w:sz w:val="28"/>
          <w:szCs w:val="28"/>
        </w:rPr>
        <w:t>муниципального образования «Камызякский район»</w:t>
      </w:r>
      <w:r w:rsidRPr="00A315C9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</w:t>
      </w:r>
      <w:r w:rsidR="00461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5C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палаты  </w:t>
      </w:r>
      <w:r w:rsidRPr="00A315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6123C">
        <w:rPr>
          <w:rFonts w:ascii="Times New Roman" w:hAnsi="Times New Roman" w:cs="Times New Roman"/>
          <w:sz w:val="28"/>
          <w:szCs w:val="28"/>
        </w:rPr>
        <w:t xml:space="preserve"> </w:t>
      </w:r>
      <w:r w:rsidRPr="00A315C9">
        <w:rPr>
          <w:rFonts w:ascii="Times New Roman" w:hAnsi="Times New Roman" w:cs="Times New Roman"/>
          <w:color w:val="000000"/>
          <w:sz w:val="28"/>
          <w:szCs w:val="28"/>
        </w:rPr>
        <w:t xml:space="preserve">«Новотузуклейский сельсовет» </w:t>
      </w:r>
      <w:r w:rsidRPr="00A315C9">
        <w:rPr>
          <w:rFonts w:ascii="Times New Roman" w:hAnsi="Times New Roman" w:cs="Times New Roman"/>
          <w:sz w:val="28"/>
          <w:szCs w:val="28"/>
        </w:rPr>
        <w:t>по осуществлению</w:t>
      </w:r>
      <w:r w:rsidR="0046123C">
        <w:rPr>
          <w:rFonts w:ascii="Times New Roman" w:hAnsi="Times New Roman" w:cs="Times New Roman"/>
          <w:sz w:val="28"/>
          <w:szCs w:val="28"/>
        </w:rPr>
        <w:t xml:space="preserve"> </w:t>
      </w:r>
      <w:r w:rsidRPr="00A315C9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и аудита  в сфере закупок»</w:t>
      </w:r>
    </w:p>
    <w:p w:rsidR="00406472" w:rsidRPr="00A315C9" w:rsidRDefault="00406472" w:rsidP="0091322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06472" w:rsidRPr="00A315C9" w:rsidRDefault="00406472" w:rsidP="00913222">
      <w:pPr>
        <w:pStyle w:val="1"/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5C9"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06.10.2003 №131-ФЗ «Об общих принципах местного самоуправления в РФ»,  Бюджетным кодексом РФ, Уставом муниципального образования</w:t>
      </w:r>
      <w:r w:rsidRPr="00A315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5C9">
        <w:rPr>
          <w:rFonts w:ascii="Times New Roman" w:hAnsi="Times New Roman" w:cs="Times New Roman"/>
          <w:sz w:val="28"/>
          <w:szCs w:val="28"/>
        </w:rPr>
        <w:t>« Новотузуклейский сельсовет», Положением о КСП в муниципального образования «Новотузуклейский сельсовет», утвержденным Решением Совета муниципального образования « Новотузуклейский сельсовет» №111 от 18.11.2011 года,  Совет муниципального образования «Новотузуклейский сельсовет» РЕШИЛ:</w:t>
      </w:r>
      <w:r w:rsidRPr="00A315C9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406472" w:rsidRPr="00A315C9" w:rsidRDefault="00406472" w:rsidP="0091322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C9">
        <w:rPr>
          <w:rFonts w:ascii="Times New Roman" w:hAnsi="Times New Roman" w:cs="Times New Roman"/>
          <w:sz w:val="28"/>
          <w:szCs w:val="28"/>
        </w:rPr>
        <w:t>Передать полномочия КСП  муниципального образования  «Новотузуклейский сельсовет» КСП  муниципального образования  «Камызякский район».</w:t>
      </w:r>
    </w:p>
    <w:p w:rsidR="00406472" w:rsidRPr="00A315C9" w:rsidRDefault="00406472" w:rsidP="0091322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C9">
        <w:rPr>
          <w:rFonts w:ascii="Times New Roman" w:hAnsi="Times New Roman" w:cs="Times New Roman"/>
          <w:sz w:val="28"/>
          <w:szCs w:val="28"/>
        </w:rPr>
        <w:t>Председателю Совета  муниципального образования  «Новотузуклейский сельсовет» заключить соглашение с Советом муниципального образования «Камызякский район» о передаче Контрольно-счетной палате муниципального образования «Камызякский район» полномочий Контрольно-счетной палаты муниципального образования «Новотузуклейский сельсовет» по осуществлению внешнего муниципального контроля, аудита  в сфере закупок с 01.01.2018 года по 31.12.2018 года.</w:t>
      </w:r>
    </w:p>
    <w:p w:rsidR="00406472" w:rsidRPr="00A315C9" w:rsidRDefault="00406472" w:rsidP="0091322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C9">
        <w:rPr>
          <w:rFonts w:ascii="Times New Roman" w:hAnsi="Times New Roman" w:cs="Times New Roman"/>
          <w:sz w:val="28"/>
          <w:szCs w:val="28"/>
        </w:rPr>
        <w:t xml:space="preserve">Предусмотреть в бюджете муниципального образования «Новотузуклейский  сельсовет» на 2018 год иные межбюджетные трансферты для финансового обеспечения расходных полномочий, </w:t>
      </w:r>
      <w:r w:rsidRPr="00A315C9">
        <w:rPr>
          <w:rFonts w:ascii="Times New Roman" w:hAnsi="Times New Roman" w:cs="Times New Roman"/>
          <w:sz w:val="28"/>
          <w:szCs w:val="28"/>
        </w:rPr>
        <w:lastRenderedPageBreak/>
        <w:t>передаваемых КСП муниципального образования «Камызякский район»  в размере  31 300 рублей.</w:t>
      </w:r>
    </w:p>
    <w:p w:rsidR="00406472" w:rsidRPr="00A315C9" w:rsidRDefault="00406472" w:rsidP="0091322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C9">
        <w:rPr>
          <w:rFonts w:ascii="Times New Roman" w:hAnsi="Times New Roman" w:cs="Times New Roman"/>
          <w:sz w:val="28"/>
          <w:szCs w:val="28"/>
        </w:rPr>
        <w:t>Решение обнародовать в установленном порядке.</w:t>
      </w:r>
    </w:p>
    <w:p w:rsidR="00406472" w:rsidRPr="00A315C9" w:rsidRDefault="00406472" w:rsidP="0091322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C9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 за днем его официального обнародования.</w:t>
      </w:r>
    </w:p>
    <w:p w:rsidR="00406472" w:rsidRPr="00A315C9" w:rsidRDefault="00406472" w:rsidP="00913222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472" w:rsidRPr="00A315C9" w:rsidRDefault="00406472" w:rsidP="00B90F55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5C9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406472" w:rsidRPr="00A315C9" w:rsidRDefault="00406472" w:rsidP="00B90F55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15C9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</w:t>
      </w:r>
      <w:proofErr w:type="spellStart"/>
      <w:r w:rsidRPr="00A315C9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406472" w:rsidRPr="00A315C9" w:rsidRDefault="00406472" w:rsidP="00B90F55">
      <w:pPr>
        <w:rPr>
          <w:rFonts w:ascii="Times New Roman" w:hAnsi="Times New Roman" w:cs="Times New Roman"/>
          <w:sz w:val="28"/>
          <w:szCs w:val="28"/>
        </w:rPr>
      </w:pPr>
      <w:r w:rsidRPr="00A315C9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06472" w:rsidRPr="00A315C9" w:rsidRDefault="00406472" w:rsidP="00B90F55">
      <w:pPr>
        <w:rPr>
          <w:rFonts w:ascii="Times New Roman" w:hAnsi="Times New Roman" w:cs="Times New Roman"/>
          <w:sz w:val="28"/>
          <w:szCs w:val="28"/>
        </w:rPr>
      </w:pPr>
      <w:r w:rsidRPr="00A315C9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  </w:t>
      </w:r>
      <w:proofErr w:type="spellStart"/>
      <w:r w:rsidRPr="00A315C9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A315C9" w:rsidRPr="00A315C9" w:rsidRDefault="00A315C9" w:rsidP="00913222">
      <w:pPr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F55" w:rsidRDefault="00B90F55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F55" w:rsidRDefault="00B90F55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F55" w:rsidRDefault="00B90F55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F55" w:rsidRDefault="00B90F55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F55" w:rsidRDefault="00B90F55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F55" w:rsidRDefault="00B90F55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F55" w:rsidRDefault="00B90F55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5C9" w:rsidRPr="00B90F55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sz w:val="28"/>
          <w:szCs w:val="28"/>
        </w:rPr>
        <w:lastRenderedPageBreak/>
        <w:t>СОГЛАШЕНИЕ</w:t>
      </w:r>
    </w:p>
    <w:p w:rsidR="00A315C9" w:rsidRPr="00B90F55" w:rsidRDefault="00A315C9" w:rsidP="00A315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C9" w:rsidRPr="00B90F55" w:rsidRDefault="00A315C9" w:rsidP="00A31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sz w:val="28"/>
          <w:szCs w:val="28"/>
        </w:rPr>
        <w:t>О передаче полномочий по  осуществлению  внешнего  муниципального  финансового  контроля</w:t>
      </w:r>
      <w:r w:rsidRPr="00B90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0F55">
        <w:rPr>
          <w:rFonts w:ascii="Times New Roman" w:hAnsi="Times New Roman" w:cs="Times New Roman"/>
          <w:sz w:val="28"/>
          <w:szCs w:val="28"/>
        </w:rPr>
        <w:t>и осуществлению аудита и контроля в сфере закупок</w:t>
      </w:r>
    </w:p>
    <w:p w:rsidR="00A315C9" w:rsidRPr="00B90F55" w:rsidRDefault="00A315C9" w:rsidP="00A315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sz w:val="28"/>
          <w:szCs w:val="28"/>
        </w:rPr>
        <w:t xml:space="preserve">     г. Камызяк                                                                                              16 января  </w:t>
      </w:r>
      <w:smartTag w:uri="urn:schemas-microsoft-com:office:smarttags" w:element="metricconverter">
        <w:smartTagPr>
          <w:attr w:name="ProductID" w:val="2017 г"/>
        </w:smartTagPr>
        <w:r w:rsidRPr="00B90F55">
          <w:rPr>
            <w:rFonts w:ascii="Times New Roman" w:hAnsi="Times New Roman" w:cs="Times New Roman"/>
            <w:sz w:val="28"/>
            <w:szCs w:val="28"/>
          </w:rPr>
          <w:t>2017 г</w:t>
        </w:r>
      </w:smartTag>
      <w:r w:rsidRPr="00B90F55">
        <w:rPr>
          <w:rFonts w:ascii="Times New Roman" w:hAnsi="Times New Roman" w:cs="Times New Roman"/>
          <w:sz w:val="28"/>
          <w:szCs w:val="28"/>
        </w:rPr>
        <w:t>.</w:t>
      </w:r>
    </w:p>
    <w:p w:rsidR="00A315C9" w:rsidRPr="00B90F55" w:rsidRDefault="00A315C9" w:rsidP="00A315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5C9" w:rsidRPr="00B90F55" w:rsidRDefault="00A315C9" w:rsidP="00A315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sz w:val="28"/>
          <w:szCs w:val="28"/>
        </w:rPr>
        <w:t> 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Совет МО « Новотузуклейский сельсовет» </w:t>
      </w:r>
      <w:proofErr w:type="spellStart"/>
      <w:r w:rsidRPr="00B90F55">
        <w:rPr>
          <w:rFonts w:ascii="Times New Roman" w:hAnsi="Times New Roman" w:cs="Times New Roman"/>
          <w:color w:val="000000"/>
          <w:sz w:val="28"/>
          <w:szCs w:val="28"/>
        </w:rPr>
        <w:t>Камызякского</w:t>
      </w:r>
      <w:proofErr w:type="spellEnd"/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 района Астраханской области (далее – Совет поселения) в лице председателя </w:t>
      </w:r>
      <w:proofErr w:type="spellStart"/>
      <w:r w:rsidRPr="00B90F55">
        <w:rPr>
          <w:rFonts w:ascii="Times New Roman" w:hAnsi="Times New Roman" w:cs="Times New Roman"/>
          <w:color w:val="000000"/>
          <w:sz w:val="28"/>
          <w:szCs w:val="28"/>
        </w:rPr>
        <w:t>Кулова</w:t>
      </w:r>
      <w:proofErr w:type="spellEnd"/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F55">
        <w:rPr>
          <w:rFonts w:ascii="Times New Roman" w:hAnsi="Times New Roman" w:cs="Times New Roman"/>
          <w:color w:val="000000"/>
          <w:sz w:val="28"/>
          <w:szCs w:val="28"/>
        </w:rPr>
        <w:t>Амантая</w:t>
      </w:r>
      <w:proofErr w:type="spellEnd"/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F55">
        <w:rPr>
          <w:rFonts w:ascii="Times New Roman" w:hAnsi="Times New Roman" w:cs="Times New Roman"/>
          <w:color w:val="000000"/>
          <w:sz w:val="28"/>
          <w:szCs w:val="28"/>
        </w:rPr>
        <w:t>Тариховича</w:t>
      </w:r>
      <w:proofErr w:type="spellEnd"/>
      <w:r w:rsidRPr="00B90F55">
        <w:rPr>
          <w:rFonts w:ascii="Times New Roman" w:hAnsi="Times New Roman" w:cs="Times New Roman"/>
          <w:color w:val="000000"/>
          <w:sz w:val="28"/>
          <w:szCs w:val="28"/>
        </w:rPr>
        <w:t>, действующего на основании Устава МО «Новотузуклейский сельсовет» и Решения Совета МО «Новотузуклейский сельсовет» от 05 декабря 2016  года  № 86 с одной стороны, Совет МО «Камызякский район» в лице председателя Земскова Владимира Александровича, действующего на основании Устава МО «Камызякский район» и Решения Совета МО</w:t>
      </w:r>
      <w:proofErr w:type="gramEnd"/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 «Камызякский район» от 26.09.2014 года  № 2 и Контрольно-счетная палата, в лице председателя </w:t>
      </w:r>
      <w:proofErr w:type="spellStart"/>
      <w:r w:rsidRPr="00B90F55">
        <w:rPr>
          <w:rFonts w:ascii="Times New Roman" w:hAnsi="Times New Roman" w:cs="Times New Roman"/>
          <w:color w:val="000000"/>
          <w:sz w:val="28"/>
          <w:szCs w:val="28"/>
        </w:rPr>
        <w:t>Тарлецкой</w:t>
      </w:r>
      <w:proofErr w:type="spellEnd"/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 Юлии Анатольевны, действующей на основании Устава МО «Камызякский район» и Решения Совета МО "Камызякский район" от  12.01.2017 года  </w:t>
      </w:r>
    </w:p>
    <w:p w:rsidR="00A315C9" w:rsidRPr="00B90F55" w:rsidRDefault="00A315C9" w:rsidP="00A315C9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 № 168 с другой стороны, заключили настоящее Соглашение о следующем: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5C9" w:rsidRPr="00B90F55" w:rsidRDefault="00A315C9" w:rsidP="00A315C9">
      <w:pPr>
        <w:spacing w:after="0" w:line="22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b/>
          <w:bCs/>
          <w:sz w:val="28"/>
          <w:szCs w:val="28"/>
        </w:rPr>
        <w:t>1. Предмет Соглашения</w:t>
      </w:r>
    </w:p>
    <w:p w:rsidR="00A315C9" w:rsidRPr="00B90F55" w:rsidRDefault="00A315C9" w:rsidP="00A315C9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B90F55">
        <w:rPr>
          <w:rFonts w:ascii="Times New Roman" w:hAnsi="Times New Roman"/>
          <w:sz w:val="28"/>
          <w:szCs w:val="28"/>
        </w:rPr>
        <w:t xml:space="preserve">1. Предметом настоящего Соглашения является передача Контрольно-счётной  палате МО «Камызякский район» полномочий контрольно-счётного органа поселения по осуществлению внешнего муниципального финансового контроля и осуществлению аудита  в сфере закупок и </w:t>
      </w:r>
      <w:r w:rsidRPr="00B90F55">
        <w:rPr>
          <w:rFonts w:ascii="Times New Roman" w:hAnsi="Times New Roman"/>
          <w:color w:val="000000"/>
          <w:sz w:val="28"/>
          <w:szCs w:val="28"/>
        </w:rPr>
        <w:t>передача из бюджета поселения в бюджет района межбюджетных трансфертов на осуществление переданных полномочий.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2. КСП МО «Камызякский район» передаются следующие полномочия контрольно-счётного органа поселения: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90F5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местного бюджета МО «Новотузуклейский сельсовет»;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-  внешняя проверка годового отчета об исполнении местного бюджета МО «Новотузуклейский сельсовет»;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 - организация и осуществление </w:t>
      </w:r>
      <w:proofErr w:type="gramStart"/>
      <w:r w:rsidRPr="00B90F5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 МО «Новотузуклейский сельсовет», а также средств, получаемых местным бюджетом из иных источников, предусмотренных законодательством Российской Федерации;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90F5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МО «Новотузуклейский сельсовет»;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proofErr w:type="gramStart"/>
      <w:r w:rsidRPr="00B90F55">
        <w:rPr>
          <w:rFonts w:ascii="Times New Roman" w:hAnsi="Times New Roman" w:cs="Times New Roman"/>
          <w:color w:val="000000"/>
          <w:sz w:val="28"/>
          <w:szCs w:val="28"/>
        </w:rPr>
        <w:t>-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МО «Новотузуклейский сельсовет»;</w:t>
      </w:r>
      <w:proofErr w:type="gramEnd"/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-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 МО «Новотузуклейский сельсовет»;</w:t>
      </w:r>
    </w:p>
    <w:p w:rsidR="00A315C9" w:rsidRPr="00B90F55" w:rsidRDefault="00A315C9" w:rsidP="00A315C9">
      <w:pPr>
        <w:keepNext/>
        <w:widowControl w:val="0"/>
        <w:spacing w:after="0" w:line="228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- анализ бюджетного процесса в муниципальном образовании МО «Новотузуклейский сельсовет» и подготовка предложений, направленных на его совершенствование;</w:t>
      </w:r>
    </w:p>
    <w:p w:rsidR="00A315C9" w:rsidRPr="00B90F55" w:rsidRDefault="00A315C9" w:rsidP="00A315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90F55">
        <w:rPr>
          <w:rFonts w:ascii="Times New Roman" w:hAnsi="Times New Roman"/>
          <w:sz w:val="28"/>
          <w:szCs w:val="28"/>
        </w:rPr>
        <w:t>-осуществление аудита в сфере закупок для нужд МО «</w:t>
      </w:r>
      <w:r w:rsidRPr="00B90F55">
        <w:rPr>
          <w:rFonts w:ascii="Times New Roman" w:hAnsi="Times New Roman"/>
          <w:color w:val="000000"/>
          <w:sz w:val="28"/>
          <w:szCs w:val="28"/>
        </w:rPr>
        <w:t>Новотузуклейский сельсовет</w:t>
      </w:r>
      <w:r w:rsidRPr="00B90F55">
        <w:rPr>
          <w:rFonts w:ascii="Times New Roman" w:hAnsi="Times New Roman"/>
          <w:sz w:val="28"/>
          <w:szCs w:val="28"/>
        </w:rPr>
        <w:t>», в соответствии со ст.98 ФЗ №44 от 05.04.2013 года «О контрактной системе в сфере закупок товаров, работ, услуг для обеспечения государственных и муниципальный нужд»;</w:t>
      </w:r>
    </w:p>
    <w:p w:rsidR="00A315C9" w:rsidRPr="00B90F55" w:rsidRDefault="00A315C9" w:rsidP="00A315C9">
      <w:pPr>
        <w:keepNext/>
        <w:widowControl w:val="0"/>
        <w:spacing w:after="0" w:line="228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- участие в пределах полномочий в мероприятиях, направленных на противодействие коррупции;</w:t>
      </w:r>
    </w:p>
    <w:p w:rsidR="00A315C9" w:rsidRPr="00B90F55" w:rsidRDefault="00A315C9" w:rsidP="00A315C9">
      <w:pPr>
        <w:keepNext/>
        <w:widowControl w:val="0"/>
        <w:spacing w:after="0"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          -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МО «Новотузуклейский сельсовет».</w:t>
      </w:r>
    </w:p>
    <w:p w:rsidR="00A315C9" w:rsidRPr="00B90F55" w:rsidRDefault="00A315C9" w:rsidP="00A315C9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90F55">
        <w:rPr>
          <w:rFonts w:ascii="Times New Roman" w:hAnsi="Times New Roman"/>
          <w:sz w:val="28"/>
          <w:szCs w:val="28"/>
        </w:rPr>
        <w:t>3.На Контрольно-счетную палату МО «Камызякский район» возлагаются полномочия по осуществлению контроля в сфере закупок для нужд МО «</w:t>
      </w:r>
      <w:r w:rsidRPr="00B90F55">
        <w:rPr>
          <w:rFonts w:ascii="Times New Roman" w:hAnsi="Times New Roman"/>
          <w:color w:val="000000"/>
          <w:sz w:val="28"/>
          <w:szCs w:val="28"/>
        </w:rPr>
        <w:t>Новотузуклейский сельсовет</w:t>
      </w:r>
      <w:r w:rsidRPr="00B90F55">
        <w:rPr>
          <w:rFonts w:ascii="Times New Roman" w:hAnsi="Times New Roman"/>
          <w:sz w:val="28"/>
          <w:szCs w:val="28"/>
        </w:rPr>
        <w:t>», в соответствии с п.25 ч.1 ст.93 ФЗ №44 от 05.04.2013 года «О контрактной системе в сфере закупок товаров, работ, услуг для обеспечения государственных и муниципальный нужд» (согласование заключения контракта с единственным поставщиком, подрядчиком, исполнителем)».</w:t>
      </w:r>
      <w:proofErr w:type="gramEnd"/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4. Внешняя проверка годового отчета об исполнении бюджета поселения ежегодно включается в планы работы КСП МО «Камызякский район».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5. Другие контрольные и экспертно-аналитические мероприятия включаются в планы работы КСП МО «Камызякский район» с его согласия по предложению Совета и главы поселения.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6. Поручения Совета поселения подлежат обязательному включению в планы работы КСП МО «Камызякский район» при условии предоставления достаточных ресурсов для их исполнения.</w:t>
      </w:r>
    </w:p>
    <w:p w:rsidR="00A315C9" w:rsidRPr="00B90F55" w:rsidRDefault="00A315C9" w:rsidP="00A315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90F55">
        <w:rPr>
          <w:rFonts w:ascii="Times New Roman" w:hAnsi="Times New Roman"/>
          <w:sz w:val="28"/>
          <w:szCs w:val="28"/>
        </w:rPr>
        <w:t>7.Финансирование расходов по реализации переданных полномочий осуществляется за счет средств бюджета МО «</w:t>
      </w:r>
      <w:r w:rsidRPr="00B90F55">
        <w:rPr>
          <w:rFonts w:ascii="Times New Roman" w:hAnsi="Times New Roman"/>
          <w:color w:val="000000"/>
          <w:sz w:val="28"/>
          <w:szCs w:val="28"/>
        </w:rPr>
        <w:t>Новотузуклейский сельсовет</w:t>
      </w:r>
      <w:r w:rsidRPr="00B90F55">
        <w:rPr>
          <w:rFonts w:ascii="Times New Roman" w:hAnsi="Times New Roman"/>
          <w:sz w:val="28"/>
          <w:szCs w:val="28"/>
        </w:rPr>
        <w:t>» в форме межбюджетных трансфертов в следующих размерах:  3</w:t>
      </w:r>
      <w:r w:rsidR="003D700D">
        <w:rPr>
          <w:rFonts w:ascii="Times New Roman" w:hAnsi="Times New Roman"/>
          <w:sz w:val="28"/>
          <w:szCs w:val="28"/>
        </w:rPr>
        <w:t>1</w:t>
      </w:r>
      <w:r w:rsidRPr="00B90F55">
        <w:rPr>
          <w:rFonts w:ascii="Times New Roman" w:hAnsi="Times New Roman"/>
          <w:sz w:val="28"/>
          <w:szCs w:val="28"/>
        </w:rPr>
        <w:t xml:space="preserve"> </w:t>
      </w:r>
      <w:r w:rsidR="003D700D">
        <w:rPr>
          <w:rFonts w:ascii="Times New Roman" w:hAnsi="Times New Roman"/>
          <w:sz w:val="28"/>
          <w:szCs w:val="28"/>
        </w:rPr>
        <w:t>3</w:t>
      </w:r>
      <w:r w:rsidRPr="00B90F55">
        <w:rPr>
          <w:rFonts w:ascii="Times New Roman" w:hAnsi="Times New Roman"/>
          <w:sz w:val="28"/>
          <w:szCs w:val="28"/>
        </w:rPr>
        <w:t xml:space="preserve">00 (тридцать </w:t>
      </w:r>
      <w:r w:rsidR="00FF063C">
        <w:rPr>
          <w:rFonts w:ascii="Times New Roman" w:hAnsi="Times New Roman"/>
          <w:sz w:val="28"/>
          <w:szCs w:val="28"/>
        </w:rPr>
        <w:t xml:space="preserve">одна </w:t>
      </w:r>
      <w:r w:rsidRPr="00B90F55">
        <w:rPr>
          <w:rFonts w:ascii="Times New Roman" w:hAnsi="Times New Roman"/>
          <w:sz w:val="28"/>
          <w:szCs w:val="28"/>
        </w:rPr>
        <w:t>тысяч</w:t>
      </w:r>
      <w:r w:rsidR="00FF063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FF063C">
        <w:rPr>
          <w:rFonts w:ascii="Times New Roman" w:hAnsi="Times New Roman"/>
          <w:sz w:val="28"/>
          <w:szCs w:val="28"/>
        </w:rPr>
        <w:t>тристо</w:t>
      </w:r>
      <w:proofErr w:type="spellEnd"/>
      <w:r w:rsidRPr="00B90F55">
        <w:rPr>
          <w:rFonts w:ascii="Times New Roman" w:hAnsi="Times New Roman"/>
          <w:sz w:val="28"/>
          <w:szCs w:val="28"/>
        </w:rPr>
        <w:t>) рублей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315C9" w:rsidRPr="00B90F55" w:rsidRDefault="00A315C9" w:rsidP="00A315C9">
      <w:pPr>
        <w:keepNext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90F5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2. Права и обязанности Сторон</w:t>
      </w:r>
    </w:p>
    <w:p w:rsidR="00A315C9" w:rsidRPr="00B90F55" w:rsidRDefault="00A315C9" w:rsidP="00A315C9">
      <w:pPr>
        <w:keepNext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B90F5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3.1. </w:t>
      </w:r>
      <w:r w:rsidRPr="00B90F55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Совет МО «Камызякский район»:</w:t>
      </w:r>
    </w:p>
    <w:p w:rsidR="00A315C9" w:rsidRPr="00B90F55" w:rsidRDefault="00A315C9" w:rsidP="00A315C9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0F55">
        <w:rPr>
          <w:rFonts w:ascii="Times New Roman" w:hAnsi="Times New Roman" w:cs="Times New Roman"/>
          <w:color w:val="000000"/>
          <w:sz w:val="28"/>
          <w:szCs w:val="28"/>
        </w:rPr>
        <w:t>3.1.1. устанавливает в муниципальных правовых актах полномочия КСП МО «Камызякский район» по осуществлению предусмотренных настоящим Соглашением полномочий;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3.1.2. устанавливает штатную численность КСП МО «Камызякский район» с учётом необходимости осуществления предусмотренных настоящим Соглашением полномочий;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3.1.3. может устанавливать случаи и порядок использования собственных материальных ресурсов и финансовых средств МО «Камызякский район» для осуществления предусмотренных настоящим Соглашением полномочий;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3.1.4. имеет право получать от КСП МО «Камызякский район»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B90F55">
        <w:rPr>
          <w:rFonts w:ascii="Times New Roman" w:hAnsi="Times New Roman" w:cs="Times New Roman"/>
          <w:i/>
          <w:color w:val="000000"/>
          <w:sz w:val="28"/>
          <w:szCs w:val="28"/>
        </w:rPr>
        <w:t>Контрольно-счетная палата МО «Камызякский район»: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3.2.2. включает в планы своей работы контрольные и экспертно-аналитические мероприятия, предусмотренные поручениями Совета  поселения при условии предоставления достаточных ресурсов для их исполнения;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3.2.3.  может включать в планы своей работы контрольные и экспертно-аналитические мероприятия, предложенные Советом  или главой поселения;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3.2.4. 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3.2.5. для подготовки к внешней проверке годового отчёта об исполнении бюджета поселения имеет право в течение соответствующего года осуществлять </w:t>
      </w:r>
      <w:proofErr w:type="gramStart"/>
      <w:r w:rsidRPr="00B90F5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3.2.6. 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3.2.7.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3.2.8.  направляет отчеты и заключения по результатам проведенных мероприятий в Совет и Главе поселения, размещает информацию о проведённых мероприятиях в сети «Интернет» сайте администрации МО «Камызякский район»;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3.2.10.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и Главе поселения соответствующие предложения;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3.2.11.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3.2.12.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3.2.13. имеет право использовать средства предусмотренных настоящим Соглашением межбюджетных трансфертов на компенсацию расходов, осуществлённых до поступления межбюджетных трансфертов в бюджет МО «Камызякский район»;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3.2.14. имеет право приостановить осуществление предусмотренных настоящим Соглашением полномочий в случае невыполнения Советом  поселения своих обязательств по обеспечению перечисления межбюджетных трансфертов в бюджет МО «Камызякский район».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3.3. Совет МО «Новотузуклейский сельсовет»: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3.3.1. утверждает в решении о бюджете поселения, выделенные межбюджетные трансферты бюджету МО «Камызякский район»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МО «Камызякский район»;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3.3.2. имеет право направлять в КСП МО «Камызякский район»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3.3.3.  имеет право предлагать КСП МО «Камызякский район» сроки, цели, задачи и исполнителей проводимых мероприятий, способы их проведения, проверяемые органы и организации;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sz w:val="28"/>
          <w:szCs w:val="28"/>
        </w:rPr>
        <w:t>3.3.4. имеет право направлять депутатов Совета поселения для участия в проведении контрольных и экспертно-аналитических мероприятий КСП МО «Камызякский район»;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3.3.5. рассматривает отчёты и заключения, а также предложения КСП МО «Камызякский район» по результатам проведения контрольных и экспертно-аналитических мероприятий;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3.3.6. имеет право опубликовывать информацию о проведённых мероприятиях в средствах массовой информации, направлять отчеты и заключения КСП МО «Камызякский район» другим органам и организациям;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3.3.7. рассматривает обращения КСП МО «Камызякский район» по поводу устранения препятствий для выполнения предусмотренных </w:t>
      </w:r>
      <w:r w:rsidRPr="00B90F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настоящим Соглашением полномочий, принимает необходимые для их устранения муниципальные правовые акты;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3.3.8. имеет право приостановить перечисление предусмотренных настоящим Соглашением межбюджетных трансфертов в случае невыполнения КСП МО «Камызякский район» своих обязательств.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3.4. Стороны имеют право принимать иные меры, необходимые для реализации настоящего Соглашения.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15C9" w:rsidRPr="00B90F55" w:rsidRDefault="00A315C9" w:rsidP="00A315C9">
      <w:pPr>
        <w:keepNext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3. Контроль и ответственность 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2. В случае неисполнения (ненадлежащего исполнения) КСП МО «Камызякский район» предусмотренных настоящим Соглашением полномочий, Совет МО «Камызякский район» обеспечивает возврат в бюджет поселения части объёма предусмотренных настоящим Соглашением межбюджетных трансфертов, приходящихся на не проведённые (не надлежаще проведённые) мероприятия.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 Объем межбюджетных трансфертов, приходящихся на проведённые (не проведённые, ненадлежащие проведённые) мероприятия определяется следующим образом: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-  внешняя проверка годового отчета об исполнении бюджета поселения – [2/3] годового объема межбюджетных трансфертов;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- экспертиза проекта бюджета поселения – [1/3] годового объёма межбюджетных трансфертов;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-  другие контрольные и экспертно-аналитические мероприятия – объём межбюджетных трансфертов, предусмотренных дополнительным соглашением для их проведения.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МО «Камызякский район», администрации поселения или иных третьих лиц.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b/>
          <w:color w:val="000000"/>
          <w:sz w:val="28"/>
          <w:szCs w:val="28"/>
        </w:rPr>
        <w:t>4. Срок действия Соглашения</w:t>
      </w:r>
    </w:p>
    <w:p w:rsidR="00A315C9" w:rsidRPr="00B90F55" w:rsidRDefault="00A315C9" w:rsidP="00A315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sz w:val="28"/>
          <w:szCs w:val="28"/>
        </w:rPr>
        <w:t xml:space="preserve">            1.  Соглашение заключено на срок 1 год и действует в период </w:t>
      </w:r>
      <w:r w:rsidRPr="00B90F55">
        <w:rPr>
          <w:rFonts w:ascii="Times New Roman" w:hAnsi="Times New Roman" w:cs="Times New Roman"/>
          <w:color w:val="000000"/>
          <w:sz w:val="28"/>
          <w:szCs w:val="28"/>
        </w:rPr>
        <w:t>с 01.01.201</w:t>
      </w:r>
      <w:r w:rsidR="00B51F6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 года по 31.12.201</w:t>
      </w:r>
      <w:r w:rsidR="00B51F6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315C9" w:rsidRPr="00B90F55" w:rsidRDefault="00A315C9" w:rsidP="00A315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 xml:space="preserve">           2. В случае если решением Совета поселения о бюджете поселения не будут утверждены межбюджетные трансферты бюджету МО «Камызякский район»,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5C9" w:rsidRPr="00B90F55" w:rsidRDefault="00A315C9" w:rsidP="00A315C9">
      <w:pPr>
        <w:keepNext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315C9" w:rsidRPr="00B90F55" w:rsidRDefault="00A315C9" w:rsidP="00A315C9">
      <w:pPr>
        <w:keepNext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5. Заключительные положения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1. Настоящее Соглашение вступает в силу с момента его подписания всеми сторонами.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3. Действие настоящего Соглашения может быть прекращено досрочно по соглашению сторон либо в случае направления Советом поселения или Советом МО «Камызякский район» другим сторонам уведомления о расторжении Соглашения.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5. При прекращении действия Соглашения Совет поселения обеспечивает перечисление в бюджет МО «Камызякский район» определенную в соответствии с настоящим Соглашением часть объёма межбюджетных трансфертов, приходящуюся на проведённые мероприятия.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6. При прекращении действия Соглашения Совет МО «Камызякский район»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проведённые мероприятия.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F55">
        <w:rPr>
          <w:rFonts w:ascii="Times New Roman" w:hAnsi="Times New Roman" w:cs="Times New Roman"/>
          <w:color w:val="000000"/>
          <w:sz w:val="28"/>
          <w:szCs w:val="28"/>
        </w:rPr>
        <w:t>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5C9" w:rsidRPr="00B90F55" w:rsidRDefault="00A315C9" w:rsidP="00A315C9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4594"/>
      </w:tblGrid>
      <w:tr w:rsidR="00A315C9" w:rsidRPr="00B90F55" w:rsidTr="00AA1131">
        <w:trPr>
          <w:trHeight w:val="3629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C9" w:rsidRPr="00B90F55" w:rsidRDefault="00A315C9" w:rsidP="00043473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МО «Камызякский район»</w:t>
            </w:r>
          </w:p>
          <w:p w:rsidR="00A315C9" w:rsidRPr="00B90F55" w:rsidRDefault="00A315C9" w:rsidP="00043473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F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15C9" w:rsidRPr="00B90F55" w:rsidRDefault="00A315C9" w:rsidP="00043473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C9" w:rsidRPr="00B90F55" w:rsidRDefault="00A315C9" w:rsidP="00043473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F55">
              <w:rPr>
                <w:rFonts w:ascii="Times New Roman" w:hAnsi="Times New Roman" w:cs="Times New Roman"/>
                <w:sz w:val="28"/>
                <w:szCs w:val="28"/>
              </w:rPr>
              <w:t>_______________          Земсков В.А.</w:t>
            </w:r>
          </w:p>
          <w:p w:rsidR="00A315C9" w:rsidRPr="00B90F55" w:rsidRDefault="00A315C9" w:rsidP="00043473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F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15C9" w:rsidRPr="00B90F55" w:rsidRDefault="00A315C9" w:rsidP="00043473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C9" w:rsidRPr="00B90F55" w:rsidRDefault="00A315C9" w:rsidP="00043473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F55">
              <w:rPr>
                <w:rFonts w:ascii="Times New Roman" w:hAnsi="Times New Roman" w:cs="Times New Roman"/>
                <w:sz w:val="28"/>
                <w:szCs w:val="28"/>
              </w:rPr>
              <w:t>Председатель КСП МО  "Камызякский район"</w:t>
            </w:r>
          </w:p>
          <w:p w:rsidR="00A315C9" w:rsidRPr="00B90F55" w:rsidRDefault="00A315C9" w:rsidP="00043473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C9" w:rsidRPr="00B90F55" w:rsidRDefault="00A315C9" w:rsidP="00043473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C9" w:rsidRPr="00B90F55" w:rsidRDefault="00A315C9" w:rsidP="00AA1131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F5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spellStart"/>
            <w:r w:rsidRPr="00B90F55">
              <w:rPr>
                <w:rFonts w:ascii="Times New Roman" w:hAnsi="Times New Roman" w:cs="Times New Roman"/>
                <w:sz w:val="28"/>
                <w:szCs w:val="28"/>
              </w:rPr>
              <w:t>Тарлецкая</w:t>
            </w:r>
            <w:proofErr w:type="spellEnd"/>
            <w:r w:rsidRPr="00B90F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A11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90F55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4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5C9" w:rsidRPr="00B90F55" w:rsidRDefault="00A315C9" w:rsidP="00043473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Председатель Совета   МО      </w:t>
            </w:r>
          </w:p>
          <w:p w:rsidR="00A315C9" w:rsidRPr="00B90F55" w:rsidRDefault="00A315C9" w:rsidP="00043473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F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«Новотузуклейский сельсовет»</w:t>
            </w:r>
          </w:p>
          <w:p w:rsidR="00A315C9" w:rsidRPr="00B90F55" w:rsidRDefault="00A315C9" w:rsidP="00043473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F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15C9" w:rsidRPr="00B90F55" w:rsidRDefault="00A315C9" w:rsidP="00043473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F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15C9" w:rsidRPr="00B90F55" w:rsidRDefault="00A315C9" w:rsidP="00043473">
            <w:pPr>
              <w:tabs>
                <w:tab w:val="right" w:pos="4602"/>
              </w:tabs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F55"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      </w:t>
            </w:r>
            <w:proofErr w:type="spellStart"/>
            <w:r w:rsidRPr="00B90F55">
              <w:rPr>
                <w:rFonts w:ascii="Times New Roman" w:hAnsi="Times New Roman" w:cs="Times New Roman"/>
                <w:sz w:val="28"/>
                <w:szCs w:val="28"/>
              </w:rPr>
              <w:t>Кулов</w:t>
            </w:r>
            <w:proofErr w:type="spellEnd"/>
            <w:r w:rsidRPr="00B90F55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:rsidR="00A315C9" w:rsidRPr="00B90F55" w:rsidRDefault="00A315C9" w:rsidP="00043473">
            <w:pPr>
              <w:tabs>
                <w:tab w:val="right" w:pos="4602"/>
              </w:tabs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C9" w:rsidRPr="00B90F55" w:rsidRDefault="00A315C9" w:rsidP="00043473">
            <w:pPr>
              <w:tabs>
                <w:tab w:val="right" w:pos="4602"/>
              </w:tabs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5C9" w:rsidRPr="00B90F55" w:rsidRDefault="00A315C9" w:rsidP="00AA1131">
      <w:pPr>
        <w:rPr>
          <w:rFonts w:ascii="Times New Roman" w:hAnsi="Times New Roman" w:cs="Times New Roman"/>
          <w:sz w:val="28"/>
          <w:szCs w:val="28"/>
        </w:rPr>
      </w:pPr>
    </w:p>
    <w:sectPr w:rsidR="00A315C9" w:rsidRPr="00B90F55" w:rsidSect="002B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FA8"/>
    <w:multiLevelType w:val="multilevel"/>
    <w:tmpl w:val="4C98C400"/>
    <w:lvl w:ilvl="0">
      <w:start w:val="1"/>
      <w:numFmt w:val="decimal"/>
      <w:lvlText w:val="%1."/>
      <w:lvlJc w:val="left"/>
      <w:pPr>
        <w:ind w:left="690" w:hanging="510"/>
      </w:pPr>
    </w:lvl>
    <w:lvl w:ilvl="1">
      <w:start w:val="1"/>
      <w:numFmt w:val="decimal"/>
      <w:isLgl/>
      <w:lvlText w:val="%1.%2."/>
      <w:lvlJc w:val="left"/>
      <w:pPr>
        <w:ind w:left="1170" w:hanging="990"/>
      </w:pPr>
    </w:lvl>
    <w:lvl w:ilvl="2">
      <w:start w:val="1"/>
      <w:numFmt w:val="decimal"/>
      <w:isLgl/>
      <w:lvlText w:val="%1.%2.%3."/>
      <w:lvlJc w:val="left"/>
      <w:pPr>
        <w:ind w:left="1170" w:hanging="990"/>
      </w:pPr>
    </w:lvl>
    <w:lvl w:ilvl="3">
      <w:start w:val="1"/>
      <w:numFmt w:val="decimal"/>
      <w:isLgl/>
      <w:lvlText w:val="%1.%2.%3.%4."/>
      <w:lvlJc w:val="left"/>
      <w:pPr>
        <w:ind w:left="1260" w:hanging="108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800"/>
      </w:p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</w:lvl>
  </w:abstractNum>
  <w:abstractNum w:abstractNumId="1">
    <w:nsid w:val="683871EC"/>
    <w:multiLevelType w:val="hybridMultilevel"/>
    <w:tmpl w:val="1D1C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28E"/>
    <w:rsid w:val="000217ED"/>
    <w:rsid w:val="000813E2"/>
    <w:rsid w:val="000E4CE1"/>
    <w:rsid w:val="001321D4"/>
    <w:rsid w:val="001603EB"/>
    <w:rsid w:val="001A3F1C"/>
    <w:rsid w:val="001A7E8C"/>
    <w:rsid w:val="001D482E"/>
    <w:rsid w:val="001E7530"/>
    <w:rsid w:val="002029D6"/>
    <w:rsid w:val="0024028E"/>
    <w:rsid w:val="00254525"/>
    <w:rsid w:val="002757B7"/>
    <w:rsid w:val="002B3CF2"/>
    <w:rsid w:val="002C27AD"/>
    <w:rsid w:val="0030227A"/>
    <w:rsid w:val="0035116F"/>
    <w:rsid w:val="00377689"/>
    <w:rsid w:val="0038336D"/>
    <w:rsid w:val="00392DA3"/>
    <w:rsid w:val="0039355A"/>
    <w:rsid w:val="003D3892"/>
    <w:rsid w:val="003D700D"/>
    <w:rsid w:val="00400701"/>
    <w:rsid w:val="00406472"/>
    <w:rsid w:val="00414E1E"/>
    <w:rsid w:val="00433200"/>
    <w:rsid w:val="0046123C"/>
    <w:rsid w:val="0047610C"/>
    <w:rsid w:val="004F1CA9"/>
    <w:rsid w:val="00576366"/>
    <w:rsid w:val="00591548"/>
    <w:rsid w:val="00591DB3"/>
    <w:rsid w:val="00591DCB"/>
    <w:rsid w:val="005A4025"/>
    <w:rsid w:val="005A709C"/>
    <w:rsid w:val="005B4A6D"/>
    <w:rsid w:val="005C0CD7"/>
    <w:rsid w:val="0060090A"/>
    <w:rsid w:val="006152BA"/>
    <w:rsid w:val="00662FD8"/>
    <w:rsid w:val="006B276B"/>
    <w:rsid w:val="006E64A6"/>
    <w:rsid w:val="00711D98"/>
    <w:rsid w:val="00731DB8"/>
    <w:rsid w:val="007861C8"/>
    <w:rsid w:val="0079033B"/>
    <w:rsid w:val="007A6429"/>
    <w:rsid w:val="007E6681"/>
    <w:rsid w:val="00824BD4"/>
    <w:rsid w:val="00852AD2"/>
    <w:rsid w:val="0085456E"/>
    <w:rsid w:val="00901429"/>
    <w:rsid w:val="00913222"/>
    <w:rsid w:val="00943CFA"/>
    <w:rsid w:val="00986C91"/>
    <w:rsid w:val="009C094A"/>
    <w:rsid w:val="009E26E6"/>
    <w:rsid w:val="00A2158B"/>
    <w:rsid w:val="00A25726"/>
    <w:rsid w:val="00A315C9"/>
    <w:rsid w:val="00A3579E"/>
    <w:rsid w:val="00AA1131"/>
    <w:rsid w:val="00AA212F"/>
    <w:rsid w:val="00AF4314"/>
    <w:rsid w:val="00B45757"/>
    <w:rsid w:val="00B51F6A"/>
    <w:rsid w:val="00B670B7"/>
    <w:rsid w:val="00B709AC"/>
    <w:rsid w:val="00B87ADA"/>
    <w:rsid w:val="00B90F55"/>
    <w:rsid w:val="00BB0C6E"/>
    <w:rsid w:val="00C06B02"/>
    <w:rsid w:val="00C255E8"/>
    <w:rsid w:val="00C41D67"/>
    <w:rsid w:val="00C90A53"/>
    <w:rsid w:val="00CB5F43"/>
    <w:rsid w:val="00CB6DF0"/>
    <w:rsid w:val="00D12C1A"/>
    <w:rsid w:val="00D43C19"/>
    <w:rsid w:val="00D51620"/>
    <w:rsid w:val="00E11728"/>
    <w:rsid w:val="00E2237D"/>
    <w:rsid w:val="00E46F2E"/>
    <w:rsid w:val="00E555AE"/>
    <w:rsid w:val="00E714EB"/>
    <w:rsid w:val="00EA2161"/>
    <w:rsid w:val="00EA4C54"/>
    <w:rsid w:val="00EF2CBE"/>
    <w:rsid w:val="00F362B6"/>
    <w:rsid w:val="00F474EF"/>
    <w:rsid w:val="00F61313"/>
    <w:rsid w:val="00F679E1"/>
    <w:rsid w:val="00F73CF6"/>
    <w:rsid w:val="00F87FCE"/>
    <w:rsid w:val="00F93A27"/>
    <w:rsid w:val="00F95FF3"/>
    <w:rsid w:val="00FF063C"/>
    <w:rsid w:val="00FF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C41D6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uiPriority w:val="99"/>
    <w:locked/>
    <w:rsid w:val="00C41D6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Без интервала1"/>
    <w:uiPriority w:val="99"/>
    <w:rsid w:val="00913222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5A4025"/>
    <w:pPr>
      <w:ind w:left="720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rsid w:val="001A7E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C0CD7"/>
    <w:rPr>
      <w:rFonts w:ascii="Times New Roman" w:hAnsi="Times New Roman" w:cs="Times New Roman"/>
      <w:sz w:val="2"/>
      <w:szCs w:val="2"/>
      <w:lang w:eastAsia="en-US"/>
    </w:rPr>
  </w:style>
  <w:style w:type="paragraph" w:styleId="a8">
    <w:name w:val="No Spacing"/>
    <w:uiPriority w:val="1"/>
    <w:qFormat/>
    <w:rsid w:val="00A315C9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1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1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34</cp:revision>
  <cp:lastPrinted>2017-12-26T11:45:00Z</cp:lastPrinted>
  <dcterms:created xsi:type="dcterms:W3CDTF">2014-12-14T09:57:00Z</dcterms:created>
  <dcterms:modified xsi:type="dcterms:W3CDTF">2018-01-09T11:10:00Z</dcterms:modified>
</cp:coreProperties>
</file>