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1E" w:rsidRDefault="00D8641E" w:rsidP="00D8641E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Муниципального образования</w:t>
      </w:r>
    </w:p>
    <w:p w:rsidR="00D8641E" w:rsidRDefault="00D8641E" w:rsidP="00D8641E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8641E" w:rsidRDefault="00D8641E" w:rsidP="00D8641E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8641E" w:rsidRDefault="00D8641E" w:rsidP="00D8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18.11.2011г                                                                            №111</w:t>
      </w:r>
    </w:p>
    <w:p w:rsidR="00D8641E" w:rsidRDefault="00D8641E" w:rsidP="00D86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8641E" w:rsidRDefault="00D8641E" w:rsidP="00D86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Контрольно-счетной палате</w:t>
      </w:r>
    </w:p>
    <w:p w:rsidR="00D8641E" w:rsidRDefault="00D8641E" w:rsidP="00D86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D8641E" w:rsidRDefault="00D8641E" w:rsidP="00D8641E">
      <w:pPr>
        <w:rPr>
          <w:rFonts w:ascii="Times New Roman" w:hAnsi="Times New Roman" w:cs="Times New Roman"/>
          <w:sz w:val="28"/>
          <w:szCs w:val="28"/>
        </w:rPr>
      </w:pPr>
    </w:p>
    <w:p w:rsidR="00D8641E" w:rsidRDefault="00D8641E" w:rsidP="00D8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Совет МО «Новотузуклейский сельсовет», в соответствии с Федеральным законом    от 06.10.2003 года №131 - ФЗ «Об общих принципах организации  местного самоуправления в Российской Федерации»,  Бюджетным Кодексом РФ, Федеральным Законом от 07.02.2011г №6 – ФЗ « Об общих принципах организации и деятельности Контрольно-счетных органов субъектов российской Федерации и муниципальных образований», Устава МО «Новотузуклейский сельсовет»</w:t>
      </w:r>
    </w:p>
    <w:p w:rsidR="00D8641E" w:rsidRDefault="00D8641E" w:rsidP="00D8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8641E" w:rsidRDefault="00D8641E" w:rsidP="00D8641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 Контрольно-счетной палате  МО «Новотузуклейский сельсовет»  согласно приложению.</w:t>
      </w:r>
    </w:p>
    <w:p w:rsidR="00D8641E" w:rsidRDefault="00D8641E" w:rsidP="00D8641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D8641E" w:rsidRPr="00AA7A54" w:rsidRDefault="00D8641E" w:rsidP="00D8641E">
      <w:pPr>
        <w:pStyle w:val="ab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 счетная </w:t>
      </w:r>
      <w:r w:rsidRPr="00AA7A54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AA7A54">
        <w:rPr>
          <w:rFonts w:ascii="Times New Roman" w:hAnsi="Times New Roman" w:cs="Times New Roman"/>
          <w:sz w:val="28"/>
          <w:szCs w:val="28"/>
        </w:rPr>
        <w:t>МО «Новотузуклейский сельсовет» 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 свои полномочия </w:t>
      </w:r>
      <w:r w:rsidRPr="00AA7A54">
        <w:rPr>
          <w:rFonts w:ascii="Times New Roman" w:hAnsi="Times New Roman" w:cs="Times New Roman"/>
          <w:sz w:val="28"/>
          <w:szCs w:val="28"/>
        </w:rPr>
        <w:t xml:space="preserve"> с 01.01.2012года .</w:t>
      </w:r>
    </w:p>
    <w:p w:rsidR="00D8641E" w:rsidRDefault="00D8641E" w:rsidP="00D8641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D8641E" w:rsidRDefault="00D8641E" w:rsidP="00D8641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следующим за днем его официального обнародования.</w:t>
      </w:r>
    </w:p>
    <w:p w:rsidR="00D8641E" w:rsidRDefault="00D8641E" w:rsidP="00D864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МО</w:t>
      </w:r>
    </w:p>
    <w:p w:rsidR="00D8641E" w:rsidRDefault="00D8641E" w:rsidP="00D864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Л.Ю.Прозорова </w:t>
      </w:r>
    </w:p>
    <w:p w:rsidR="00D8641E" w:rsidRDefault="00D8641E" w:rsidP="00D8641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641E" w:rsidRPr="003105A5" w:rsidRDefault="00D8641E" w:rsidP="00D8641E">
      <w:pPr>
        <w:keepNext/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8641E" w:rsidRPr="001C588C" w:rsidRDefault="00D8641E" w:rsidP="00D8641E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588C">
        <w:rPr>
          <w:rFonts w:ascii="Times New Roman" w:hAnsi="Times New Roman"/>
          <w:sz w:val="28"/>
          <w:szCs w:val="28"/>
        </w:rPr>
        <w:t>Приложение к решению Совета</w:t>
      </w:r>
    </w:p>
    <w:p w:rsidR="00D8641E" w:rsidRPr="001C588C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88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C588C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 w:rsidRPr="001C588C">
        <w:rPr>
          <w:rFonts w:ascii="Times New Roman" w:hAnsi="Times New Roman"/>
          <w:sz w:val="28"/>
          <w:szCs w:val="28"/>
        </w:rPr>
        <w:t>»</w:t>
      </w:r>
    </w:p>
    <w:p w:rsidR="00D8641E" w:rsidRPr="001C588C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41E" w:rsidRPr="001C588C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1C588C">
        <w:rPr>
          <w:rFonts w:ascii="Times New Roman" w:hAnsi="Times New Roman"/>
          <w:sz w:val="28"/>
          <w:szCs w:val="28"/>
        </w:rPr>
        <w:t xml:space="preserve">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1C588C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18.11.2011года</w:t>
      </w:r>
      <w:r w:rsidRPr="001C588C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D8641E" w:rsidRPr="001C588C" w:rsidRDefault="00D8641E" w:rsidP="00D8641E">
      <w:pPr>
        <w:keepNext/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Контрольно-счётной палате муниципального образования</w:t>
      </w:r>
    </w:p>
    <w:p w:rsidR="00D8641E" w:rsidRPr="001C588C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Новотузуклейск</w:t>
      </w:r>
      <w:r w:rsidRPr="001C588C">
        <w:rPr>
          <w:rFonts w:ascii="Times New Roman" w:hAnsi="Times New Roman"/>
          <w:b/>
          <w:sz w:val="28"/>
          <w:szCs w:val="28"/>
        </w:rPr>
        <w:t xml:space="preserve">ий </w:t>
      </w:r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8641E" w:rsidRDefault="00D8641E" w:rsidP="00D8641E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устанавливает статус, полномочия, состав, порядок формирования, порядок планирования </w:t>
      </w:r>
      <w:r w:rsidRPr="001C588C">
        <w:rPr>
          <w:rFonts w:ascii="Times New Roman" w:hAnsi="Times New Roman"/>
          <w:color w:val="000000"/>
          <w:sz w:val="28"/>
          <w:szCs w:val="28"/>
        </w:rPr>
        <w:t>и обеспечения</w:t>
      </w:r>
      <w:r>
        <w:rPr>
          <w:rFonts w:ascii="Times New Roman" w:hAnsi="Times New Roman"/>
          <w:sz w:val="28"/>
          <w:szCs w:val="28"/>
        </w:rPr>
        <w:t xml:space="preserve"> деятельности Контрольно-счётной палаты муниципального образования Новотузуклейский сельсовет (далее – КСП МО «Новотузуклейский сельсовет»).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292898481"/>
      <w:r>
        <w:rPr>
          <w:rFonts w:ascii="Times New Roman" w:hAnsi="Times New Roman"/>
          <w:b/>
          <w:bCs/>
          <w:sz w:val="28"/>
          <w:szCs w:val="28"/>
        </w:rPr>
        <w:t>Статья 1.</w:t>
      </w: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Статус </w:t>
      </w:r>
      <w:bookmarkEnd w:id="0"/>
      <w:r w:rsidRPr="001C588C">
        <w:rPr>
          <w:rFonts w:ascii="Times New Roman" w:hAnsi="Times New Roman"/>
          <w:sz w:val="28"/>
          <w:szCs w:val="28"/>
        </w:rPr>
        <w:t xml:space="preserve"> </w:t>
      </w:r>
      <w:r w:rsidRPr="001C588C">
        <w:rPr>
          <w:rFonts w:ascii="Times New Roman" w:hAnsi="Times New Roman"/>
          <w:b/>
          <w:sz w:val="28"/>
          <w:szCs w:val="28"/>
        </w:rPr>
        <w:t>Контрольно-счётной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 МО «Новотузуклейский сельсовет»</w:t>
      </w:r>
    </w:p>
    <w:p w:rsidR="00D8641E" w:rsidRDefault="00D8641E" w:rsidP="00D8641E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1"/>
          <w:sz w:val="28"/>
          <w:szCs w:val="28"/>
        </w:rPr>
        <w:t xml:space="preserve">1.    </w:t>
      </w:r>
      <w:r>
        <w:rPr>
          <w:rFonts w:ascii="Times New Roman" w:hAnsi="Times New Roman"/>
          <w:sz w:val="28"/>
          <w:szCs w:val="28"/>
        </w:rPr>
        <w:t xml:space="preserve">КСП  МО «Новотузуклейский сельсовет» </w:t>
      </w:r>
      <w:r>
        <w:rPr>
          <w:rFonts w:ascii="Times New Roman" w:hAnsi="Times New Roman"/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 МО «Новотузуклейский сельсовет»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КСП  МО «Новотузуклейский сельсовет» образуется Советом МО «Новотузуклейский сельсовет» и подотчётна ему.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C5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КСП  МО «Новотузуклейский сельсовет»  является органом местного самоуправления, предусмотренным статьями 34, 38 Федерального закона от 06.10.2003 № 131-ФЗ «Об общих принципах организации местного самоуправления в Российской Федерации»</w:t>
      </w:r>
      <w:r w:rsidRPr="00F702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Уставом МО «Новотузуклейский сельсовет», </w:t>
      </w:r>
      <w:r w:rsidRPr="00B21EAA">
        <w:rPr>
          <w:rFonts w:ascii="Times New Roman" w:hAnsi="Times New Roman"/>
          <w:color w:val="000000"/>
          <w:spacing w:val="-3"/>
          <w:sz w:val="28"/>
          <w:szCs w:val="28"/>
        </w:rPr>
        <w:t>обладает правами юридического лица</w:t>
      </w:r>
      <w:r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имеет гербовую печать и бланки </w:t>
      </w:r>
      <w:r>
        <w:rPr>
          <w:rFonts w:ascii="Times New Roman" w:hAnsi="Times New Roman"/>
          <w:spacing w:val="-1"/>
          <w:sz w:val="28"/>
          <w:szCs w:val="28"/>
        </w:rPr>
        <w:t xml:space="preserve">с изображением герба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702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 </w:t>
      </w:r>
      <w:r>
        <w:rPr>
          <w:rFonts w:ascii="Times New Roman" w:hAnsi="Times New Roman"/>
          <w:spacing w:val="-1"/>
          <w:sz w:val="28"/>
          <w:szCs w:val="28"/>
        </w:rPr>
        <w:t>своим наименованием</w:t>
      </w:r>
      <w:r>
        <w:rPr>
          <w:rFonts w:ascii="Times New Roman" w:hAnsi="Times New Roman"/>
          <w:sz w:val="28"/>
          <w:szCs w:val="28"/>
        </w:rPr>
        <w:t>.</w:t>
      </w:r>
    </w:p>
    <w:p w:rsidR="00D8641E" w:rsidRDefault="00D8641E" w:rsidP="00D8641E">
      <w:pPr>
        <w:keepNext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Правовые основы деятельности </w:t>
      </w:r>
      <w:r w:rsidRPr="001C588C">
        <w:rPr>
          <w:rFonts w:ascii="Times New Roman" w:hAnsi="Times New Roman"/>
          <w:b/>
          <w:sz w:val="28"/>
          <w:szCs w:val="28"/>
        </w:rPr>
        <w:t>Контрольно-счётной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8641E" w:rsidRPr="00DD36A0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41E" w:rsidRPr="0076776A" w:rsidRDefault="00D8641E" w:rsidP="00D8641E">
      <w:pPr>
        <w:pStyle w:val="ab"/>
        <w:keepNext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76A">
        <w:rPr>
          <w:rFonts w:ascii="Times New Roman" w:hAnsi="Times New Roman"/>
          <w:sz w:val="28"/>
          <w:szCs w:val="28"/>
        </w:rPr>
        <w:t xml:space="preserve">КСП  МО «Новотузуклейский сельсовет»  при осуществлении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Федерации; законами и иными нормативными правовыми актами Астраханской области; Федеральным законом от 07.02.2011 №6-ФЗ «Об общих </w:t>
      </w:r>
      <w:r w:rsidRPr="0076776A">
        <w:rPr>
          <w:rFonts w:ascii="Times New Roman" w:hAnsi="Times New Roman"/>
          <w:sz w:val="28"/>
          <w:szCs w:val="28"/>
        </w:rPr>
        <w:lastRenderedPageBreak/>
        <w:t>принципах организации и деятельности контрольно-счётных органов субъектов Российской Федерации и муниципальных образований», Уставом МО «Новотузуклейский сельсовет», настоящим Положением и иными муниципальными правовыми актами МО «Новотузуклейский сельсовет»; регламентом КСП МО «Новотузуклейский сельсовет» и стандартами внешнего муниципального финансового контроля КСП МО «Новотузуклейский сельсовет».</w:t>
      </w:r>
    </w:p>
    <w:p w:rsidR="00D8641E" w:rsidRPr="0076776A" w:rsidRDefault="00D8641E" w:rsidP="00D8641E">
      <w:pPr>
        <w:pStyle w:val="ab"/>
        <w:keepNext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МО «Новотузуклейский сельсовет» вправе заключить соглашение с Советом МО «Камызякский район» о передаче КСП МО «Камызякский район» полномочий контрольно- счетного органа поселения по осуществлению внешнего муниципального контроля.</w:t>
      </w:r>
    </w:p>
    <w:p w:rsidR="00D8641E" w:rsidRDefault="00D8641E" w:rsidP="00D8641E">
      <w:pPr>
        <w:keepNext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_Toc292898483"/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684D08">
        <w:rPr>
          <w:rFonts w:ascii="Times New Roman" w:hAnsi="Times New Roman"/>
          <w:b/>
          <w:spacing w:val="-11"/>
          <w:sz w:val="28"/>
          <w:szCs w:val="28"/>
        </w:rPr>
        <w:t>Полномочия контрольно-счётной палаты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МО «</w:t>
      </w:r>
      <w:r w:rsidR="003C7255">
        <w:rPr>
          <w:rFonts w:ascii="Times New Roman" w:hAnsi="Times New Roman"/>
          <w:b/>
          <w:spacing w:val="-11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b/>
          <w:spacing w:val="-11"/>
          <w:sz w:val="28"/>
          <w:szCs w:val="28"/>
        </w:rPr>
        <w:t>».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1.Контрольно-счётная палата о</w:t>
      </w:r>
      <w:r w:rsidRPr="00684D08">
        <w:rPr>
          <w:rFonts w:ascii="Times New Roman" w:hAnsi="Times New Roman"/>
          <w:sz w:val="28"/>
          <w:szCs w:val="28"/>
        </w:rPr>
        <w:t>существляет следующие полномочия: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1) контроль за исполнением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84D08">
        <w:rPr>
          <w:rFonts w:ascii="Times New Roman" w:hAnsi="Times New Roman" w:cs="Times New Roman"/>
          <w:sz w:val="28"/>
          <w:szCs w:val="28"/>
        </w:rPr>
        <w:t>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2) экспертиза проектов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84D08">
        <w:rPr>
          <w:rFonts w:ascii="Times New Roman" w:hAnsi="Times New Roman" w:cs="Times New Roman"/>
          <w:sz w:val="28"/>
          <w:szCs w:val="28"/>
        </w:rPr>
        <w:t>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внешняя проверка годового отчё</w:t>
      </w:r>
      <w:r w:rsidRPr="00684D08">
        <w:rPr>
          <w:rFonts w:ascii="Times New Roman" w:hAnsi="Times New Roman" w:cs="Times New Roman"/>
          <w:sz w:val="28"/>
          <w:szCs w:val="28"/>
        </w:rPr>
        <w:t>та об исполнении местного бюджета;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РФ;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</w:t>
      </w:r>
      <w:r>
        <w:rPr>
          <w:rFonts w:ascii="Times New Roman" w:hAnsi="Times New Roman" w:cs="Times New Roman"/>
          <w:sz w:val="28"/>
          <w:szCs w:val="28"/>
        </w:rPr>
        <w:t>альными предпринимателями за счё</w:t>
      </w:r>
      <w:r w:rsidRPr="00684D08">
        <w:rPr>
          <w:rFonts w:ascii="Times New Roman" w:hAnsi="Times New Roman" w:cs="Times New Roman"/>
          <w:sz w:val="28"/>
          <w:szCs w:val="28"/>
        </w:rPr>
        <w:t>т средств местного бюджета и имущества, находящегося в муниципальной собственности;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D08">
        <w:rPr>
          <w:rFonts w:ascii="Times New Roman" w:hAnsi="Times New Roman" w:cs="Times New Roman"/>
          <w:sz w:val="28"/>
          <w:szCs w:val="28"/>
        </w:rPr>
        <w:t>, а также муниципальных программ;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в </w:t>
      </w:r>
      <w:r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D08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9) подготовка информации о ходе исполнения  бюджета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D08">
        <w:rPr>
          <w:rFonts w:ascii="Times New Roman" w:hAnsi="Times New Roman" w:cs="Times New Roman"/>
          <w:sz w:val="28"/>
          <w:szCs w:val="28"/>
        </w:rPr>
        <w:t>, о результатах проведенных контрольных и экспертно-аналитических мероприяти</w:t>
      </w:r>
      <w:r w:rsidRPr="00F70264">
        <w:rPr>
          <w:rFonts w:ascii="Times New Roman" w:hAnsi="Times New Roman" w:cs="Times New Roman"/>
          <w:sz w:val="28"/>
          <w:szCs w:val="28"/>
        </w:rPr>
        <w:t>й</w:t>
      </w:r>
      <w:r w:rsidRPr="0068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D08">
        <w:rPr>
          <w:rFonts w:ascii="Times New Roman" w:hAnsi="Times New Roman" w:cs="Times New Roman"/>
          <w:sz w:val="28"/>
          <w:szCs w:val="28"/>
        </w:rPr>
        <w:t xml:space="preserve">и представление такой информации в </w:t>
      </w:r>
      <w:r>
        <w:rPr>
          <w:rFonts w:ascii="Times New Roman" w:hAnsi="Times New Roman" w:cs="Times New Roman"/>
          <w:sz w:val="28"/>
          <w:szCs w:val="28"/>
        </w:rPr>
        <w:t>Совет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4D08">
        <w:rPr>
          <w:rFonts w:ascii="Times New Roman" w:hAnsi="Times New Roman" w:cs="Times New Roman"/>
          <w:sz w:val="28"/>
          <w:szCs w:val="28"/>
        </w:rPr>
        <w:t>и главе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684D08">
        <w:rPr>
          <w:rFonts w:ascii="Times New Roman" w:hAnsi="Times New Roman" w:cs="Times New Roman"/>
          <w:sz w:val="28"/>
          <w:szCs w:val="28"/>
        </w:rPr>
        <w:t>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</w:t>
      </w: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684D08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4D08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84D0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684D08">
        <w:rPr>
          <w:rFonts w:ascii="Times New Roman" w:hAnsi="Times New Roman" w:cs="Times New Roman"/>
          <w:sz w:val="28"/>
          <w:szCs w:val="28"/>
        </w:rPr>
        <w:t>.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4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Контрольно-счётная палата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D08">
        <w:rPr>
          <w:rFonts w:ascii="Times New Roman" w:hAnsi="Times New Roman" w:cs="Times New Roman"/>
          <w:sz w:val="28"/>
          <w:szCs w:val="28"/>
        </w:rPr>
        <w:t xml:space="preserve">, помимо полномочий, предусмотренных </w:t>
      </w:r>
      <w:hyperlink r:id="rId7" w:history="1">
        <w:r w:rsidRPr="00D81F4F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частью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84D08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 контроль за законностью, результативностью (эффективностью и экономностью)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684D08">
        <w:rPr>
          <w:rFonts w:ascii="Times New Roman" w:hAnsi="Times New Roman" w:cs="Times New Roman"/>
          <w:sz w:val="28"/>
          <w:szCs w:val="28"/>
        </w:rPr>
        <w:t>, поступивших в бюджеты поселений, входящих в состав данного муниципального района.</w:t>
      </w:r>
    </w:p>
    <w:p w:rsidR="00D8641E" w:rsidRPr="00684D08" w:rsidRDefault="00D8641E" w:rsidP="00D8641E">
      <w:pPr>
        <w:pStyle w:val="ConsPlusNormal"/>
        <w:keepNext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4D08">
        <w:rPr>
          <w:rFonts w:ascii="Times New Roman" w:hAnsi="Times New Roman" w:cs="Times New Roman"/>
          <w:sz w:val="28"/>
          <w:szCs w:val="28"/>
        </w:rPr>
        <w:t>. Внешний государственный и муниципальный финансовый контроль осуществляется КС</w:t>
      </w:r>
      <w:r>
        <w:rPr>
          <w:rFonts w:ascii="Times New Roman" w:hAnsi="Times New Roman" w:cs="Times New Roman"/>
          <w:sz w:val="28"/>
          <w:szCs w:val="28"/>
        </w:rPr>
        <w:t>П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684D08">
        <w:rPr>
          <w:rFonts w:ascii="Times New Roman" w:hAnsi="Times New Roman" w:cs="Times New Roman"/>
          <w:sz w:val="28"/>
          <w:szCs w:val="28"/>
        </w:rPr>
        <w:t>: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самоуправления, муниципальных учреждений и унитарных предприятий муниципального образования, а также иных организаций, если они используют</w:t>
      </w:r>
      <w:r>
        <w:rPr>
          <w:rFonts w:ascii="Times New Roman" w:hAnsi="Times New Roman" w:cs="Times New Roman"/>
          <w:sz w:val="28"/>
          <w:szCs w:val="28"/>
        </w:rPr>
        <w:t xml:space="preserve"> имущество, находящееся в </w:t>
      </w:r>
      <w:r w:rsidRPr="00684D08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684D08">
        <w:rPr>
          <w:rFonts w:ascii="Times New Roman" w:hAnsi="Times New Roman" w:cs="Times New Roman"/>
          <w:sz w:val="28"/>
          <w:szCs w:val="28"/>
        </w:rPr>
        <w:t>;</w:t>
      </w:r>
    </w:p>
    <w:p w:rsidR="00D8641E" w:rsidRPr="00684D08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проверки соблюдения условий получения ими суб</w:t>
      </w:r>
      <w:r>
        <w:rPr>
          <w:rFonts w:ascii="Times New Roman" w:hAnsi="Times New Roman" w:cs="Times New Roman"/>
          <w:sz w:val="28"/>
          <w:szCs w:val="28"/>
        </w:rPr>
        <w:t>сидий, кредитов, гарантий за счё</w:t>
      </w:r>
      <w:r w:rsidRPr="00684D08">
        <w:rPr>
          <w:rFonts w:ascii="Times New Roman" w:hAnsi="Times New Roman" w:cs="Times New Roman"/>
          <w:sz w:val="28"/>
          <w:szCs w:val="28"/>
        </w:rPr>
        <w:t xml:space="preserve">т средств соответствующего бюджета в порядке контроля за деятельностью главных распорядителей (распорядителей) и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684D08">
        <w:rPr>
          <w:rFonts w:ascii="Times New Roman" w:hAnsi="Times New Roman" w:cs="Times New Roman"/>
          <w:sz w:val="28"/>
          <w:szCs w:val="28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</w:t>
      </w:r>
      <w:r>
        <w:rPr>
          <w:rFonts w:ascii="Times New Roman" w:hAnsi="Times New Roman" w:cs="Times New Roman"/>
          <w:sz w:val="28"/>
          <w:szCs w:val="28"/>
        </w:rPr>
        <w:t>сидий, кредитов, гарантий за счё</w:t>
      </w:r>
      <w:r w:rsidRPr="00684D08">
        <w:rPr>
          <w:rFonts w:ascii="Times New Roman" w:hAnsi="Times New Roman" w:cs="Times New Roman"/>
          <w:sz w:val="28"/>
          <w:szCs w:val="28"/>
        </w:rPr>
        <w:t>т средств соответствующего бюджета.</w:t>
      </w:r>
    </w:p>
    <w:bookmarkEnd w:id="1"/>
    <w:p w:rsidR="00D8641E" w:rsidRPr="00F179F6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4. </w:t>
      </w: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и структура Контрольно-счётной палаты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»</w:t>
      </w: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КСП МО «Новотузуклейский сельсовет» образуется в составе председателя и аппарата контрольно-счётной палаты. В случае необходимости для проведения проверок и дачи заключений контрольно-счётная палата вправе привлекать специалистов на договорной основе.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Председатель 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контрольно-счётной палаты назначаются на должность решением Совета МО «Новотузуклейский сельсовет ». Работники аппарата назначаются на должность председателем КСП МО «Новотузуклейский сельсовет ».</w:t>
      </w:r>
    </w:p>
    <w:p w:rsidR="00D8641E" w:rsidRPr="00997A58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</w:t>
      </w:r>
      <w:r w:rsidRPr="00997A58">
        <w:rPr>
          <w:rFonts w:ascii="Times New Roman" w:hAnsi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>В состав аппарата Контрольно-счё</w:t>
      </w:r>
      <w:r w:rsidRPr="00997A58">
        <w:rPr>
          <w:rFonts w:ascii="Times New Roman" w:hAnsi="Times New Roman"/>
          <w:spacing w:val="-2"/>
          <w:sz w:val="28"/>
          <w:szCs w:val="28"/>
        </w:rPr>
        <w:t xml:space="preserve">тной палаты входят инспекторы </w:t>
      </w:r>
      <w:r w:rsidRPr="00997A58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997A58">
        <w:rPr>
          <w:rFonts w:ascii="Times New Roman" w:hAnsi="Times New Roman"/>
          <w:spacing w:val="-1"/>
          <w:sz w:val="28"/>
          <w:szCs w:val="28"/>
        </w:rPr>
        <w:lastRenderedPageBreak/>
        <w:t>иные штатные работник</w:t>
      </w:r>
      <w:r>
        <w:rPr>
          <w:rFonts w:ascii="Times New Roman" w:hAnsi="Times New Roman"/>
          <w:spacing w:val="-1"/>
          <w:sz w:val="28"/>
          <w:szCs w:val="28"/>
        </w:rPr>
        <w:t>и. На инспекторов Контрольно-счё</w:t>
      </w:r>
      <w:r w:rsidRPr="00997A58">
        <w:rPr>
          <w:rFonts w:ascii="Times New Roman" w:hAnsi="Times New Roman"/>
          <w:spacing w:val="-1"/>
          <w:sz w:val="28"/>
          <w:szCs w:val="28"/>
        </w:rPr>
        <w:t xml:space="preserve">тной палаты  </w:t>
      </w:r>
      <w:r w:rsidRPr="00997A58">
        <w:rPr>
          <w:rFonts w:ascii="Times New Roman" w:hAnsi="Times New Roman"/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 контроля.  </w:t>
      </w:r>
    </w:p>
    <w:p w:rsidR="00D8641E" w:rsidRPr="00E22CA7" w:rsidRDefault="00D8641E" w:rsidP="00D8641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pacing w:val="-1"/>
          <w:sz w:val="28"/>
          <w:szCs w:val="28"/>
        </w:rPr>
        <w:t xml:space="preserve">         4</w:t>
      </w:r>
      <w:r w:rsidRPr="00997A58">
        <w:rPr>
          <w:rFonts w:ascii="Times New Roman" w:hAnsi="Times New Roman"/>
          <w:spacing w:val="-1"/>
          <w:sz w:val="28"/>
          <w:szCs w:val="28"/>
        </w:rPr>
        <w:t>. Права, обязанности и ответствен</w:t>
      </w:r>
      <w:r>
        <w:rPr>
          <w:rFonts w:ascii="Times New Roman" w:hAnsi="Times New Roman"/>
          <w:spacing w:val="-1"/>
          <w:sz w:val="28"/>
          <w:szCs w:val="28"/>
        </w:rPr>
        <w:t>ность работников  Контрольно-счё</w:t>
      </w:r>
      <w:r w:rsidRPr="00997A58">
        <w:rPr>
          <w:rFonts w:ascii="Times New Roman" w:hAnsi="Times New Roman"/>
          <w:spacing w:val="-1"/>
          <w:sz w:val="28"/>
          <w:szCs w:val="28"/>
        </w:rPr>
        <w:t xml:space="preserve">тной палаты определяются федеральным законодательством, </w:t>
      </w:r>
      <w:r w:rsidRPr="00997A58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97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Астраханской области от 04.09.2007 №52/2007-ОЗ «Об отдельных вопросах правового регулирования муниципальной службы в Астраханской области»</w:t>
      </w:r>
      <w:r w:rsidRPr="00997A58">
        <w:rPr>
          <w:rFonts w:ascii="Times New Roman" w:hAnsi="Times New Roman"/>
          <w:sz w:val="28"/>
          <w:szCs w:val="28"/>
        </w:rPr>
        <w:t>, регл</w:t>
      </w:r>
      <w:r>
        <w:rPr>
          <w:rFonts w:ascii="Times New Roman" w:hAnsi="Times New Roman"/>
          <w:sz w:val="28"/>
          <w:szCs w:val="28"/>
        </w:rPr>
        <w:t>аментом Контрольно-счё</w:t>
      </w:r>
      <w:r w:rsidRPr="00997A58">
        <w:rPr>
          <w:rFonts w:ascii="Times New Roman" w:hAnsi="Times New Roman"/>
          <w:sz w:val="28"/>
          <w:szCs w:val="28"/>
        </w:rPr>
        <w:t>тной палаты.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Штатная численность контрольно-счётной палаты устанавливается Советом МО «Новотузуклейский сельсовет » по предложению председателя контрольно- счётной палаты.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Председатель  </w:t>
      </w:r>
      <w:r w:rsidRPr="00997A58">
        <w:rPr>
          <w:rFonts w:ascii="Times New Roman" w:hAnsi="Times New Roman"/>
          <w:sz w:val="28"/>
          <w:szCs w:val="28"/>
        </w:rPr>
        <w:t>заме</w:t>
      </w:r>
      <w:r>
        <w:rPr>
          <w:rFonts w:ascii="Times New Roman" w:hAnsi="Times New Roman"/>
          <w:sz w:val="28"/>
          <w:szCs w:val="28"/>
        </w:rPr>
        <w:t xml:space="preserve">щает </w:t>
      </w:r>
      <w:r w:rsidRPr="00997A58">
        <w:rPr>
          <w:rFonts w:ascii="Times New Roman" w:hAnsi="Times New Roman"/>
          <w:sz w:val="28"/>
          <w:szCs w:val="28"/>
        </w:rPr>
        <w:t xml:space="preserve"> муниципальные должност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Срок полномочий председателя 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 5 лет. Дата начала осуществления и дата прекращения полномочий председателя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997A58">
        <w:rPr>
          <w:rFonts w:ascii="Times New Roman" w:hAnsi="Times New Roman"/>
          <w:sz w:val="28"/>
          <w:szCs w:val="28"/>
        </w:rPr>
        <w:t xml:space="preserve">определяется соответствующими решениями Совета </w:t>
      </w:r>
      <w:r>
        <w:rPr>
          <w:rFonts w:ascii="Times New Roman" w:hAnsi="Times New Roman"/>
          <w:sz w:val="28"/>
          <w:szCs w:val="28"/>
        </w:rPr>
        <w:t>МО «Новотузуклейский сельсовет »</w:t>
      </w:r>
      <w:r w:rsidRPr="00997A58">
        <w:rPr>
          <w:rFonts w:ascii="Times New Roman" w:hAnsi="Times New Roman"/>
          <w:sz w:val="28"/>
          <w:szCs w:val="28"/>
        </w:rPr>
        <w:t>.</w:t>
      </w:r>
    </w:p>
    <w:p w:rsidR="00D8641E" w:rsidRPr="00997A58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41E" w:rsidRPr="00DD36A0" w:rsidRDefault="00D8641E" w:rsidP="00D8641E">
      <w:pPr>
        <w:keepNext/>
        <w:widowControl w:val="0"/>
        <w:shd w:val="clear" w:color="auto" w:fill="FFFFFF"/>
        <w:tabs>
          <w:tab w:val="left" w:pos="11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</w:t>
      </w:r>
    </w:p>
    <w:p w:rsidR="00D8641E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 назначения  на должность председателя</w:t>
      </w:r>
      <w:r w:rsidRPr="00F43B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Контрольно-счётной палаты</w:t>
      </w:r>
    </w:p>
    <w:p w:rsidR="00D8641E" w:rsidRPr="00DD36A0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left="38"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412427">
        <w:rPr>
          <w:rFonts w:ascii="Times New Roman" w:hAnsi="Times New Roman"/>
          <w:spacing w:val="-1"/>
          <w:sz w:val="28"/>
          <w:szCs w:val="28"/>
        </w:rPr>
        <w:t xml:space="preserve">1. Председатель </w:t>
      </w:r>
      <w:r>
        <w:rPr>
          <w:rFonts w:ascii="Times New Roman" w:hAnsi="Times New Roman"/>
          <w:spacing w:val="-1"/>
          <w:sz w:val="28"/>
          <w:szCs w:val="28"/>
        </w:rPr>
        <w:t>Контрольно-счё</w:t>
      </w:r>
      <w:r w:rsidRPr="00412427">
        <w:rPr>
          <w:rFonts w:ascii="Times New Roman" w:hAnsi="Times New Roman"/>
          <w:spacing w:val="-1"/>
          <w:sz w:val="28"/>
          <w:szCs w:val="28"/>
        </w:rPr>
        <w:t xml:space="preserve">тной палаты </w:t>
      </w:r>
      <w:r w:rsidRPr="00412427">
        <w:rPr>
          <w:rFonts w:ascii="Times New Roman" w:hAnsi="Times New Roman"/>
          <w:sz w:val="28"/>
          <w:szCs w:val="28"/>
        </w:rPr>
        <w:t xml:space="preserve">назначаются на </w:t>
      </w:r>
      <w:r w:rsidRPr="00412427">
        <w:rPr>
          <w:rFonts w:ascii="Times New Roman" w:hAnsi="Times New Roman"/>
          <w:spacing w:val="-4"/>
          <w:sz w:val="28"/>
          <w:szCs w:val="28"/>
        </w:rPr>
        <w:t xml:space="preserve">должность </w:t>
      </w:r>
      <w:r>
        <w:rPr>
          <w:rFonts w:ascii="Times New Roman" w:hAnsi="Times New Roman"/>
          <w:spacing w:val="-4"/>
          <w:sz w:val="28"/>
          <w:szCs w:val="28"/>
        </w:rPr>
        <w:t>решением Совета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4"/>
          <w:sz w:val="28"/>
          <w:szCs w:val="28"/>
        </w:rPr>
        <w:t xml:space="preserve"> »</w:t>
      </w:r>
      <w:r w:rsidRPr="00412427">
        <w:rPr>
          <w:rFonts w:ascii="Times New Roman" w:hAnsi="Times New Roman"/>
          <w:spacing w:val="-1"/>
          <w:sz w:val="28"/>
          <w:szCs w:val="28"/>
        </w:rPr>
        <w:t>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lef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о кандидатуре на должность председателя КСП вносятся в Совет </w:t>
      </w:r>
      <w:r>
        <w:rPr>
          <w:rFonts w:ascii="Times New Roman" w:hAnsi="Times New Roman"/>
          <w:spacing w:val="-4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4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:</w:t>
      </w:r>
    </w:p>
    <w:p w:rsidR="00D8641E" w:rsidRPr="00412427" w:rsidRDefault="00D8641E" w:rsidP="00D8641E">
      <w:pPr>
        <w:keepNext/>
        <w:widowControl w:val="0"/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left="38" w:firstLine="709"/>
        <w:jc w:val="both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pacing w:val="-4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4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;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председателем Совета </w:t>
      </w:r>
      <w:r>
        <w:rPr>
          <w:rFonts w:ascii="Times New Roman" w:hAnsi="Times New Roman"/>
          <w:spacing w:val="-4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4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;</w:t>
      </w:r>
    </w:p>
    <w:p w:rsidR="00D8641E" w:rsidRPr="00A00E5C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менее чем одной третью от установленного числа депутатов Совета</w:t>
      </w:r>
      <w:r w:rsidRPr="0041242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4"/>
          <w:sz w:val="28"/>
          <w:szCs w:val="28"/>
        </w:rPr>
        <w:t xml:space="preserve"> ».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B07E2">
        <w:rPr>
          <w:rFonts w:ascii="Times New Roman" w:hAnsi="Times New Roman"/>
          <w:color w:val="000000"/>
          <w:sz w:val="28"/>
          <w:szCs w:val="28"/>
        </w:rPr>
        <w:t>. Предложения о кандидатурах на должност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FB07E2">
        <w:rPr>
          <w:rFonts w:ascii="Times New Roman" w:hAnsi="Times New Roman"/>
          <w:color w:val="000000"/>
          <w:sz w:val="28"/>
          <w:szCs w:val="28"/>
        </w:rPr>
        <w:t xml:space="preserve"> председателя </w:t>
      </w:r>
      <w:r>
        <w:rPr>
          <w:rFonts w:ascii="Times New Roman" w:hAnsi="Times New Roman"/>
          <w:color w:val="000000"/>
          <w:sz w:val="28"/>
          <w:szCs w:val="28"/>
        </w:rPr>
        <w:t xml:space="preserve">КСП вносятся в Совет </w:t>
      </w:r>
      <w:r>
        <w:rPr>
          <w:rFonts w:ascii="Times New Roman" w:hAnsi="Times New Roman"/>
          <w:spacing w:val="-4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FB07E2">
        <w:rPr>
          <w:rFonts w:ascii="Times New Roman" w:hAnsi="Times New Roman"/>
          <w:color w:val="000000"/>
          <w:sz w:val="28"/>
          <w:szCs w:val="28"/>
        </w:rPr>
        <w:t xml:space="preserve"> не позднее ч</w:t>
      </w:r>
      <w:r>
        <w:rPr>
          <w:rFonts w:ascii="Times New Roman" w:hAnsi="Times New Roman"/>
          <w:color w:val="000000"/>
          <w:sz w:val="28"/>
          <w:szCs w:val="28"/>
        </w:rPr>
        <w:t>ем за месяц до истечения срока его</w:t>
      </w:r>
      <w:r w:rsidRPr="00FB07E2">
        <w:rPr>
          <w:rFonts w:ascii="Times New Roman" w:hAnsi="Times New Roman"/>
          <w:color w:val="000000"/>
          <w:sz w:val="28"/>
          <w:szCs w:val="28"/>
        </w:rPr>
        <w:t xml:space="preserve"> полномочий, а в случае досрочного прекращения полномочий – в течение месяца после досрочного прекращения полномочий.</w:t>
      </w:r>
    </w:p>
    <w:p w:rsidR="00D8641E" w:rsidRPr="00FB07E2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07E2">
        <w:rPr>
          <w:rFonts w:ascii="Times New Roman" w:hAnsi="Times New Roman"/>
          <w:sz w:val="28"/>
          <w:szCs w:val="28"/>
        </w:rPr>
        <w:t xml:space="preserve">. Порядок рассмотрения кандидатур на должности председателя </w:t>
      </w:r>
      <w:r>
        <w:rPr>
          <w:rFonts w:ascii="Times New Roman" w:hAnsi="Times New Roman"/>
          <w:sz w:val="28"/>
          <w:szCs w:val="28"/>
        </w:rPr>
        <w:t xml:space="preserve">КСП  </w:t>
      </w:r>
      <w:r w:rsidRPr="00FB07E2">
        <w:rPr>
          <w:rFonts w:ascii="Times New Roman" w:hAnsi="Times New Roman"/>
          <w:sz w:val="28"/>
          <w:szCs w:val="28"/>
        </w:rPr>
        <w:t xml:space="preserve"> устанавливается регламентом </w:t>
      </w:r>
      <w:r w:rsidRPr="00FB07E2">
        <w:rPr>
          <w:rFonts w:ascii="Times New Roman" w:hAnsi="Times New Roman"/>
          <w:spacing w:val="-4"/>
          <w:sz w:val="28"/>
          <w:szCs w:val="28"/>
        </w:rPr>
        <w:t>представительного органа муниципального образования</w:t>
      </w:r>
      <w:r w:rsidRPr="00FB07E2">
        <w:rPr>
          <w:rFonts w:ascii="Times New Roman" w:hAnsi="Times New Roman"/>
          <w:sz w:val="28"/>
          <w:szCs w:val="28"/>
        </w:rPr>
        <w:t>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07E2">
        <w:rPr>
          <w:rFonts w:ascii="Times New Roman" w:hAnsi="Times New Roman"/>
          <w:b/>
          <w:color w:val="000000"/>
          <w:sz w:val="28"/>
          <w:szCs w:val="28"/>
        </w:rPr>
        <w:t>Статья 6.</w:t>
      </w:r>
    </w:p>
    <w:tbl>
      <w:tblPr>
        <w:tblW w:w="13346" w:type="dxa"/>
        <w:tblInd w:w="828" w:type="dxa"/>
        <w:tblLook w:val="0000"/>
      </w:tblPr>
      <w:tblGrid>
        <w:gridCol w:w="7927"/>
        <w:gridCol w:w="5419"/>
      </w:tblGrid>
      <w:tr w:rsidR="00D8641E" w:rsidRPr="006E5B07" w:rsidTr="00357F46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FB07E2" w:rsidRDefault="00D8641E" w:rsidP="00357F4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FB07E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Требования к кандидатурам на должности председателя и заместителя председателя контрольно-счётной палаты МО «</w:t>
            </w:r>
            <w:r>
              <w:rPr>
                <w:rFonts w:ascii="Times New Roman" w:hAnsi="Times New Roman"/>
                <w:sz w:val="28"/>
                <w:szCs w:val="28"/>
              </w:rPr>
              <w:t>Новотузуклейский сельсовет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B07E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»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FB07E2" w:rsidRDefault="00D8641E" w:rsidP="00357F46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1. На должность председателя</w:t>
      </w:r>
      <w:r w:rsidRPr="00234CD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Контрольно-счё</w:t>
      </w:r>
      <w:r w:rsidRPr="00234CD0">
        <w:rPr>
          <w:rFonts w:ascii="Times New Roman" w:hAnsi="Times New Roman"/>
          <w:spacing w:val="-2"/>
          <w:sz w:val="28"/>
          <w:szCs w:val="28"/>
        </w:rPr>
        <w:t xml:space="preserve">тной палаты </w:t>
      </w:r>
      <w:r w:rsidRPr="00234CD0">
        <w:rPr>
          <w:rFonts w:ascii="Times New Roman" w:hAnsi="Times New Roman"/>
          <w:sz w:val="28"/>
          <w:szCs w:val="28"/>
        </w:rPr>
        <w:t xml:space="preserve">назначаются граждане Российской Федерации, имеющие высшее образование и опыт </w:t>
      </w:r>
      <w:r w:rsidRPr="00234CD0">
        <w:rPr>
          <w:rFonts w:ascii="Times New Roman" w:hAnsi="Times New Roman"/>
          <w:sz w:val="28"/>
          <w:szCs w:val="28"/>
        </w:rPr>
        <w:lastRenderedPageBreak/>
        <w:t xml:space="preserve">работы в </w:t>
      </w:r>
      <w:r w:rsidRPr="00234CD0">
        <w:rPr>
          <w:rFonts w:ascii="Times New Roman" w:hAnsi="Times New Roman"/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234CD0">
        <w:rPr>
          <w:rFonts w:ascii="Times New Roman" w:hAnsi="Times New Roman"/>
          <w:sz w:val="28"/>
          <w:szCs w:val="28"/>
        </w:rPr>
        <w:t>муниципального контроля (аудита), экономики, финансов, юриспруденции: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>для председателя Контрольно-счетной палаты – не менее пяти лет;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pacing w:val="-1"/>
          <w:sz w:val="28"/>
          <w:szCs w:val="28"/>
        </w:rPr>
        <w:t>2. Гражданин Российской Федерации не может быть назначен на</w:t>
      </w:r>
      <w:r w:rsidRPr="00234CD0">
        <w:rPr>
          <w:rFonts w:ascii="Times New Roman" w:hAnsi="Times New Roman"/>
          <w:spacing w:val="-1"/>
          <w:sz w:val="28"/>
          <w:szCs w:val="28"/>
        </w:rPr>
        <w:br/>
        <w:t>должность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4CD0">
        <w:rPr>
          <w:rFonts w:ascii="Times New Roman" w:hAnsi="Times New Roman"/>
          <w:spacing w:val="-1"/>
          <w:sz w:val="28"/>
          <w:szCs w:val="28"/>
        </w:rPr>
        <w:t xml:space="preserve">председателя </w:t>
      </w:r>
      <w:r>
        <w:rPr>
          <w:rFonts w:ascii="Times New Roman" w:hAnsi="Times New Roman"/>
          <w:spacing w:val="-1"/>
          <w:sz w:val="28"/>
          <w:szCs w:val="28"/>
        </w:rPr>
        <w:t>Контрольно-счё</w:t>
      </w:r>
      <w:r w:rsidRPr="00234CD0">
        <w:rPr>
          <w:rFonts w:ascii="Times New Roman" w:hAnsi="Times New Roman"/>
          <w:spacing w:val="-1"/>
          <w:sz w:val="28"/>
          <w:szCs w:val="28"/>
        </w:rPr>
        <w:t xml:space="preserve">тной палаты </w:t>
      </w:r>
      <w:r w:rsidRPr="00234CD0">
        <w:rPr>
          <w:rFonts w:ascii="Times New Roman" w:hAnsi="Times New Roman"/>
          <w:sz w:val="28"/>
          <w:szCs w:val="28"/>
        </w:rPr>
        <w:t>в случае: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pacing w:val="-23"/>
          <w:sz w:val="28"/>
          <w:szCs w:val="28"/>
        </w:rPr>
      </w:pPr>
      <w:r w:rsidRPr="00234CD0">
        <w:rPr>
          <w:rFonts w:ascii="Times New Roman" w:hAnsi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234CD0">
        <w:rPr>
          <w:rFonts w:ascii="Times New Roman" w:hAnsi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234CD0">
        <w:rPr>
          <w:rFonts w:ascii="Times New Roman" w:hAnsi="Times New Roman"/>
          <w:sz w:val="28"/>
          <w:szCs w:val="28"/>
        </w:rPr>
        <w:t>решением суда, вступившим в законную силу;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234CD0">
        <w:rPr>
          <w:rFonts w:ascii="Times New Roman" w:hAnsi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34CD0">
        <w:rPr>
          <w:rFonts w:ascii="Times New Roman" w:hAnsi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34CD0">
        <w:rPr>
          <w:rFonts w:ascii="Times New Roman" w:hAnsi="Times New Roman"/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234CD0">
        <w:rPr>
          <w:rFonts w:ascii="Times New Roman" w:hAnsi="Times New Roman"/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pacing w:val="-17"/>
          <w:sz w:val="28"/>
          <w:szCs w:val="28"/>
        </w:rPr>
        <w:t>3.</w:t>
      </w:r>
      <w:r w:rsidRPr="00234CD0">
        <w:rPr>
          <w:rFonts w:ascii="Times New Roman" w:hAnsi="Times New Roman"/>
          <w:sz w:val="28"/>
          <w:szCs w:val="28"/>
        </w:rPr>
        <w:tab/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Контрольно-счётной палаты не може</w:t>
      </w:r>
      <w:r w:rsidRPr="00234CD0">
        <w:rPr>
          <w:rFonts w:ascii="Times New Roman" w:hAnsi="Times New Roman"/>
          <w:sz w:val="28"/>
          <w:szCs w:val="28"/>
        </w:rPr>
        <w:t xml:space="preserve">т </w:t>
      </w:r>
      <w:r w:rsidRPr="00234CD0">
        <w:rPr>
          <w:rFonts w:ascii="Times New Roman" w:hAnsi="Times New Roman"/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r w:rsidRPr="00234CD0">
        <w:rPr>
          <w:rFonts w:ascii="Times New Roman" w:hAnsi="Times New Roman"/>
          <w:spacing w:val="-4"/>
          <w:sz w:val="28"/>
          <w:szCs w:val="28"/>
        </w:rPr>
        <w:t>представительного органа муниципального образования</w:t>
      </w:r>
      <w:r w:rsidRPr="00234CD0">
        <w:rPr>
          <w:rFonts w:ascii="Times New Roman" w:hAnsi="Times New Roman"/>
          <w:sz w:val="28"/>
          <w:szCs w:val="28"/>
        </w:rPr>
        <w:t xml:space="preserve">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 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34CD0">
        <w:rPr>
          <w:rFonts w:ascii="Times New Roman" w:hAnsi="Times New Roman"/>
          <w:spacing w:val="-3"/>
          <w:sz w:val="28"/>
          <w:szCs w:val="28"/>
        </w:rPr>
        <w:t xml:space="preserve">4. Председатель </w:t>
      </w:r>
      <w:r>
        <w:rPr>
          <w:rFonts w:ascii="Times New Roman" w:hAnsi="Times New Roman"/>
          <w:spacing w:val="-3"/>
          <w:sz w:val="28"/>
          <w:szCs w:val="28"/>
        </w:rPr>
        <w:t xml:space="preserve"> Контрольно-счё</w:t>
      </w:r>
      <w:r w:rsidRPr="00234CD0">
        <w:rPr>
          <w:rFonts w:ascii="Times New Roman" w:hAnsi="Times New Roman"/>
          <w:spacing w:val="-3"/>
          <w:sz w:val="28"/>
          <w:szCs w:val="28"/>
        </w:rPr>
        <w:t xml:space="preserve">тной палаты </w:t>
      </w:r>
      <w:r>
        <w:rPr>
          <w:rFonts w:ascii="Times New Roman" w:hAnsi="Times New Roman"/>
          <w:sz w:val="28"/>
          <w:szCs w:val="28"/>
        </w:rPr>
        <w:t>не     може</w:t>
      </w:r>
      <w:r w:rsidRPr="00234CD0">
        <w:rPr>
          <w:rFonts w:ascii="Times New Roman" w:hAnsi="Times New Roman"/>
          <w:sz w:val="28"/>
          <w:szCs w:val="28"/>
        </w:rPr>
        <w:t>т     заниматься     другой    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34CD0">
        <w:rPr>
          <w:rFonts w:ascii="Times New Roman" w:hAnsi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D8641E" w:rsidRPr="00234C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 xml:space="preserve">5. Председатель </w:t>
      </w:r>
      <w:r>
        <w:rPr>
          <w:rFonts w:ascii="Times New Roman" w:hAnsi="Times New Roman"/>
          <w:sz w:val="28"/>
          <w:szCs w:val="28"/>
        </w:rPr>
        <w:t xml:space="preserve"> Контрольно-счё</w:t>
      </w:r>
      <w:r w:rsidRPr="00234CD0">
        <w:rPr>
          <w:rFonts w:ascii="Times New Roman" w:hAnsi="Times New Roman"/>
          <w:sz w:val="28"/>
          <w:szCs w:val="28"/>
        </w:rPr>
        <w:t>тной палаты, а также лиц</w:t>
      </w:r>
      <w:r>
        <w:rPr>
          <w:rFonts w:ascii="Times New Roman" w:hAnsi="Times New Roman"/>
          <w:sz w:val="28"/>
          <w:szCs w:val="28"/>
        </w:rPr>
        <w:t>о</w:t>
      </w:r>
      <w:r w:rsidRPr="00234CD0">
        <w:rPr>
          <w:rFonts w:ascii="Times New Roman" w:hAnsi="Times New Roman"/>
          <w:sz w:val="28"/>
          <w:szCs w:val="28"/>
        </w:rPr>
        <w:t xml:space="preserve">, претендующие на замещение указанных должностей,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234CD0">
        <w:rPr>
          <w:rFonts w:ascii="Times New Roman" w:hAnsi="Times New Roman"/>
          <w:sz w:val="28"/>
          <w:szCs w:val="28"/>
        </w:rPr>
        <w:t>, муниципальными нормативными правовыми актами.</w:t>
      </w: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7.</w:t>
      </w:r>
    </w:p>
    <w:tbl>
      <w:tblPr>
        <w:tblW w:w="8636" w:type="dxa"/>
        <w:tblInd w:w="828" w:type="dxa"/>
        <w:tblLook w:val="0000"/>
      </w:tblPr>
      <w:tblGrid>
        <w:gridCol w:w="273"/>
        <w:gridCol w:w="8363"/>
      </w:tblGrid>
      <w:tr w:rsidR="00D8641E" w:rsidRPr="006E5B07" w:rsidTr="00357F46"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6E5B07" w:rsidRDefault="00D8641E" w:rsidP="00357F46">
            <w:pPr>
              <w:keepNext/>
              <w:widowControl w:val="0"/>
              <w:spacing w:after="0" w:line="240" w:lineRule="auto"/>
              <w:rPr>
                <w:spacing w:val="-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D8641E" w:rsidRDefault="00D8641E" w:rsidP="00357F4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CD0">
              <w:rPr>
                <w:rFonts w:ascii="Times New Roman" w:hAnsi="Times New Roman"/>
                <w:b/>
                <w:sz w:val="28"/>
                <w:szCs w:val="28"/>
              </w:rPr>
              <w:t xml:space="preserve">Гарантии статуса должностных лиц </w:t>
            </w:r>
          </w:p>
          <w:p w:rsidR="00D8641E" w:rsidRPr="00234CD0" w:rsidRDefault="00D8641E" w:rsidP="00357F4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CD0">
              <w:rPr>
                <w:rFonts w:ascii="Times New Roman" w:hAnsi="Times New Roman"/>
                <w:b/>
                <w:sz w:val="28"/>
                <w:szCs w:val="28"/>
              </w:rPr>
              <w:t>Контрольно-счетной палаты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 «Новотузуклейский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сельсовет»</w:t>
            </w:r>
          </w:p>
          <w:p w:rsidR="00D8641E" w:rsidRPr="00234CD0" w:rsidRDefault="00D8641E" w:rsidP="00357F46">
            <w:pPr>
              <w:keepNext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Председатель и инспекторы Контрольно-счё</w:t>
      </w:r>
      <w:r w:rsidRPr="00234CD0">
        <w:rPr>
          <w:rFonts w:ascii="Times New Roman" w:hAnsi="Times New Roman"/>
          <w:sz w:val="28"/>
          <w:szCs w:val="28"/>
        </w:rPr>
        <w:t>тной палаты являются до</w:t>
      </w:r>
      <w:r>
        <w:rPr>
          <w:rFonts w:ascii="Times New Roman" w:hAnsi="Times New Roman"/>
          <w:sz w:val="28"/>
          <w:szCs w:val="28"/>
        </w:rPr>
        <w:t>лжностными лицами Контрольно-счё</w:t>
      </w:r>
      <w:r w:rsidRPr="00234CD0">
        <w:rPr>
          <w:rFonts w:ascii="Times New Roman" w:hAnsi="Times New Roman"/>
          <w:sz w:val="28"/>
          <w:szCs w:val="28"/>
        </w:rPr>
        <w:t>тной палаты</w:t>
      </w:r>
      <w:r>
        <w:rPr>
          <w:rFonts w:ascii="Times New Roman" w:hAnsi="Times New Roman"/>
          <w:sz w:val="28"/>
          <w:szCs w:val="28"/>
        </w:rPr>
        <w:t xml:space="preserve"> МО «Новотузуклейский сельсовет»</w:t>
      </w:r>
      <w:r w:rsidRPr="00234CD0">
        <w:rPr>
          <w:rFonts w:ascii="Times New Roman" w:hAnsi="Times New Roman"/>
          <w:sz w:val="28"/>
          <w:szCs w:val="28"/>
        </w:rPr>
        <w:t>.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>2. Воздействие в какой-либо форме н</w:t>
      </w:r>
      <w:r>
        <w:rPr>
          <w:rFonts w:ascii="Times New Roman" w:hAnsi="Times New Roman"/>
          <w:sz w:val="28"/>
          <w:szCs w:val="28"/>
        </w:rPr>
        <w:t>а должностных лиц Контрольно-счё</w:t>
      </w:r>
      <w:r w:rsidRPr="00234CD0">
        <w:rPr>
          <w:rFonts w:ascii="Times New Roman" w:hAnsi="Times New Roman"/>
          <w:sz w:val="28"/>
          <w:szCs w:val="28"/>
        </w:rPr>
        <w:t>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</w:t>
      </w:r>
      <w:r>
        <w:rPr>
          <w:rFonts w:ascii="Times New Roman" w:hAnsi="Times New Roman"/>
          <w:sz w:val="28"/>
          <w:szCs w:val="28"/>
        </w:rPr>
        <w:t>и должностных лиц Контрольно - счё</w:t>
      </w:r>
      <w:r w:rsidRPr="00234CD0">
        <w:rPr>
          <w:rFonts w:ascii="Times New Roman" w:hAnsi="Times New Roman"/>
          <w:sz w:val="28"/>
          <w:szCs w:val="28"/>
        </w:rPr>
        <w:t>тной палаты</w:t>
      </w:r>
      <w:r>
        <w:rPr>
          <w:rFonts w:ascii="Times New Roman" w:hAnsi="Times New Roman"/>
          <w:sz w:val="28"/>
          <w:szCs w:val="28"/>
        </w:rPr>
        <w:t xml:space="preserve"> МО «Новотузуклейский сельсовет»</w:t>
      </w:r>
      <w:r w:rsidRPr="00234CD0">
        <w:rPr>
          <w:rFonts w:ascii="Times New Roman" w:hAnsi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234CD0">
        <w:rPr>
          <w:rFonts w:ascii="Times New Roman" w:hAnsi="Times New Roman"/>
          <w:sz w:val="28"/>
          <w:szCs w:val="28"/>
        </w:rPr>
        <w:t>.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4CD0">
        <w:rPr>
          <w:rFonts w:ascii="Times New Roman" w:hAnsi="Times New Roman"/>
          <w:sz w:val="28"/>
          <w:szCs w:val="28"/>
        </w:rPr>
        <w:t>. Должностные лица Контрольно-счетной палаты обладают гарантиями профессиональной независимости.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4CD0">
        <w:rPr>
          <w:rFonts w:ascii="Times New Roman" w:hAnsi="Times New Roman"/>
          <w:sz w:val="28"/>
          <w:szCs w:val="28"/>
        </w:rPr>
        <w:t xml:space="preserve">. Председатель </w:t>
      </w:r>
      <w:r>
        <w:rPr>
          <w:rFonts w:ascii="Times New Roman" w:hAnsi="Times New Roman"/>
          <w:sz w:val="28"/>
          <w:szCs w:val="28"/>
        </w:rPr>
        <w:t xml:space="preserve"> Контрольно- счё</w:t>
      </w:r>
      <w:r w:rsidRPr="00234CD0">
        <w:rPr>
          <w:rFonts w:ascii="Times New Roman" w:hAnsi="Times New Roman"/>
          <w:sz w:val="28"/>
          <w:szCs w:val="28"/>
        </w:rPr>
        <w:t xml:space="preserve">тной палаты досрочно освобождаются от должности на основании решения </w:t>
      </w:r>
      <w:r w:rsidRPr="00234CD0">
        <w:rPr>
          <w:rFonts w:ascii="Times New Roman" w:hAnsi="Times New Roman"/>
          <w:spacing w:val="-4"/>
          <w:sz w:val="28"/>
          <w:szCs w:val="28"/>
        </w:rPr>
        <w:t>представительного органа муниципального образования</w:t>
      </w:r>
      <w:r w:rsidRPr="00234CD0">
        <w:rPr>
          <w:rFonts w:ascii="Times New Roman" w:hAnsi="Times New Roman"/>
          <w:sz w:val="28"/>
          <w:szCs w:val="28"/>
        </w:rPr>
        <w:t xml:space="preserve"> в случае: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 xml:space="preserve">1) вступления в законную силу обвинительного приговора суда в отношении </w:t>
      </w:r>
      <w:r>
        <w:rPr>
          <w:rFonts w:ascii="Times New Roman" w:hAnsi="Times New Roman"/>
          <w:sz w:val="28"/>
          <w:szCs w:val="28"/>
        </w:rPr>
        <w:t>его</w:t>
      </w:r>
      <w:r w:rsidRPr="00234CD0">
        <w:rPr>
          <w:rFonts w:ascii="Times New Roman" w:hAnsi="Times New Roman"/>
          <w:sz w:val="28"/>
          <w:szCs w:val="28"/>
        </w:rPr>
        <w:t>;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 xml:space="preserve">2) признания </w:t>
      </w:r>
      <w:r>
        <w:rPr>
          <w:rFonts w:ascii="Times New Roman" w:hAnsi="Times New Roman"/>
          <w:sz w:val="28"/>
          <w:szCs w:val="28"/>
        </w:rPr>
        <w:t>его</w:t>
      </w:r>
      <w:r w:rsidRPr="00234CD0">
        <w:rPr>
          <w:rFonts w:ascii="Times New Roman" w:hAnsi="Times New Roman"/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2BBC">
        <w:rPr>
          <w:rFonts w:ascii="Times New Roman" w:hAnsi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</w:t>
      </w:r>
      <w:r>
        <w:rPr>
          <w:rFonts w:ascii="Times New Roman" w:hAnsi="Times New Roman"/>
          <w:sz w:val="28"/>
          <w:szCs w:val="28"/>
        </w:rPr>
        <w:t>его</w:t>
      </w:r>
      <w:r w:rsidRPr="00082BBC">
        <w:rPr>
          <w:rFonts w:ascii="Times New Roman" w:hAnsi="Times New Roman"/>
          <w:sz w:val="28"/>
          <w:szCs w:val="28"/>
        </w:rPr>
        <w:t xml:space="preserve">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082BBC">
        <w:rPr>
          <w:rFonts w:ascii="Times New Roman" w:hAnsi="Times New Roman"/>
          <w:spacing w:val="-4"/>
          <w:sz w:val="28"/>
          <w:szCs w:val="28"/>
        </w:rPr>
        <w:t>представительного органа муниципального образования</w:t>
      </w:r>
      <w:r w:rsidRPr="00082BBC">
        <w:rPr>
          <w:rFonts w:ascii="Times New Roman" w:hAnsi="Times New Roman"/>
          <w:sz w:val="28"/>
          <w:szCs w:val="28"/>
        </w:rPr>
        <w:t>;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D8641E" w:rsidRPr="00234CD0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CD0">
        <w:rPr>
          <w:rFonts w:ascii="Times New Roman" w:hAnsi="Times New Roman"/>
          <w:sz w:val="28"/>
          <w:szCs w:val="28"/>
        </w:rPr>
        <w:t>7) выявления обстоятельств, предусмотренных частями 2 – 3 статьи 6 настоящего Положения.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spacing w:val="-11"/>
        </w:rPr>
      </w:pPr>
    </w:p>
    <w:p w:rsidR="00D8641E" w:rsidRPr="00DF7F05" w:rsidRDefault="00D8641E" w:rsidP="00D8641E">
      <w:pPr>
        <w:pStyle w:val="ConsPlusNormal"/>
        <w:keepNext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 w:rsidRPr="00DF7F05">
        <w:rPr>
          <w:rFonts w:ascii="Times New Roman" w:hAnsi="Times New Roman" w:cs="Times New Roman"/>
          <w:b/>
          <w:sz w:val="28"/>
          <w:szCs w:val="28"/>
        </w:rPr>
        <w:t>.</w:t>
      </w:r>
    </w:p>
    <w:p w:rsidR="00D8641E" w:rsidRDefault="00D8641E" w:rsidP="00D8641E">
      <w:pPr>
        <w:pStyle w:val="ConsPlusNormal"/>
        <w:keepNext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7F05">
        <w:rPr>
          <w:rFonts w:ascii="Times New Roman" w:hAnsi="Times New Roman" w:cs="Times New Roman"/>
          <w:b/>
          <w:sz w:val="28"/>
          <w:szCs w:val="28"/>
        </w:rPr>
        <w:t>Формы осуществления внешнего  муниципального финансового контроля</w:t>
      </w:r>
      <w:r w:rsidRPr="005E4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F05">
        <w:rPr>
          <w:rFonts w:ascii="Times New Roman" w:hAnsi="Times New Roman" w:cs="Times New Roman"/>
          <w:b/>
          <w:sz w:val="28"/>
          <w:szCs w:val="28"/>
        </w:rPr>
        <w:t>Контрольно-счётной палатой</w:t>
      </w:r>
    </w:p>
    <w:p w:rsidR="00D8641E" w:rsidRPr="00DF7F05" w:rsidRDefault="00D8641E" w:rsidP="00D8641E">
      <w:pPr>
        <w:pStyle w:val="ConsPlusNormal"/>
        <w:keepNext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8641E" w:rsidRPr="00CD150E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641E" w:rsidRPr="00DF7F05" w:rsidRDefault="00D8641E" w:rsidP="00D8641E">
      <w:pPr>
        <w:pStyle w:val="ConsPlusNormal"/>
        <w:keepNext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lastRenderedPageBreak/>
        <w:t xml:space="preserve">       1. Внешний муниципальный финансовый контроль осуществляется КСП в форме контрольных или экспертно-аналитических мероприятий.</w:t>
      </w: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КСП составляется соответствующий акт (акты), который доводится до сведения руководителей проверяемых органов и организаций. На основании акта (актов) КСП составляется отчёт.</w:t>
      </w: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КСП составляются отчёт или заключение.</w:t>
      </w:r>
    </w:p>
    <w:p w:rsidR="00D8641E" w:rsidRDefault="00D8641E" w:rsidP="00D8641E">
      <w:pPr>
        <w:pStyle w:val="ConsPlusNormal"/>
        <w:keepNext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641E" w:rsidRPr="00DF7F05" w:rsidRDefault="00D8641E" w:rsidP="00D8641E">
      <w:pPr>
        <w:pStyle w:val="ConsPlusNormal"/>
        <w:keepNext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Pr="00DF7F05">
        <w:rPr>
          <w:rFonts w:ascii="Times New Roman" w:hAnsi="Times New Roman" w:cs="Times New Roman"/>
          <w:b/>
          <w:sz w:val="28"/>
          <w:szCs w:val="28"/>
        </w:rPr>
        <w:t>.</w:t>
      </w:r>
    </w:p>
    <w:p w:rsidR="00D8641E" w:rsidRPr="00DF7F05" w:rsidRDefault="00D8641E" w:rsidP="00D8641E">
      <w:pPr>
        <w:pStyle w:val="ConsPlusNormal"/>
        <w:keepNext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7F05">
        <w:rPr>
          <w:rFonts w:ascii="Times New Roman" w:hAnsi="Times New Roman" w:cs="Times New Roman"/>
          <w:b/>
          <w:sz w:val="28"/>
          <w:szCs w:val="28"/>
        </w:rPr>
        <w:t>Стандарты внешнего муниципального финансового контроля</w:t>
      </w:r>
    </w:p>
    <w:p w:rsidR="00D8641E" w:rsidRPr="00DF7F05" w:rsidRDefault="00D8641E" w:rsidP="00D8641E">
      <w:pPr>
        <w:pStyle w:val="ConsPlusNormal"/>
        <w:keepNext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>1. 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F7F05"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</w:t>
      </w:r>
      <w:r>
        <w:rPr>
          <w:rFonts w:ascii="Times New Roman" w:hAnsi="Times New Roman" w:cs="Times New Roman"/>
          <w:sz w:val="28"/>
          <w:szCs w:val="28"/>
        </w:rPr>
        <w:t>инансового контроля руководствуе</w:t>
      </w:r>
      <w:r w:rsidRPr="00DF7F05">
        <w:rPr>
          <w:rFonts w:ascii="Times New Roman" w:hAnsi="Times New Roman" w:cs="Times New Roman"/>
          <w:sz w:val="28"/>
          <w:szCs w:val="28"/>
        </w:rPr>
        <w:t>тся стандартами внешнего муниципального финансового контроля.</w:t>
      </w: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7F05">
        <w:rPr>
          <w:rFonts w:ascii="Times New Roman" w:hAnsi="Times New Roman" w:cs="Times New Roman"/>
          <w:sz w:val="28"/>
          <w:szCs w:val="28"/>
        </w:rPr>
        <w:t>:</w:t>
      </w: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самоуправления, муниципальных учреждений и унитарных предприятий муниципальных образований -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общими требованиями, утверждё</w:t>
      </w:r>
      <w:r w:rsidRPr="00DF7F05">
        <w:rPr>
          <w:rFonts w:ascii="Times New Roman" w:hAnsi="Times New Roman" w:cs="Times New Roman"/>
          <w:sz w:val="28"/>
          <w:szCs w:val="28"/>
        </w:rPr>
        <w:t>нными Счётной пала</w:t>
      </w:r>
      <w:r>
        <w:rPr>
          <w:rFonts w:ascii="Times New Roman" w:hAnsi="Times New Roman" w:cs="Times New Roman"/>
          <w:sz w:val="28"/>
          <w:szCs w:val="28"/>
        </w:rPr>
        <w:t>той РФ</w:t>
      </w:r>
      <w:r w:rsidRPr="00DF7F05">
        <w:rPr>
          <w:rFonts w:ascii="Times New Roman" w:hAnsi="Times New Roman" w:cs="Times New Roman"/>
          <w:sz w:val="28"/>
          <w:szCs w:val="28"/>
        </w:rPr>
        <w:t>;</w:t>
      </w: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 xml:space="preserve">3. При подготовке стандартов внешнего муниципального финансового контроля учитываются международные стандарты в области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DF7F05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нтроля, аудита и финансовой отчё</w:t>
      </w:r>
      <w:r w:rsidRPr="00DF7F05">
        <w:rPr>
          <w:rFonts w:ascii="Times New Roman" w:hAnsi="Times New Roman" w:cs="Times New Roman"/>
          <w:sz w:val="28"/>
          <w:szCs w:val="28"/>
        </w:rPr>
        <w:t>тности.</w:t>
      </w:r>
    </w:p>
    <w:p w:rsidR="00D8641E" w:rsidRPr="00DF7F05" w:rsidRDefault="00D8641E" w:rsidP="00D8641E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F05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КСО не могут противоре</w:t>
      </w:r>
      <w:r>
        <w:rPr>
          <w:rFonts w:ascii="Times New Roman" w:hAnsi="Times New Roman" w:cs="Times New Roman"/>
          <w:sz w:val="28"/>
          <w:szCs w:val="28"/>
        </w:rPr>
        <w:t xml:space="preserve">чить законодательству РФ и </w:t>
      </w:r>
      <w:r w:rsidRPr="00DF7F05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>
        <w:rPr>
          <w:rFonts w:ascii="Times New Roman" w:hAnsi="Times New Roman" w:cs="Times New Roman"/>
          <w:sz w:val="28"/>
          <w:szCs w:val="28"/>
        </w:rPr>
        <w:t>Астраханской области.</w:t>
      </w:r>
    </w:p>
    <w:p w:rsidR="00D8641E" w:rsidRDefault="00D8641E" w:rsidP="00D8641E">
      <w:pPr>
        <w:pStyle w:val="ConsPlusNormal"/>
        <w:keepNext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641E" w:rsidRPr="00DD36A0" w:rsidRDefault="00D8641E" w:rsidP="00D8641E">
      <w:pPr>
        <w:pStyle w:val="ConsPlusNormal"/>
        <w:keepNext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3D352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8636" w:type="dxa"/>
        <w:tblInd w:w="108" w:type="dxa"/>
        <w:tblLayout w:type="fixed"/>
        <w:tblLook w:val="0000"/>
      </w:tblPr>
      <w:tblGrid>
        <w:gridCol w:w="273"/>
        <w:gridCol w:w="8363"/>
      </w:tblGrid>
      <w:tr w:rsidR="00D8641E" w:rsidRPr="003D3526" w:rsidTr="00357F46"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3D3526" w:rsidRDefault="00D8641E" w:rsidP="00357F46">
            <w:pPr>
              <w:keepNext/>
              <w:widowControl w:val="0"/>
              <w:spacing w:after="0" w:line="240" w:lineRule="auto"/>
              <w:ind w:right="639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3D3526" w:rsidRDefault="00D8641E" w:rsidP="00357F46">
            <w:pPr>
              <w:keepNext/>
              <w:widowControl w:val="0"/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3D352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ланиров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ание деятельности Контрольно-счётной </w:t>
            </w:r>
            <w:r w:rsidRPr="003D352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палаты</w:t>
            </w:r>
          </w:p>
        </w:tc>
      </w:tr>
      <w:tr w:rsidR="00D8641E" w:rsidRPr="003D3526" w:rsidTr="00357F46"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3D3526" w:rsidRDefault="00D8641E" w:rsidP="00357F46">
            <w:pPr>
              <w:keepNext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3D3526" w:rsidRDefault="00D8641E" w:rsidP="00357F46">
            <w:pPr>
              <w:keepNext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D8641E" w:rsidRPr="00F04DF9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 КСП</w:t>
      </w:r>
      <w:r w:rsidRPr="003D3526">
        <w:rPr>
          <w:rFonts w:ascii="Times New Roman" w:hAnsi="Times New Roman"/>
          <w:spacing w:val="-1"/>
          <w:sz w:val="28"/>
          <w:szCs w:val="28"/>
        </w:rPr>
        <w:t xml:space="preserve"> осуществляет свою деятельность на основе </w:t>
      </w:r>
      <w:r w:rsidRPr="003D3526">
        <w:rPr>
          <w:rFonts w:ascii="Times New Roman" w:hAnsi="Times New Roman"/>
          <w:sz w:val="28"/>
          <w:szCs w:val="28"/>
        </w:rPr>
        <w:t>планов, которые разрабатываются и утверждаются ею самостоятельно</w:t>
      </w:r>
      <w:r>
        <w:rPr>
          <w:rFonts w:ascii="Times New Roman" w:hAnsi="Times New Roman"/>
          <w:sz w:val="28"/>
          <w:szCs w:val="28"/>
        </w:rPr>
        <w:t>,</w:t>
      </w:r>
      <w:r w:rsidRPr="00F04D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DF9">
        <w:rPr>
          <w:rFonts w:ascii="Times New Roman" w:hAnsi="Times New Roman"/>
          <w:sz w:val="28"/>
          <w:szCs w:val="28"/>
        </w:rPr>
        <w:t>исходя из необходимости</w:t>
      </w:r>
      <w:r>
        <w:rPr>
          <w:rFonts w:ascii="Times New Roman" w:hAnsi="Times New Roman"/>
          <w:sz w:val="28"/>
          <w:szCs w:val="28"/>
        </w:rPr>
        <w:t xml:space="preserve"> обеспечения её полномочий с учё</w:t>
      </w:r>
      <w:r w:rsidRPr="00F04DF9">
        <w:rPr>
          <w:rFonts w:ascii="Times New Roman" w:hAnsi="Times New Roman"/>
          <w:sz w:val="28"/>
          <w:szCs w:val="28"/>
        </w:rPr>
        <w:t>том всех видов и направлений деятельности контрольно – счётной палаты</w:t>
      </w:r>
      <w:r w:rsidRPr="00F04DF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 учё</w:t>
      </w:r>
      <w:r w:rsidRPr="00F04DF9">
        <w:rPr>
          <w:rFonts w:ascii="Times New Roman" w:hAnsi="Times New Roman"/>
          <w:sz w:val="28"/>
          <w:szCs w:val="28"/>
        </w:rPr>
        <w:t>том результатов ранее проведенных мероприятий.</w:t>
      </w:r>
    </w:p>
    <w:p w:rsidR="00D8641E" w:rsidRPr="003D3526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 работы КСП</w:t>
      </w:r>
      <w:r w:rsidRPr="003D3526">
        <w:rPr>
          <w:rFonts w:ascii="Times New Roman" w:hAnsi="Times New Roman"/>
          <w:sz w:val="28"/>
          <w:szCs w:val="28"/>
        </w:rPr>
        <w:t xml:space="preserve"> утверждается в срок до 30 декабря года, предшествующего планируемому.</w:t>
      </w:r>
    </w:p>
    <w:p w:rsidR="00D8641E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3526">
        <w:rPr>
          <w:rFonts w:ascii="Times New Roman" w:hAnsi="Times New Roman"/>
          <w:sz w:val="28"/>
          <w:szCs w:val="28"/>
        </w:rPr>
        <w:t>3. Обязательному включению в планы работы К</w:t>
      </w:r>
      <w:r>
        <w:rPr>
          <w:rFonts w:ascii="Times New Roman" w:hAnsi="Times New Roman"/>
          <w:sz w:val="28"/>
          <w:szCs w:val="28"/>
        </w:rPr>
        <w:t>СП</w:t>
      </w:r>
      <w:r w:rsidRPr="003D3526">
        <w:rPr>
          <w:rFonts w:ascii="Times New Roman" w:hAnsi="Times New Roman"/>
          <w:sz w:val="28"/>
          <w:szCs w:val="28"/>
        </w:rPr>
        <w:t xml:space="preserve"> подлежат поручения </w:t>
      </w:r>
      <w:r>
        <w:rPr>
          <w:rFonts w:ascii="Times New Roman" w:hAnsi="Times New Roman"/>
          <w:sz w:val="28"/>
          <w:szCs w:val="28"/>
        </w:rPr>
        <w:t>Совета МО «Новотузуклейский сельсовет »</w:t>
      </w:r>
      <w:r w:rsidRPr="003D3526">
        <w:rPr>
          <w:rFonts w:ascii="Times New Roman" w:hAnsi="Times New Roman"/>
          <w:sz w:val="28"/>
          <w:szCs w:val="28"/>
        </w:rPr>
        <w:t xml:space="preserve">,  предложения и запросы главы </w:t>
      </w:r>
      <w:r>
        <w:rPr>
          <w:rFonts w:ascii="Times New Roman" w:hAnsi="Times New Roman"/>
          <w:sz w:val="28"/>
          <w:szCs w:val="28"/>
        </w:rPr>
        <w:t>МО «Новотузуклейский сельсовет »</w:t>
      </w:r>
      <w:r w:rsidRPr="003D3526">
        <w:rPr>
          <w:rFonts w:ascii="Times New Roman" w:hAnsi="Times New Roman"/>
          <w:sz w:val="28"/>
          <w:szCs w:val="28"/>
        </w:rPr>
        <w:t>.</w:t>
      </w:r>
      <w:r w:rsidRPr="00F04D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4DF9">
        <w:rPr>
          <w:rFonts w:ascii="Times New Roman" w:hAnsi="Times New Roman"/>
          <w:sz w:val="28"/>
          <w:szCs w:val="28"/>
        </w:rPr>
        <w:t xml:space="preserve">Внеплановые проверки проводятся на основании поручений главы МО </w:t>
      </w:r>
    </w:p>
    <w:p w:rsidR="00D8641E" w:rsidRPr="003D3526" w:rsidRDefault="00D8641E" w:rsidP="00D8641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4D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Новотузуклейский сельсовет </w:t>
      </w:r>
      <w:r w:rsidRPr="00F04DF9">
        <w:rPr>
          <w:rFonts w:ascii="Times New Roman" w:hAnsi="Times New Roman"/>
          <w:sz w:val="28"/>
          <w:szCs w:val="28"/>
        </w:rPr>
        <w:t>» или Совета МО «</w:t>
      </w:r>
      <w:r>
        <w:rPr>
          <w:rFonts w:ascii="Times New Roman" w:hAnsi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сельсовет </w:t>
      </w:r>
      <w:r w:rsidRPr="00F04DF9">
        <w:rPr>
          <w:rFonts w:ascii="Times New Roman" w:hAnsi="Times New Roman"/>
          <w:sz w:val="28"/>
          <w:szCs w:val="28"/>
        </w:rPr>
        <w:t>».</w:t>
      </w:r>
    </w:p>
    <w:p w:rsidR="00D8641E" w:rsidRPr="00F04DF9" w:rsidRDefault="00D8641E" w:rsidP="00D8641E">
      <w:pPr>
        <w:keepNext/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04DF9">
        <w:rPr>
          <w:rFonts w:ascii="Times New Roman" w:hAnsi="Times New Roman"/>
          <w:sz w:val="28"/>
          <w:szCs w:val="28"/>
        </w:rPr>
        <w:t xml:space="preserve">. Порядок включения в планы работы </w:t>
      </w:r>
      <w:r>
        <w:rPr>
          <w:rFonts w:ascii="Times New Roman" w:hAnsi="Times New Roman"/>
          <w:sz w:val="28"/>
          <w:szCs w:val="28"/>
        </w:rPr>
        <w:t>КСП</w:t>
      </w:r>
      <w:r w:rsidRPr="00F04DF9">
        <w:rPr>
          <w:rFonts w:ascii="Times New Roman" w:hAnsi="Times New Roman"/>
          <w:sz w:val="28"/>
          <w:szCs w:val="28"/>
        </w:rPr>
        <w:t> МО</w:t>
      </w:r>
      <w:r>
        <w:rPr>
          <w:rFonts w:ascii="Times New Roman" w:hAnsi="Times New Roman"/>
          <w:sz w:val="28"/>
          <w:szCs w:val="28"/>
        </w:rPr>
        <w:t xml:space="preserve"> «Новотузуклейский сельсовет»</w:t>
      </w:r>
      <w:r w:rsidRPr="00F04DF9"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мероприятий, проводимы</w:t>
      </w:r>
      <w:r>
        <w:rPr>
          <w:rFonts w:ascii="Times New Roman" w:hAnsi="Times New Roman"/>
          <w:sz w:val="28"/>
          <w:szCs w:val="28"/>
        </w:rPr>
        <w:t>х при осуществлении переданных полномочий контрольно-счё</w:t>
      </w:r>
      <w:r w:rsidRPr="00F04DF9">
        <w:rPr>
          <w:rFonts w:ascii="Times New Roman" w:hAnsi="Times New Roman"/>
          <w:sz w:val="28"/>
          <w:szCs w:val="28"/>
        </w:rPr>
        <w:t>тных органов поселений, определяется соглашениями о передаче полномочий.</w:t>
      </w:r>
    </w:p>
    <w:p w:rsidR="00D8641E" w:rsidRPr="003D3526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  <w:r w:rsidRPr="003D3526">
        <w:rPr>
          <w:rFonts w:ascii="Times New Roman" w:hAnsi="Times New Roman"/>
          <w:b/>
          <w:sz w:val="28"/>
          <w:szCs w:val="28"/>
        </w:rPr>
        <w:t>.</w:t>
      </w:r>
    </w:p>
    <w:p w:rsidR="00D8641E" w:rsidRPr="003D3526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3526">
        <w:rPr>
          <w:rFonts w:ascii="Times New Roman" w:hAnsi="Times New Roman"/>
          <w:b/>
          <w:sz w:val="28"/>
          <w:szCs w:val="28"/>
        </w:rPr>
        <w:t>Регламент Контрольно-счетной палаты</w:t>
      </w:r>
    </w:p>
    <w:p w:rsidR="00D8641E" w:rsidRPr="003D3526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41E" w:rsidRPr="003D3526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526">
        <w:rPr>
          <w:rFonts w:ascii="Times New Roman" w:hAnsi="Times New Roman"/>
          <w:sz w:val="28"/>
          <w:szCs w:val="28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</w:t>
      </w:r>
      <w:r>
        <w:rPr>
          <w:rFonts w:ascii="Times New Roman" w:hAnsi="Times New Roman"/>
          <w:sz w:val="28"/>
          <w:szCs w:val="28"/>
        </w:rPr>
        <w:t>ьности КСП</w:t>
      </w:r>
      <w:r w:rsidRPr="003D3526">
        <w:rPr>
          <w:rFonts w:ascii="Times New Roman" w:hAnsi="Times New Roman"/>
          <w:sz w:val="28"/>
          <w:szCs w:val="28"/>
        </w:rPr>
        <w:t xml:space="preserve"> определяются Регламентом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МО «Новотузуклейский сельсовет »</w:t>
      </w:r>
      <w:r w:rsidRPr="003D3526">
        <w:rPr>
          <w:rFonts w:ascii="Times New Roman" w:hAnsi="Times New Roman"/>
          <w:sz w:val="28"/>
          <w:szCs w:val="28"/>
        </w:rPr>
        <w:t xml:space="preserve">. </w:t>
      </w:r>
    </w:p>
    <w:p w:rsidR="00D8641E" w:rsidRPr="003D3526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12</w:t>
      </w:r>
      <w:r w:rsidRPr="005E47FA">
        <w:rPr>
          <w:rFonts w:ascii="Times New Roman" w:hAnsi="Times New Roman"/>
          <w:b/>
          <w:bCs/>
          <w:sz w:val="28"/>
          <w:szCs w:val="28"/>
        </w:rPr>
        <w:t>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7FA">
        <w:rPr>
          <w:rFonts w:ascii="Times New Roman" w:hAnsi="Times New Roman"/>
          <w:b/>
          <w:bCs/>
          <w:sz w:val="28"/>
          <w:szCs w:val="28"/>
        </w:rPr>
        <w:t>Обязательность исполнения требовани</w:t>
      </w:r>
      <w:r>
        <w:rPr>
          <w:rFonts w:ascii="Times New Roman" w:hAnsi="Times New Roman"/>
          <w:b/>
          <w:bCs/>
          <w:sz w:val="28"/>
          <w:szCs w:val="28"/>
        </w:rPr>
        <w:t>й должностных лиц Контрольно-счё</w:t>
      </w:r>
      <w:r w:rsidRPr="005E47FA">
        <w:rPr>
          <w:rFonts w:ascii="Times New Roman" w:hAnsi="Times New Roman"/>
          <w:b/>
          <w:bCs/>
          <w:sz w:val="28"/>
          <w:szCs w:val="28"/>
        </w:rPr>
        <w:t>тной палаты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7FA">
        <w:rPr>
          <w:rFonts w:ascii="Times New Roman" w:hAnsi="Times New Roman"/>
          <w:sz w:val="28"/>
          <w:szCs w:val="28"/>
        </w:rPr>
        <w:t xml:space="preserve">1. Требования и запросы должностных </w:t>
      </w:r>
      <w:r>
        <w:rPr>
          <w:rFonts w:ascii="Times New Roman" w:hAnsi="Times New Roman"/>
          <w:sz w:val="28"/>
          <w:szCs w:val="28"/>
        </w:rPr>
        <w:t>лиц КСП</w:t>
      </w:r>
      <w:r w:rsidRPr="005E47FA">
        <w:rPr>
          <w:rFonts w:ascii="Times New Roman" w:hAnsi="Times New Roman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5E47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7FA">
        <w:rPr>
          <w:rFonts w:ascii="Times New Roman" w:hAnsi="Times New Roman"/>
          <w:sz w:val="28"/>
          <w:szCs w:val="28"/>
        </w:rPr>
        <w:t xml:space="preserve">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7FA">
        <w:rPr>
          <w:rFonts w:ascii="Times New Roman" w:hAnsi="Times New Roman"/>
          <w:sz w:val="28"/>
          <w:szCs w:val="28"/>
        </w:rPr>
        <w:t>2. Неисполнение законных требований и запросо</w:t>
      </w:r>
      <w:r>
        <w:rPr>
          <w:rFonts w:ascii="Times New Roman" w:hAnsi="Times New Roman"/>
          <w:sz w:val="28"/>
          <w:szCs w:val="28"/>
        </w:rPr>
        <w:t>в должностных лиц КСП</w:t>
      </w:r>
      <w:r w:rsidRPr="005E47FA">
        <w:rPr>
          <w:rFonts w:ascii="Times New Roman" w:hAnsi="Times New Roman"/>
          <w:sz w:val="28"/>
          <w:szCs w:val="28"/>
        </w:rPr>
        <w:t xml:space="preserve">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5E47FA">
        <w:rPr>
          <w:rFonts w:ascii="Times New Roman" w:hAnsi="Times New Roman"/>
          <w:sz w:val="28"/>
          <w:szCs w:val="28"/>
        </w:rPr>
        <w:t>.</w:t>
      </w:r>
    </w:p>
    <w:p w:rsidR="00D8641E" w:rsidRPr="00945915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  <w:r w:rsidRPr="00945915">
        <w:rPr>
          <w:rFonts w:ascii="Times New Roman" w:hAnsi="Times New Roman"/>
          <w:b/>
          <w:sz w:val="28"/>
          <w:szCs w:val="28"/>
        </w:rPr>
        <w:t>.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Полномочия председателя  Контрольно-счё</w:t>
      </w:r>
      <w:r w:rsidRPr="005E47FA">
        <w:rPr>
          <w:rFonts w:ascii="Times New Roman" w:hAnsi="Times New Roman"/>
          <w:b/>
          <w:bCs/>
          <w:sz w:val="28"/>
          <w:szCs w:val="28"/>
        </w:rPr>
        <w:t>тной палаты по организ</w:t>
      </w:r>
      <w:r>
        <w:rPr>
          <w:rFonts w:ascii="Times New Roman" w:hAnsi="Times New Roman"/>
          <w:b/>
          <w:bCs/>
          <w:sz w:val="28"/>
          <w:szCs w:val="28"/>
        </w:rPr>
        <w:t>ации деятельности Контрольно-счё</w:t>
      </w:r>
      <w:r w:rsidRPr="005E47FA">
        <w:rPr>
          <w:rFonts w:ascii="Times New Roman" w:hAnsi="Times New Roman"/>
          <w:b/>
          <w:bCs/>
          <w:sz w:val="28"/>
          <w:szCs w:val="28"/>
        </w:rPr>
        <w:t>тной палаты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-15"/>
          <w:sz w:val="28"/>
          <w:szCs w:val="28"/>
        </w:rPr>
        <w:t>1.</w:t>
      </w:r>
      <w:r w:rsidRPr="005E47F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Председатель Контрольно-счё</w:t>
      </w:r>
      <w:r w:rsidRPr="005E47FA">
        <w:rPr>
          <w:rFonts w:ascii="Times New Roman" w:hAnsi="Times New Roman"/>
          <w:color w:val="000000"/>
          <w:spacing w:val="-2"/>
          <w:sz w:val="28"/>
          <w:szCs w:val="28"/>
        </w:rPr>
        <w:t>тной палаты: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3"/>
          <w:sz w:val="28"/>
          <w:szCs w:val="28"/>
        </w:rPr>
        <w:t>1) осуществляет общее руководс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тво деятельностью Контрольно-счё</w:t>
      </w:r>
      <w:r w:rsidRPr="005E47FA">
        <w:rPr>
          <w:rFonts w:ascii="Times New Roman" w:hAnsi="Times New Roman"/>
          <w:color w:val="000000"/>
          <w:spacing w:val="3"/>
          <w:sz w:val="28"/>
          <w:szCs w:val="28"/>
        </w:rPr>
        <w:t xml:space="preserve">тной палаты; 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3"/>
          <w:sz w:val="28"/>
          <w:szCs w:val="28"/>
        </w:rPr>
        <w:t xml:space="preserve">2) утверждает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Регламент Контрольно-счё</w:t>
      </w:r>
      <w:r w:rsidRPr="005E47FA">
        <w:rPr>
          <w:rFonts w:ascii="Times New Roman" w:hAnsi="Times New Roman"/>
          <w:color w:val="000000"/>
          <w:spacing w:val="3"/>
          <w:sz w:val="28"/>
          <w:szCs w:val="28"/>
        </w:rPr>
        <w:t>тной палаты;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3"/>
          <w:sz w:val="28"/>
          <w:szCs w:val="28"/>
        </w:rPr>
        <w:t>3) утверж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дает планы работы Контрольно-счё</w:t>
      </w:r>
      <w:r w:rsidRPr="005E47FA">
        <w:rPr>
          <w:rFonts w:ascii="Times New Roman" w:hAnsi="Times New Roman"/>
          <w:color w:val="000000"/>
          <w:spacing w:val="3"/>
          <w:sz w:val="28"/>
          <w:szCs w:val="28"/>
        </w:rPr>
        <w:t>тной палаты и изменения к ним;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4) утверждает годовой отчёт о деятельности Контрольно-счё</w:t>
      </w:r>
      <w:r w:rsidRPr="005E47FA">
        <w:rPr>
          <w:rFonts w:ascii="Times New Roman" w:hAnsi="Times New Roman"/>
          <w:color w:val="000000"/>
          <w:spacing w:val="3"/>
          <w:sz w:val="28"/>
          <w:szCs w:val="28"/>
        </w:rPr>
        <w:t>тной палаты;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5) утверждает стандарты внешнего муниципального финансового контроля; 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47FA">
        <w:rPr>
          <w:rFonts w:ascii="Times New Roman" w:hAnsi="Times New Roman"/>
          <w:color w:val="000000"/>
          <w:sz w:val="28"/>
          <w:szCs w:val="28"/>
        </w:rPr>
        <w:t>6) утверждает результаты контрольных и экспертно-аналитич</w:t>
      </w:r>
      <w:r>
        <w:rPr>
          <w:rFonts w:ascii="Times New Roman" w:hAnsi="Times New Roman"/>
          <w:color w:val="000000"/>
          <w:sz w:val="28"/>
          <w:szCs w:val="28"/>
        </w:rPr>
        <w:t>еских мероприятий Контрольно-счё</w:t>
      </w:r>
      <w:r w:rsidRPr="005E47FA">
        <w:rPr>
          <w:rFonts w:ascii="Times New Roman" w:hAnsi="Times New Roman"/>
          <w:color w:val="000000"/>
          <w:sz w:val="28"/>
          <w:szCs w:val="28"/>
        </w:rPr>
        <w:t>тной палаты; подписывает представле</w:t>
      </w:r>
      <w:r>
        <w:rPr>
          <w:rFonts w:ascii="Times New Roman" w:hAnsi="Times New Roman"/>
          <w:color w:val="000000"/>
          <w:sz w:val="28"/>
          <w:szCs w:val="28"/>
        </w:rPr>
        <w:t>ния и предписания Контрольно-счё</w:t>
      </w:r>
      <w:r w:rsidRPr="005E47FA">
        <w:rPr>
          <w:rFonts w:ascii="Times New Roman" w:hAnsi="Times New Roman"/>
          <w:color w:val="000000"/>
          <w:sz w:val="28"/>
          <w:szCs w:val="28"/>
        </w:rPr>
        <w:t>тной палаты;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47FA">
        <w:rPr>
          <w:rFonts w:ascii="Times New Roman" w:hAnsi="Times New Roman"/>
          <w:color w:val="000000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2"/>
          <w:sz w:val="28"/>
          <w:szCs w:val="28"/>
        </w:rPr>
        <w:t xml:space="preserve">8) представляет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Совету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» </w:t>
      </w:r>
      <w:r w:rsidRPr="005E47FA">
        <w:rPr>
          <w:rFonts w:ascii="Times New Roman" w:hAnsi="Times New Roman"/>
          <w:color w:val="000000"/>
          <w:spacing w:val="2"/>
          <w:sz w:val="28"/>
          <w:szCs w:val="28"/>
        </w:rPr>
        <w:t xml:space="preserve">и главе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Pr="005E47F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ежегодный отчёт о деятельности Контрольно-счё</w:t>
      </w:r>
      <w:r w:rsidRPr="005E47FA">
        <w:rPr>
          <w:rFonts w:ascii="Times New Roman" w:hAnsi="Times New Roman"/>
          <w:color w:val="000000"/>
          <w:spacing w:val="-2"/>
          <w:sz w:val="28"/>
          <w:szCs w:val="28"/>
        </w:rPr>
        <w:t xml:space="preserve">тной палаты, результатах проведенных </w:t>
      </w:r>
      <w:r w:rsidRPr="005E47FA">
        <w:rPr>
          <w:rFonts w:ascii="Times New Roman" w:hAnsi="Times New Roman"/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D8641E" w:rsidRPr="007531D1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вносит в Совет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предложения об изменении штатной численности КСП МО «Новотузуклейский сельсовет »;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9) представляет Контрольно-счё</w:t>
      </w:r>
      <w:r w:rsidRPr="005E47FA">
        <w:rPr>
          <w:rFonts w:ascii="Times New Roman" w:hAnsi="Times New Roman"/>
          <w:color w:val="000000"/>
          <w:spacing w:val="7"/>
          <w:sz w:val="28"/>
          <w:szCs w:val="28"/>
        </w:rPr>
        <w:t>тную палату в отношениях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E47FA">
        <w:rPr>
          <w:rFonts w:ascii="Times New Roman" w:hAnsi="Times New Roman"/>
          <w:color w:val="000000"/>
          <w:spacing w:val="7"/>
          <w:sz w:val="28"/>
          <w:szCs w:val="28"/>
        </w:rPr>
        <w:t xml:space="preserve"> с органами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государственной власти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 о</w:t>
      </w:r>
      <w:r w:rsidRPr="005E47FA">
        <w:rPr>
          <w:rFonts w:ascii="Times New Roman" w:hAnsi="Times New Roman"/>
          <w:color w:val="000000"/>
          <w:sz w:val="28"/>
          <w:szCs w:val="28"/>
        </w:rPr>
        <w:t>рганами   местного   самоуправления</w:t>
      </w:r>
      <w:r w:rsidRPr="00D61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иными органами и организациями</w:t>
      </w:r>
      <w:r w:rsidRPr="005E47FA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D8641E" w:rsidRPr="00DD36A0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заключает соглашения о сотрудничестве и взаимодействии КСП МО «Новотузуклейский сельсовет» с другими органами и организациями;</w:t>
      </w:r>
    </w:p>
    <w:p w:rsidR="00D8641E" w:rsidRPr="005E47FA" w:rsidRDefault="00D8641E" w:rsidP="00D8641E">
      <w:pPr>
        <w:keepNext/>
        <w:widowControl w:val="0"/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 w:rsidRPr="005E47FA">
        <w:rPr>
          <w:rFonts w:ascii="Times New Roman" w:hAnsi="Times New Roman"/>
          <w:color w:val="000000"/>
          <w:spacing w:val="5"/>
          <w:sz w:val="28"/>
          <w:szCs w:val="28"/>
        </w:rPr>
        <w:t xml:space="preserve">) осуществляет полномочия </w:t>
      </w:r>
      <w:r w:rsidRPr="005E47FA">
        <w:rPr>
          <w:rFonts w:ascii="Times New Roman" w:hAnsi="Times New Roman"/>
          <w:color w:val="000000"/>
          <w:sz w:val="28"/>
          <w:szCs w:val="28"/>
        </w:rPr>
        <w:t xml:space="preserve">по найму </w:t>
      </w:r>
      <w:r w:rsidRPr="005E47FA">
        <w:rPr>
          <w:rFonts w:ascii="Times New Roman" w:hAnsi="Times New Roman"/>
          <w:color w:val="000000"/>
          <w:spacing w:val="-2"/>
          <w:sz w:val="28"/>
          <w:szCs w:val="28"/>
        </w:rPr>
        <w:t>и   увольнению   работников аппарата Контрольно-счетной палаты;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7F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Астраханской  области и муниципальными правовыми актами муниципального образования «Новотузуклейский сельсовет » 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5915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4.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3D7">
        <w:rPr>
          <w:rFonts w:ascii="Times New Roman" w:hAnsi="Times New Roman"/>
          <w:b/>
          <w:bCs/>
          <w:sz w:val="28"/>
          <w:szCs w:val="28"/>
        </w:rPr>
        <w:t>Права, обязанности и ответственность должностных лиц Контрольно-счетной палаты</w:t>
      </w:r>
      <w:r>
        <w:rPr>
          <w:rFonts w:ascii="Times New Roman" w:hAnsi="Times New Roman"/>
          <w:b/>
          <w:bCs/>
          <w:sz w:val="28"/>
          <w:szCs w:val="28"/>
        </w:rPr>
        <w:t xml:space="preserve"> МО «Новотузуклейский сельсовет»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spacing w:val="-21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1453D7">
        <w:rPr>
          <w:rFonts w:ascii="Times New Roman" w:hAnsi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1453D7">
        <w:rPr>
          <w:rFonts w:ascii="Times New Roman" w:hAnsi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</w:t>
      </w:r>
      <w:r w:rsidRPr="001453D7">
        <w:rPr>
          <w:rFonts w:ascii="Times New Roman" w:hAnsi="Times New Roman"/>
          <w:sz w:val="28"/>
          <w:szCs w:val="28"/>
        </w:rPr>
        <w:lastRenderedPageBreak/>
        <w:t xml:space="preserve">органов и организаций и составлением соответствующих </w:t>
      </w:r>
      <w:r w:rsidRPr="001453D7">
        <w:rPr>
          <w:rFonts w:ascii="Times New Roman" w:hAnsi="Times New Roman"/>
          <w:spacing w:val="-5"/>
          <w:sz w:val="28"/>
          <w:szCs w:val="28"/>
        </w:rPr>
        <w:t>актов;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1453D7">
        <w:rPr>
          <w:rFonts w:ascii="Times New Roman" w:hAnsi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1453D7">
        <w:rPr>
          <w:rFonts w:ascii="Times New Roman" w:hAnsi="Times New Roman"/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6) в пределах своей компетенции знакомиться со всеми</w:t>
      </w:r>
      <w:r w:rsidRPr="001453D7">
        <w:rPr>
          <w:rFonts w:ascii="Times New Roman" w:hAnsi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1453D7">
        <w:rPr>
          <w:rFonts w:ascii="Times New Roman" w:hAnsi="Times New Roman"/>
          <w:sz w:val="28"/>
          <w:szCs w:val="28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1453D7">
        <w:rPr>
          <w:rFonts w:ascii="Times New Roman" w:hAnsi="Times New Roman"/>
          <w:spacing w:val="-2"/>
          <w:sz w:val="28"/>
          <w:szCs w:val="28"/>
        </w:rPr>
        <w:t>охраняемую законом тайну;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1453D7">
        <w:rPr>
          <w:rFonts w:ascii="Times New Roman" w:hAnsi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1453D7">
        <w:rPr>
          <w:rFonts w:ascii="Times New Roman" w:hAnsi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D8641E" w:rsidRPr="00F70264" w:rsidRDefault="00D8641E" w:rsidP="00D8641E">
      <w:pPr>
        <w:keepNext/>
        <w:widowControl w:val="0"/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64">
        <w:rPr>
          <w:rFonts w:ascii="Times New Roman" w:hAnsi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Должностные лица Контрольно-счё</w:t>
      </w:r>
      <w:r w:rsidRPr="001453D7">
        <w:rPr>
          <w:rFonts w:ascii="Times New Roman" w:hAnsi="Times New Roman"/>
          <w:sz w:val="28"/>
          <w:szCs w:val="28"/>
        </w:rPr>
        <w:t xml:space="preserve">тной палаты в случае </w:t>
      </w:r>
      <w:r w:rsidRPr="001453D7">
        <w:rPr>
          <w:rFonts w:ascii="Times New Roman" w:hAnsi="Times New Roman"/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1453D7">
        <w:rPr>
          <w:rFonts w:ascii="Times New Roman" w:hAnsi="Times New Roman"/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порядке, </w:t>
      </w:r>
      <w:r w:rsidRPr="00F70264">
        <w:rPr>
          <w:rFonts w:ascii="Times New Roman" w:hAnsi="Times New Roman"/>
          <w:sz w:val="28"/>
          <w:szCs w:val="28"/>
        </w:rPr>
        <w:t xml:space="preserve">установленном законом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1453D7">
        <w:rPr>
          <w:rFonts w:ascii="Times New Roman" w:hAnsi="Times New Roman"/>
          <w:sz w:val="28"/>
          <w:szCs w:val="28"/>
        </w:rPr>
        <w:t xml:space="preserve">. 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3. Дол</w:t>
      </w:r>
      <w:r>
        <w:rPr>
          <w:rFonts w:ascii="Times New Roman" w:hAnsi="Times New Roman"/>
          <w:sz w:val="28"/>
          <w:szCs w:val="28"/>
        </w:rPr>
        <w:t>жностные   лица   Контрольно-счё</w:t>
      </w:r>
      <w:r w:rsidRPr="001453D7">
        <w:rPr>
          <w:rFonts w:ascii="Times New Roman" w:hAnsi="Times New Roman"/>
          <w:sz w:val="28"/>
          <w:szCs w:val="28"/>
        </w:rPr>
        <w:t xml:space="preserve">тной палаты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1453D7">
        <w:rPr>
          <w:rFonts w:ascii="Times New Roman" w:hAnsi="Times New Roman"/>
          <w:spacing w:val="-2"/>
          <w:sz w:val="28"/>
          <w:szCs w:val="28"/>
        </w:rPr>
        <w:t>актов и отчетов.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Должностные лица Контрольно-счё</w:t>
      </w:r>
      <w:r w:rsidRPr="001453D7">
        <w:rPr>
          <w:rFonts w:ascii="Times New Roman" w:hAnsi="Times New Roman"/>
          <w:sz w:val="28"/>
          <w:szCs w:val="28"/>
        </w:rPr>
        <w:t xml:space="preserve">тной палаты обязаны сохранять государственную, служебную, коммерческую и иную </w:t>
      </w:r>
      <w:r w:rsidRPr="001453D7">
        <w:rPr>
          <w:rFonts w:ascii="Times New Roman" w:hAnsi="Times New Roman"/>
          <w:spacing w:val="-1"/>
          <w:sz w:val="28"/>
          <w:szCs w:val="28"/>
        </w:rPr>
        <w:t xml:space="preserve">охраняемую законом </w:t>
      </w:r>
      <w:r w:rsidRPr="001453D7">
        <w:rPr>
          <w:rFonts w:ascii="Times New Roman" w:hAnsi="Times New Roman"/>
          <w:spacing w:val="-1"/>
          <w:sz w:val="28"/>
          <w:szCs w:val="28"/>
        </w:rPr>
        <w:lastRenderedPageBreak/>
        <w:t xml:space="preserve">тайну, ставшую им известной при проведении в </w:t>
      </w:r>
      <w:r w:rsidRPr="001453D7">
        <w:rPr>
          <w:rFonts w:ascii="Times New Roman" w:hAnsi="Times New Roman"/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Должностные лица Контрольно-счё</w:t>
      </w:r>
      <w:r w:rsidRPr="001453D7">
        <w:rPr>
          <w:rFonts w:ascii="Times New Roman" w:hAnsi="Times New Roman"/>
          <w:sz w:val="28"/>
          <w:szCs w:val="28"/>
        </w:rPr>
        <w:t>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D7">
        <w:rPr>
          <w:rFonts w:ascii="Times New Roman" w:hAnsi="Times New Roman"/>
          <w:sz w:val="28"/>
          <w:szCs w:val="28"/>
        </w:rPr>
        <w:t xml:space="preserve">6. Председатель </w:t>
      </w:r>
      <w:r>
        <w:rPr>
          <w:rFonts w:ascii="Times New Roman" w:hAnsi="Times New Roman"/>
          <w:sz w:val="28"/>
          <w:szCs w:val="28"/>
        </w:rPr>
        <w:t xml:space="preserve"> Контрольно-счё</w:t>
      </w:r>
      <w:r w:rsidRPr="001453D7">
        <w:rPr>
          <w:rFonts w:ascii="Times New Roman" w:hAnsi="Times New Roman"/>
          <w:sz w:val="28"/>
          <w:szCs w:val="28"/>
        </w:rPr>
        <w:t xml:space="preserve">тной палаты вправе участвовать в заседаниях </w:t>
      </w:r>
      <w:r>
        <w:rPr>
          <w:rFonts w:ascii="Times New Roman" w:hAnsi="Times New Roman"/>
          <w:sz w:val="28"/>
          <w:szCs w:val="28"/>
        </w:rPr>
        <w:t>Совета МО «Новотузуклейский сельсовет»</w:t>
      </w:r>
      <w:r w:rsidRPr="001453D7">
        <w:rPr>
          <w:rFonts w:ascii="Times New Roman" w:hAnsi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>
        <w:rPr>
          <w:rFonts w:ascii="Times New Roman" w:hAnsi="Times New Roman"/>
          <w:sz w:val="28"/>
          <w:szCs w:val="28"/>
        </w:rPr>
        <w:t>МО «Новотузуклейский сельсовет », исполнительных органов</w:t>
      </w:r>
      <w:r w:rsidRPr="001453D7">
        <w:rPr>
          <w:rFonts w:ascii="Times New Roman" w:hAnsi="Times New Roman"/>
          <w:sz w:val="28"/>
          <w:szCs w:val="28"/>
        </w:rPr>
        <w:t xml:space="preserve">, </w:t>
      </w:r>
      <w:r w:rsidRPr="001453D7">
        <w:rPr>
          <w:rFonts w:ascii="Times New Roman" w:hAnsi="Times New Roman"/>
          <w:spacing w:val="-1"/>
          <w:sz w:val="28"/>
          <w:szCs w:val="28"/>
        </w:rPr>
        <w:t xml:space="preserve">координационных и </w:t>
      </w:r>
      <w:r w:rsidRPr="001453D7">
        <w:rPr>
          <w:rFonts w:ascii="Times New Roman" w:hAnsi="Times New Roman"/>
          <w:sz w:val="28"/>
          <w:szCs w:val="28"/>
        </w:rPr>
        <w:t xml:space="preserve">совещательных органов при главе </w:t>
      </w:r>
      <w:r>
        <w:rPr>
          <w:rFonts w:ascii="Times New Roman" w:hAnsi="Times New Roman"/>
          <w:sz w:val="28"/>
          <w:szCs w:val="28"/>
        </w:rPr>
        <w:t>МО «Новотузуклейский сельсовет ».</w:t>
      </w:r>
    </w:p>
    <w:p w:rsidR="00D8641E" w:rsidRPr="001453D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8460"/>
      </w:tblGrid>
      <w:tr w:rsidR="00D8641E" w:rsidRPr="00D238EE" w:rsidTr="00357F46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8641E" w:rsidRDefault="00D8641E" w:rsidP="00357F46">
            <w:pPr>
              <w:keepNext/>
              <w:widowControl w:val="0"/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Статья 15.</w:t>
            </w:r>
          </w:p>
          <w:p w:rsidR="00D8641E" w:rsidRPr="00DD36A0" w:rsidRDefault="00D8641E" w:rsidP="00357F46">
            <w:pPr>
              <w:keepNext/>
              <w:widowControl w:val="0"/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8EE"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Предоставление информации Контрольно-счетной палате</w:t>
            </w:r>
          </w:p>
          <w:p w:rsidR="00D8641E" w:rsidRDefault="00D8641E" w:rsidP="00357F4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 «Новотузуклейский сельсовет»</w:t>
            </w:r>
          </w:p>
          <w:p w:rsidR="00D8641E" w:rsidRPr="00D238EE" w:rsidRDefault="00D8641E" w:rsidP="00357F4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D8641E" w:rsidRPr="00D238EE" w:rsidRDefault="00D8641E" w:rsidP="00D8641E">
      <w:pPr>
        <w:pStyle w:val="ConsPlusNormal"/>
        <w:keepNext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238EE">
        <w:rPr>
          <w:rFonts w:ascii="Times New Roman" w:hAnsi="Times New Roman" w:cs="Times New Roman"/>
          <w:sz w:val="28"/>
          <w:szCs w:val="28"/>
        </w:rPr>
        <w:t xml:space="preserve">1. </w:t>
      </w:r>
      <w:r w:rsidRPr="00D238EE">
        <w:rPr>
          <w:rFonts w:ascii="Times New Roman" w:hAnsi="Times New Roman" w:cs="Times New Roman"/>
          <w:spacing w:val="-2"/>
          <w:sz w:val="28"/>
          <w:szCs w:val="28"/>
        </w:rPr>
        <w:t xml:space="preserve">Проверяемые органы и организации в установленные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действующим законодательством </w:t>
      </w:r>
      <w:r w:rsidRPr="00D238EE">
        <w:rPr>
          <w:rFonts w:ascii="Times New Roman" w:hAnsi="Times New Roman" w:cs="Times New Roman"/>
          <w:spacing w:val="-2"/>
          <w:sz w:val="28"/>
          <w:szCs w:val="28"/>
        </w:rPr>
        <w:t>сроки обязаны предостав</w:t>
      </w:r>
      <w:r>
        <w:rPr>
          <w:rFonts w:ascii="Times New Roman" w:hAnsi="Times New Roman" w:cs="Times New Roman"/>
          <w:spacing w:val="-2"/>
          <w:sz w:val="28"/>
          <w:szCs w:val="28"/>
        </w:rPr>
        <w:t>лять  по запросам Контрольно-счё</w:t>
      </w:r>
      <w:r w:rsidRPr="00D238EE">
        <w:rPr>
          <w:rFonts w:ascii="Times New Roman" w:hAnsi="Times New Roman" w:cs="Times New Roman"/>
          <w:spacing w:val="-2"/>
          <w:sz w:val="28"/>
          <w:szCs w:val="28"/>
        </w:rPr>
        <w:t>тной палаты информацию, документы  и материалы, необходимые для проведения контрольных и экспертно-аналитических мероприятий.</w:t>
      </w:r>
    </w:p>
    <w:p w:rsidR="00D8641E" w:rsidRDefault="00D8641E" w:rsidP="00D8641E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8EE">
        <w:rPr>
          <w:rFonts w:ascii="Times New Roman" w:hAnsi="Times New Roman"/>
          <w:sz w:val="28"/>
          <w:szCs w:val="28"/>
        </w:rPr>
        <w:t>2. Поряд</w:t>
      </w:r>
      <w:r>
        <w:rPr>
          <w:rFonts w:ascii="Times New Roman" w:hAnsi="Times New Roman"/>
          <w:sz w:val="28"/>
          <w:szCs w:val="28"/>
        </w:rPr>
        <w:t>ок направления контрольно-счётной палатой</w:t>
      </w:r>
      <w:r w:rsidRPr="00D238EE">
        <w:rPr>
          <w:rFonts w:ascii="Times New Roman" w:hAnsi="Times New Roman"/>
          <w:sz w:val="28"/>
          <w:szCs w:val="28"/>
        </w:rPr>
        <w:t xml:space="preserve"> запросов, указанных в </w:t>
      </w:r>
      <w:hyperlink w:anchor="sub_151" w:history="1">
        <w:r w:rsidRPr="00D238EE">
          <w:rPr>
            <w:rStyle w:val="a7"/>
            <w:rFonts w:ascii="Times New Roman" w:hAnsi="Times New Roman"/>
            <w:sz w:val="28"/>
            <w:szCs w:val="28"/>
          </w:rPr>
          <w:t>части 1</w:t>
        </w:r>
      </w:hyperlink>
      <w:r w:rsidRPr="00D238EE">
        <w:rPr>
          <w:rFonts w:ascii="Times New Roman" w:hAnsi="Times New Roman"/>
          <w:sz w:val="28"/>
          <w:szCs w:val="28"/>
        </w:rPr>
        <w:t xml:space="preserve"> настоящей статьи, определяется муниципальными нормативны</w:t>
      </w:r>
      <w:r>
        <w:rPr>
          <w:rFonts w:ascii="Times New Roman" w:hAnsi="Times New Roman"/>
          <w:sz w:val="28"/>
          <w:szCs w:val="28"/>
        </w:rPr>
        <w:t>ми правовыми актами и регламентом контрольно-счётной палаты</w:t>
      </w:r>
      <w:r w:rsidRPr="00D238EE">
        <w:rPr>
          <w:rFonts w:ascii="Times New Roman" w:hAnsi="Times New Roman"/>
          <w:sz w:val="28"/>
          <w:szCs w:val="28"/>
        </w:rPr>
        <w:t>.</w:t>
      </w:r>
    </w:p>
    <w:p w:rsidR="00D8641E" w:rsidRPr="00D238EE" w:rsidRDefault="00D8641E" w:rsidP="00D8641E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D238EE">
        <w:rPr>
          <w:rFonts w:ascii="Times New Roman" w:hAnsi="Times New Roman"/>
          <w:spacing w:val="-2"/>
          <w:sz w:val="28"/>
          <w:szCs w:val="28"/>
        </w:rPr>
        <w:t>3. При о</w:t>
      </w:r>
      <w:r>
        <w:rPr>
          <w:rFonts w:ascii="Times New Roman" w:hAnsi="Times New Roman"/>
          <w:spacing w:val="-2"/>
          <w:sz w:val="28"/>
          <w:szCs w:val="28"/>
        </w:rPr>
        <w:t>существлении Контрольно-счё</w:t>
      </w:r>
      <w:r w:rsidRPr="00D238EE">
        <w:rPr>
          <w:rFonts w:ascii="Times New Roman" w:hAnsi="Times New Roman"/>
          <w:spacing w:val="-2"/>
          <w:sz w:val="28"/>
          <w:szCs w:val="28"/>
        </w:rPr>
        <w:t xml:space="preserve">тной палатой контрольных мероприятий проверяемые органы и организации должны обеспечить </w:t>
      </w:r>
      <w:r>
        <w:rPr>
          <w:rFonts w:ascii="Times New Roman" w:hAnsi="Times New Roman"/>
          <w:spacing w:val="-2"/>
          <w:sz w:val="28"/>
          <w:szCs w:val="28"/>
        </w:rPr>
        <w:t>должностным лицам Контрольно-счё</w:t>
      </w:r>
      <w:r w:rsidRPr="00D238EE">
        <w:rPr>
          <w:rFonts w:ascii="Times New Roman" w:hAnsi="Times New Roman"/>
          <w:spacing w:val="-2"/>
          <w:sz w:val="28"/>
          <w:szCs w:val="28"/>
        </w:rPr>
        <w:t>тной палаты возможность ознакомле</w:t>
      </w:r>
      <w:r>
        <w:rPr>
          <w:rFonts w:ascii="Times New Roman" w:hAnsi="Times New Roman"/>
          <w:spacing w:val="-2"/>
          <w:sz w:val="28"/>
          <w:szCs w:val="28"/>
        </w:rPr>
        <w:t>ния с управленческой и иной отчё</w:t>
      </w:r>
      <w:r w:rsidRPr="00D238EE">
        <w:rPr>
          <w:rFonts w:ascii="Times New Roman" w:hAnsi="Times New Roman"/>
          <w:spacing w:val="-2"/>
          <w:sz w:val="28"/>
          <w:szCs w:val="28"/>
        </w:rPr>
        <w:t>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</w:t>
      </w:r>
      <w:r>
        <w:rPr>
          <w:rFonts w:ascii="Times New Roman" w:hAnsi="Times New Roman"/>
          <w:spacing w:val="-2"/>
          <w:sz w:val="28"/>
          <w:szCs w:val="28"/>
        </w:rPr>
        <w:t>ми для выполнения Контрольно-счё</w:t>
      </w:r>
      <w:r w:rsidRPr="00D238EE">
        <w:rPr>
          <w:rFonts w:ascii="Times New Roman" w:hAnsi="Times New Roman"/>
          <w:spacing w:val="-2"/>
          <w:sz w:val="28"/>
          <w:szCs w:val="28"/>
        </w:rPr>
        <w:t>тной палатой ее полномочий.</w:t>
      </w:r>
    </w:p>
    <w:p w:rsidR="00D8641E" w:rsidRPr="00D238EE" w:rsidRDefault="00D8641E" w:rsidP="00D8641E">
      <w:pPr>
        <w:pStyle w:val="a5"/>
        <w:keepNext/>
        <w:spacing w:after="0"/>
        <w:ind w:firstLine="709"/>
        <w:jc w:val="both"/>
        <w:rPr>
          <w:sz w:val="28"/>
          <w:szCs w:val="28"/>
        </w:rPr>
      </w:pPr>
      <w:r w:rsidRPr="00D238EE">
        <w:rPr>
          <w:sz w:val="28"/>
          <w:szCs w:val="28"/>
        </w:rPr>
        <w:t xml:space="preserve">4. Правовые акты администрации </w:t>
      </w:r>
      <w:r>
        <w:rPr>
          <w:sz w:val="28"/>
          <w:szCs w:val="28"/>
        </w:rPr>
        <w:t>МО «Новотузуклейский сельсовет »</w:t>
      </w:r>
      <w:r w:rsidRPr="00D238EE">
        <w:rPr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</w:t>
      </w:r>
      <w:r>
        <w:rPr>
          <w:sz w:val="28"/>
          <w:szCs w:val="28"/>
        </w:rPr>
        <w:t>МО «Новотузуклейский сельсовет»</w:t>
      </w:r>
      <w:r w:rsidRPr="00D238EE">
        <w:rPr>
          <w:sz w:val="28"/>
          <w:szCs w:val="28"/>
        </w:rPr>
        <w:t xml:space="preserve">, изменении количества акций и долей </w:t>
      </w:r>
      <w:r>
        <w:rPr>
          <w:sz w:val="28"/>
          <w:szCs w:val="28"/>
        </w:rPr>
        <w:t xml:space="preserve"> МО «Новотузуклейский сельсовет » </w:t>
      </w:r>
      <w:r w:rsidRPr="00D238EE">
        <w:rPr>
          <w:sz w:val="28"/>
          <w:szCs w:val="28"/>
        </w:rPr>
        <w:t xml:space="preserve">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>
        <w:rPr>
          <w:sz w:val="28"/>
          <w:szCs w:val="28"/>
        </w:rPr>
        <w:t xml:space="preserve">МО </w:t>
      </w:r>
      <w:r>
        <w:rPr>
          <w:sz w:val="28"/>
          <w:szCs w:val="28"/>
        </w:rPr>
        <w:lastRenderedPageBreak/>
        <w:t>«Новотузуклейский сельсовет » направляются в Контрольно-счё</w:t>
      </w:r>
      <w:r w:rsidRPr="00D238EE">
        <w:rPr>
          <w:sz w:val="28"/>
          <w:szCs w:val="28"/>
        </w:rPr>
        <w:t>тную палату в течение 10 рабочих дней со дня принятия.</w:t>
      </w:r>
    </w:p>
    <w:p w:rsidR="00D8641E" w:rsidRPr="00D238EE" w:rsidRDefault="00D8641E" w:rsidP="00D8641E">
      <w:pPr>
        <w:pStyle w:val="a5"/>
        <w:keepNext/>
        <w:spacing w:after="0"/>
        <w:ind w:firstLine="709"/>
        <w:jc w:val="both"/>
        <w:rPr>
          <w:sz w:val="28"/>
          <w:szCs w:val="28"/>
        </w:rPr>
      </w:pPr>
      <w:r w:rsidRPr="00D238EE">
        <w:rPr>
          <w:spacing w:val="-2"/>
          <w:sz w:val="28"/>
          <w:szCs w:val="28"/>
        </w:rPr>
        <w:t>5.</w:t>
      </w:r>
      <w:r w:rsidRPr="00D238EE">
        <w:rPr>
          <w:sz w:val="28"/>
          <w:szCs w:val="28"/>
        </w:rPr>
        <w:t> </w:t>
      </w:r>
      <w:r>
        <w:rPr>
          <w:sz w:val="28"/>
          <w:szCs w:val="28"/>
        </w:rPr>
        <w:t>Начальник финансового отдела</w:t>
      </w:r>
      <w:r w:rsidRPr="00D238EE">
        <w:rPr>
          <w:sz w:val="28"/>
          <w:szCs w:val="28"/>
        </w:rPr>
        <w:t xml:space="preserve"> </w:t>
      </w:r>
      <w:r>
        <w:rPr>
          <w:sz w:val="28"/>
          <w:szCs w:val="28"/>
        </w:rPr>
        <w:t>МО «Новотузуклейский сельсовет » направляет в Контрольно-счё</w:t>
      </w:r>
      <w:r w:rsidRPr="00D238EE">
        <w:rPr>
          <w:sz w:val="28"/>
          <w:szCs w:val="28"/>
        </w:rPr>
        <w:t>тную палату бюд</w:t>
      </w:r>
      <w:r>
        <w:rPr>
          <w:sz w:val="28"/>
          <w:szCs w:val="28"/>
        </w:rPr>
        <w:t>жетную отчё</w:t>
      </w:r>
      <w:r w:rsidRPr="00D238EE">
        <w:rPr>
          <w:sz w:val="28"/>
          <w:szCs w:val="28"/>
        </w:rPr>
        <w:t xml:space="preserve">тность </w:t>
      </w:r>
      <w:r>
        <w:rPr>
          <w:sz w:val="28"/>
          <w:szCs w:val="28"/>
        </w:rPr>
        <w:t>МО «Новотузуклейский сельсовет»</w:t>
      </w:r>
      <w:r w:rsidRPr="00D238EE"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утверждё</w:t>
      </w:r>
      <w:r w:rsidRPr="00D238EE">
        <w:rPr>
          <w:sz w:val="28"/>
          <w:szCs w:val="28"/>
        </w:rPr>
        <w:t xml:space="preserve">нную сводную бюджетную роспись, кассовый план и изменения к ним. </w:t>
      </w:r>
    </w:p>
    <w:p w:rsidR="00D8641E" w:rsidRPr="00D238EE" w:rsidRDefault="00D8641E" w:rsidP="00D8641E">
      <w:pPr>
        <w:pStyle w:val="a5"/>
        <w:keepNext/>
        <w:spacing w:after="0"/>
        <w:ind w:firstLine="709"/>
        <w:jc w:val="both"/>
        <w:rPr>
          <w:sz w:val="28"/>
          <w:szCs w:val="28"/>
        </w:rPr>
      </w:pPr>
      <w:r w:rsidRPr="00D238EE">
        <w:rPr>
          <w:sz w:val="28"/>
          <w:szCs w:val="28"/>
        </w:rPr>
        <w:t xml:space="preserve">6. Главные администраторы бюджетных средств </w:t>
      </w:r>
      <w:r>
        <w:rPr>
          <w:sz w:val="28"/>
          <w:szCs w:val="28"/>
        </w:rPr>
        <w:t>МО «Новотузуклейский сельсовет»</w:t>
      </w:r>
      <w:r w:rsidRPr="00D238EE">
        <w:rPr>
          <w:sz w:val="28"/>
          <w:szCs w:val="28"/>
        </w:rPr>
        <w:t xml:space="preserve"> направляют в К</w:t>
      </w:r>
      <w:r>
        <w:rPr>
          <w:sz w:val="28"/>
          <w:szCs w:val="28"/>
        </w:rPr>
        <w:t>СП МО «Новотузуклейский сельсовет »  сводную бюджетную отчё</w:t>
      </w:r>
      <w:r w:rsidRPr="00D238EE">
        <w:rPr>
          <w:sz w:val="28"/>
          <w:szCs w:val="28"/>
        </w:rPr>
        <w:t>тность.</w:t>
      </w:r>
    </w:p>
    <w:p w:rsidR="00D8641E" w:rsidRPr="00D238EE" w:rsidRDefault="00D8641E" w:rsidP="00D8641E">
      <w:pPr>
        <w:pStyle w:val="a5"/>
        <w:keepNext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</w:t>
      </w:r>
      <w:r w:rsidRPr="00D238E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D238EE">
        <w:rPr>
          <w:sz w:val="28"/>
          <w:szCs w:val="28"/>
        </w:rPr>
        <w:t xml:space="preserve"> </w:t>
      </w:r>
      <w:r>
        <w:rPr>
          <w:sz w:val="28"/>
          <w:szCs w:val="28"/>
        </w:rPr>
        <w:t>МО «Новотузуклейский сельсовет»</w:t>
      </w:r>
      <w:r w:rsidRPr="00D238EE">
        <w:rPr>
          <w:sz w:val="28"/>
          <w:szCs w:val="28"/>
        </w:rPr>
        <w:t xml:space="preserve"> ежег</w:t>
      </w:r>
      <w:r>
        <w:rPr>
          <w:sz w:val="28"/>
          <w:szCs w:val="28"/>
        </w:rPr>
        <w:t>одно направляют в Контрольно-счётную палату отчё</w:t>
      </w:r>
      <w:r w:rsidRPr="00D238EE">
        <w:rPr>
          <w:sz w:val="28"/>
          <w:szCs w:val="28"/>
        </w:rPr>
        <w:t>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</w:t>
      </w:r>
      <w:r>
        <w:rPr>
          <w:sz w:val="28"/>
          <w:szCs w:val="28"/>
        </w:rPr>
        <w:t>,</w:t>
      </w:r>
      <w:r w:rsidRPr="00D238EE">
        <w:rPr>
          <w:sz w:val="28"/>
          <w:szCs w:val="28"/>
        </w:rPr>
        <w:t xml:space="preserve"> с долей муниципального образования не менее пятидесяти процентов</w:t>
      </w:r>
      <w:r>
        <w:rPr>
          <w:sz w:val="28"/>
          <w:szCs w:val="28"/>
        </w:rPr>
        <w:t>,</w:t>
      </w:r>
      <w:r w:rsidRPr="00D238EE">
        <w:rPr>
          <w:sz w:val="28"/>
          <w:szCs w:val="28"/>
        </w:rPr>
        <w:t xml:space="preserve"> в течение тридцати дней со дня их подписания.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EE">
        <w:rPr>
          <w:rFonts w:ascii="Times New Roman" w:hAnsi="Times New Roman"/>
          <w:spacing w:val="-2"/>
          <w:sz w:val="28"/>
          <w:szCs w:val="28"/>
        </w:rPr>
        <w:t>8. Непредставление или несвоевремен</w:t>
      </w:r>
      <w:r>
        <w:rPr>
          <w:rFonts w:ascii="Times New Roman" w:hAnsi="Times New Roman"/>
          <w:spacing w:val="-2"/>
          <w:sz w:val="28"/>
          <w:szCs w:val="28"/>
        </w:rPr>
        <w:t>ное представление Контрольно-счё</w:t>
      </w:r>
      <w:r w:rsidRPr="00D238EE">
        <w:rPr>
          <w:rFonts w:ascii="Times New Roman" w:hAnsi="Times New Roman"/>
          <w:spacing w:val="-2"/>
          <w:sz w:val="28"/>
          <w:szCs w:val="28"/>
        </w:rPr>
        <w:t xml:space="preserve">тной палате </w:t>
      </w:r>
      <w:r w:rsidRPr="00D238EE">
        <w:rPr>
          <w:rFonts w:ascii="Times New Roman" w:hAnsi="Times New Roman"/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</w:t>
      </w:r>
      <w:r>
        <w:rPr>
          <w:rFonts w:ascii="Times New Roman" w:hAnsi="Times New Roman"/>
          <w:sz w:val="28"/>
          <w:szCs w:val="28"/>
        </w:rPr>
        <w:t>ой</w:t>
      </w:r>
      <w:r w:rsidRPr="00D238EE">
        <w:rPr>
          <w:rFonts w:ascii="Times New Roman" w:hAnsi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</w:t>
      </w:r>
      <w:r>
        <w:rPr>
          <w:rFonts w:ascii="Times New Roman" w:hAnsi="Times New Roman"/>
          <w:sz w:val="28"/>
          <w:szCs w:val="28"/>
        </w:rPr>
        <w:t>ельством Российской Федерации.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  <w:r w:rsidRPr="007B752F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8460" w:type="dxa"/>
        <w:tblInd w:w="828" w:type="dxa"/>
        <w:tblLook w:val="0000"/>
      </w:tblPr>
      <w:tblGrid>
        <w:gridCol w:w="8460"/>
      </w:tblGrid>
      <w:tr w:rsidR="00D8641E" w:rsidRPr="007B752F" w:rsidTr="00357F46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8641E" w:rsidRDefault="00D8641E" w:rsidP="00357F4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7B752F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Представле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ния и предписания Контрольно-счё</w:t>
            </w:r>
            <w:r w:rsidRPr="007B752F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тной палаты</w:t>
            </w:r>
          </w:p>
          <w:p w:rsidR="00D8641E" w:rsidRPr="007B752F" w:rsidRDefault="00D8641E" w:rsidP="00357F4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 «</w:t>
            </w:r>
            <w:r>
              <w:rPr>
                <w:rFonts w:ascii="Times New Roman" w:hAnsi="Times New Roman"/>
                <w:sz w:val="28"/>
                <w:szCs w:val="28"/>
              </w:rPr>
              <w:t>Новотузуклейский сельсовет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»</w:t>
            </w:r>
          </w:p>
        </w:tc>
      </w:tr>
      <w:tr w:rsidR="00D8641E" w:rsidRPr="007B752F" w:rsidTr="00357F46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7B752F" w:rsidRDefault="00D8641E" w:rsidP="00357F4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Контрольно-счё</w:t>
      </w:r>
      <w:r w:rsidRPr="007B752F">
        <w:rPr>
          <w:rFonts w:ascii="Times New Roman" w:hAnsi="Times New Roman"/>
          <w:sz w:val="28"/>
          <w:szCs w:val="28"/>
        </w:rPr>
        <w:t>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</w:t>
      </w:r>
      <w:r>
        <w:rPr>
          <w:rFonts w:ascii="Times New Roman" w:hAnsi="Times New Roman"/>
          <w:sz w:val="28"/>
          <w:szCs w:val="28"/>
        </w:rPr>
        <w:t>разованию или возмещению причинё</w:t>
      </w:r>
      <w:r w:rsidRPr="007B752F">
        <w:rPr>
          <w:rFonts w:ascii="Times New Roman" w:hAnsi="Times New Roman"/>
          <w:sz w:val="28"/>
          <w:szCs w:val="28"/>
        </w:rPr>
        <w:t>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Представление Контрольно-счё</w:t>
      </w:r>
      <w:r w:rsidRPr="007B752F">
        <w:rPr>
          <w:rFonts w:ascii="Times New Roman" w:hAnsi="Times New Roman"/>
          <w:sz w:val="28"/>
          <w:szCs w:val="28"/>
        </w:rPr>
        <w:t>тной палаты подписывае</w:t>
      </w:r>
      <w:r>
        <w:rPr>
          <w:rFonts w:ascii="Times New Roman" w:hAnsi="Times New Roman"/>
          <w:sz w:val="28"/>
          <w:szCs w:val="28"/>
        </w:rPr>
        <w:t>тся председателем Контрольно-счё</w:t>
      </w:r>
      <w:r w:rsidRPr="007B752F">
        <w:rPr>
          <w:rFonts w:ascii="Times New Roman" w:hAnsi="Times New Roman"/>
          <w:sz w:val="28"/>
          <w:szCs w:val="28"/>
        </w:rPr>
        <w:t>тной палаты</w:t>
      </w:r>
      <w:r>
        <w:rPr>
          <w:rFonts w:ascii="Times New Roman" w:hAnsi="Times New Roman"/>
          <w:sz w:val="28"/>
          <w:szCs w:val="28"/>
        </w:rPr>
        <w:t>.</w:t>
      </w:r>
      <w:r w:rsidRPr="007B752F">
        <w:rPr>
          <w:rFonts w:ascii="Times New Roman" w:hAnsi="Times New Roman"/>
          <w:sz w:val="28"/>
          <w:szCs w:val="28"/>
        </w:rPr>
        <w:t xml:space="preserve"> 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2F">
        <w:rPr>
          <w:rFonts w:ascii="Times New Roman" w:hAnsi="Times New Roman"/>
          <w:sz w:val="28"/>
          <w:szCs w:val="28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</w:t>
      </w:r>
      <w:r>
        <w:rPr>
          <w:rFonts w:ascii="Times New Roman" w:hAnsi="Times New Roman"/>
          <w:sz w:val="28"/>
          <w:szCs w:val="28"/>
        </w:rPr>
        <w:t xml:space="preserve"> письменной форме Контрольно-счё</w:t>
      </w:r>
      <w:r w:rsidRPr="007B752F">
        <w:rPr>
          <w:rFonts w:ascii="Times New Roman" w:hAnsi="Times New Roman"/>
          <w:sz w:val="28"/>
          <w:szCs w:val="28"/>
        </w:rPr>
        <w:t xml:space="preserve">тную палату </w:t>
      </w:r>
      <w:r w:rsidRPr="007B752F">
        <w:rPr>
          <w:rFonts w:ascii="Times New Roman" w:hAnsi="Times New Roman"/>
          <w:spacing w:val="-2"/>
          <w:sz w:val="28"/>
          <w:szCs w:val="28"/>
        </w:rPr>
        <w:t>о   принятых   по   результатам   рассмотрения представления решениях и мерах.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7B752F">
        <w:rPr>
          <w:rFonts w:ascii="Times New Roman" w:hAnsi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</w:t>
      </w:r>
      <w:r w:rsidRPr="007B752F">
        <w:rPr>
          <w:rFonts w:ascii="Times New Roman" w:hAnsi="Times New Roman"/>
          <w:sz w:val="28"/>
          <w:szCs w:val="28"/>
        </w:rPr>
        <w:lastRenderedPageBreak/>
        <w:t>до</w:t>
      </w:r>
      <w:r>
        <w:rPr>
          <w:rFonts w:ascii="Times New Roman" w:hAnsi="Times New Roman"/>
          <w:sz w:val="28"/>
          <w:szCs w:val="28"/>
        </w:rPr>
        <w:t>лжностными лицами Контрольно-счё</w:t>
      </w:r>
      <w:r w:rsidRPr="007B752F">
        <w:rPr>
          <w:rFonts w:ascii="Times New Roman" w:hAnsi="Times New Roman"/>
          <w:sz w:val="28"/>
          <w:szCs w:val="28"/>
        </w:rPr>
        <w:t>тной палаты контрольных мероприятий, а также в случаях несоблюдения сроков рассмотре</w:t>
      </w:r>
      <w:r>
        <w:rPr>
          <w:rFonts w:ascii="Times New Roman" w:hAnsi="Times New Roman"/>
          <w:sz w:val="28"/>
          <w:szCs w:val="28"/>
        </w:rPr>
        <w:t>ния представлений Контрольно-счё</w:t>
      </w:r>
      <w:r w:rsidRPr="007B752F">
        <w:rPr>
          <w:rFonts w:ascii="Times New Roman" w:hAnsi="Times New Roman"/>
          <w:sz w:val="28"/>
          <w:szCs w:val="28"/>
        </w:rPr>
        <w:t>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Предписание Контрольно-счё</w:t>
      </w:r>
      <w:r w:rsidRPr="007B752F">
        <w:rPr>
          <w:rFonts w:ascii="Times New Roman" w:hAnsi="Times New Roman"/>
          <w:sz w:val="28"/>
          <w:szCs w:val="28"/>
        </w:rPr>
        <w:t xml:space="preserve">тной палаты должно содержать указание на конкретные допущенные нарушения и конкретные основания вынесения предписания. 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7B752F">
        <w:rPr>
          <w:rFonts w:ascii="Times New Roman" w:hAnsi="Times New Roman"/>
          <w:sz w:val="28"/>
          <w:szCs w:val="28"/>
        </w:rPr>
        <w:t>6. Предписание Кон</w:t>
      </w:r>
      <w:r>
        <w:rPr>
          <w:rFonts w:ascii="Times New Roman" w:hAnsi="Times New Roman"/>
          <w:sz w:val="28"/>
          <w:szCs w:val="28"/>
        </w:rPr>
        <w:t>трольно-счё</w:t>
      </w:r>
      <w:r w:rsidRPr="007B752F">
        <w:rPr>
          <w:rFonts w:ascii="Times New Roman" w:hAnsi="Times New Roman"/>
          <w:sz w:val="28"/>
          <w:szCs w:val="28"/>
        </w:rPr>
        <w:t>тной палаты подписывае</w:t>
      </w:r>
      <w:r>
        <w:rPr>
          <w:rFonts w:ascii="Times New Roman" w:hAnsi="Times New Roman"/>
          <w:sz w:val="28"/>
          <w:szCs w:val="28"/>
        </w:rPr>
        <w:t>тся председателем Контрольно-счё</w:t>
      </w:r>
      <w:r w:rsidRPr="007B752F">
        <w:rPr>
          <w:rFonts w:ascii="Times New Roman" w:hAnsi="Times New Roman"/>
          <w:sz w:val="28"/>
          <w:szCs w:val="28"/>
        </w:rPr>
        <w:t>тной палаты.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Предписание Контрольно-счё</w:t>
      </w:r>
      <w:r w:rsidRPr="007B752F">
        <w:rPr>
          <w:rFonts w:ascii="Times New Roman" w:hAnsi="Times New Roman"/>
          <w:sz w:val="28"/>
          <w:szCs w:val="28"/>
        </w:rPr>
        <w:t>тной палаты должно быть исполнено в установленные в нем сроки.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2F">
        <w:rPr>
          <w:rFonts w:ascii="Times New Roman" w:hAnsi="Times New Roman"/>
          <w:sz w:val="28"/>
          <w:szCs w:val="28"/>
        </w:rPr>
        <w:t>8. Неисполнение или ненадлежащее исполнение в установленный срок</w:t>
      </w:r>
      <w:r>
        <w:rPr>
          <w:rFonts w:ascii="Times New Roman" w:hAnsi="Times New Roman"/>
          <w:sz w:val="28"/>
          <w:szCs w:val="28"/>
        </w:rPr>
        <w:t xml:space="preserve"> предписания Контрольно-счётной палаты влечё</w:t>
      </w:r>
      <w:r w:rsidRPr="007B752F">
        <w:rPr>
          <w:rFonts w:ascii="Times New Roman" w:hAnsi="Times New Roman"/>
          <w:sz w:val="28"/>
          <w:szCs w:val="28"/>
        </w:rPr>
        <w:t xml:space="preserve">т за собой ответственность, установленную  </w:t>
      </w:r>
      <w:r w:rsidRPr="007B752F">
        <w:rPr>
          <w:rFonts w:ascii="Times New Roman" w:hAnsi="Times New Roman"/>
          <w:spacing w:val="-2"/>
          <w:sz w:val="28"/>
          <w:szCs w:val="28"/>
        </w:rPr>
        <w:t xml:space="preserve">законодательством Российской Федерации и </w:t>
      </w:r>
      <w:r>
        <w:rPr>
          <w:rFonts w:ascii="Times New Roman" w:hAnsi="Times New Roman"/>
          <w:spacing w:val="-2"/>
          <w:sz w:val="28"/>
          <w:szCs w:val="28"/>
        </w:rPr>
        <w:t>Астраханской области</w:t>
      </w:r>
      <w:r w:rsidRPr="007B752F">
        <w:rPr>
          <w:rFonts w:ascii="Times New Roman" w:hAnsi="Times New Roman"/>
          <w:spacing w:val="-2"/>
          <w:sz w:val="28"/>
          <w:szCs w:val="28"/>
        </w:rPr>
        <w:t>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B752F">
        <w:rPr>
          <w:rFonts w:ascii="Times New Roman" w:hAnsi="Times New Roman"/>
          <w:sz w:val="28"/>
          <w:szCs w:val="28"/>
        </w:rPr>
        <w:t>9. В   случае</w:t>
      </w:r>
      <w:r>
        <w:rPr>
          <w:rFonts w:ascii="Times New Roman" w:hAnsi="Times New Roman"/>
          <w:sz w:val="28"/>
          <w:szCs w:val="28"/>
        </w:rPr>
        <w:t>,</w:t>
      </w:r>
      <w:r w:rsidRPr="007B752F">
        <w:rPr>
          <w:rFonts w:ascii="Times New Roman" w:hAnsi="Times New Roman"/>
          <w:sz w:val="28"/>
          <w:szCs w:val="28"/>
        </w:rPr>
        <w:t xml:space="preserve"> если   при   проведении   контрольных  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</w:t>
      </w:r>
      <w:r>
        <w:rPr>
          <w:rFonts w:ascii="Times New Roman" w:hAnsi="Times New Roman"/>
          <w:sz w:val="28"/>
          <w:szCs w:val="28"/>
        </w:rPr>
        <w:t>о правонарушения, Контрольно-счё</w:t>
      </w:r>
      <w:r w:rsidRPr="007B752F">
        <w:rPr>
          <w:rFonts w:ascii="Times New Roman" w:hAnsi="Times New Roman"/>
          <w:sz w:val="28"/>
          <w:szCs w:val="28"/>
        </w:rPr>
        <w:t xml:space="preserve">тная палата  незамедлительно  передает  материалы </w:t>
      </w:r>
      <w:r w:rsidRPr="007B752F">
        <w:rPr>
          <w:rFonts w:ascii="Times New Roman" w:hAnsi="Times New Roman"/>
          <w:spacing w:val="-1"/>
          <w:sz w:val="28"/>
          <w:szCs w:val="28"/>
        </w:rPr>
        <w:t>контрольных мероприятий в правоохранительные органы.</w:t>
      </w:r>
    </w:p>
    <w:p w:rsidR="00D8641E" w:rsidRPr="007B752F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D360B7">
        <w:rPr>
          <w:rFonts w:ascii="Times New Roman" w:hAnsi="Times New Roman"/>
          <w:b/>
          <w:spacing w:val="-1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pacing w:val="-1"/>
          <w:sz w:val="28"/>
          <w:szCs w:val="28"/>
        </w:rPr>
        <w:t>17</w:t>
      </w:r>
      <w:r w:rsidRPr="00D360B7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D8641E" w:rsidRPr="001A68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A68D0">
        <w:rPr>
          <w:rFonts w:ascii="Times New Roman" w:hAnsi="Times New Roman"/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D8641E" w:rsidRPr="001A68D0" w:rsidTr="00357F46">
        <w:trPr>
          <w:trHeight w:val="1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1A68D0" w:rsidRDefault="00D8641E" w:rsidP="00357F46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1A68D0" w:rsidRDefault="00D8641E" w:rsidP="00357F46">
            <w:pPr>
              <w:keepNext/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D8641E" w:rsidRPr="001A68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1A68D0">
        <w:rPr>
          <w:rFonts w:ascii="Times New Roman" w:hAnsi="Times New Roman"/>
          <w:sz w:val="28"/>
          <w:szCs w:val="28"/>
        </w:rPr>
        <w:t>1. А</w:t>
      </w:r>
      <w:r>
        <w:rPr>
          <w:rFonts w:ascii="Times New Roman" w:hAnsi="Times New Roman"/>
          <w:sz w:val="28"/>
          <w:szCs w:val="28"/>
        </w:rPr>
        <w:t>кты, составленные Контрольно-счё</w:t>
      </w:r>
      <w:r w:rsidRPr="001A68D0">
        <w:rPr>
          <w:rFonts w:ascii="Times New Roman" w:hAnsi="Times New Roman"/>
          <w:sz w:val="28"/>
          <w:szCs w:val="28"/>
        </w:rPr>
        <w:t xml:space="preserve">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1A68D0">
        <w:rPr>
          <w:rFonts w:ascii="Times New Roman" w:hAnsi="Times New Roman"/>
          <w:sz w:val="28"/>
          <w:szCs w:val="28"/>
        </w:rPr>
        <w:t>,    прилагаются к актам и в дальнейшем являются их неотъемлемой частью.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8D0">
        <w:rPr>
          <w:rFonts w:ascii="Times New Roman" w:hAnsi="Times New Roman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</w:t>
      </w:r>
      <w:r>
        <w:rPr>
          <w:rFonts w:ascii="Times New Roman" w:hAnsi="Times New Roman"/>
          <w:sz w:val="28"/>
          <w:szCs w:val="28"/>
        </w:rPr>
        <w:t>тично предписания Контрольно-счё</w:t>
      </w:r>
      <w:r w:rsidRPr="001A68D0">
        <w:rPr>
          <w:rFonts w:ascii="Times New Roman" w:hAnsi="Times New Roman"/>
          <w:sz w:val="28"/>
          <w:szCs w:val="28"/>
        </w:rPr>
        <w:t>тной палаты, а также обратиться с жалобой на дейст</w:t>
      </w:r>
      <w:r>
        <w:rPr>
          <w:rFonts w:ascii="Times New Roman" w:hAnsi="Times New Roman"/>
          <w:sz w:val="28"/>
          <w:szCs w:val="28"/>
        </w:rPr>
        <w:t>вия (бездействие) Контрольно-счё</w:t>
      </w:r>
      <w:r w:rsidRPr="001A68D0">
        <w:rPr>
          <w:rFonts w:ascii="Times New Roman" w:hAnsi="Times New Roman"/>
          <w:sz w:val="28"/>
          <w:szCs w:val="28"/>
        </w:rPr>
        <w:t xml:space="preserve">тной палаты в </w:t>
      </w:r>
      <w:r>
        <w:rPr>
          <w:rFonts w:ascii="Times New Roman" w:hAnsi="Times New Roman"/>
          <w:sz w:val="28"/>
          <w:szCs w:val="28"/>
        </w:rPr>
        <w:t>Совет МО «Новотузуклейский сельсовет»</w:t>
      </w:r>
      <w:r w:rsidRPr="001A68D0">
        <w:rPr>
          <w:rFonts w:ascii="Times New Roman" w:hAnsi="Times New Roman"/>
          <w:sz w:val="28"/>
          <w:szCs w:val="28"/>
        </w:rPr>
        <w:t>. Подача заявление не приостанавливает действия предписания.</w:t>
      </w:r>
    </w:p>
    <w:p w:rsidR="00D8641E" w:rsidRPr="001A68D0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Статья 18</w:t>
      </w:r>
      <w:r w:rsidRPr="00D360B7">
        <w:rPr>
          <w:rFonts w:ascii="Times New Roman" w:hAnsi="Times New Roman"/>
          <w:b/>
          <w:sz w:val="28"/>
          <w:szCs w:val="28"/>
        </w:rPr>
        <w:t>.</w:t>
      </w:r>
    </w:p>
    <w:p w:rsidR="00D8641E" w:rsidRPr="00D360B7" w:rsidRDefault="00D8641E" w:rsidP="00D8641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Взаимодействие Контрольно-счё</w:t>
      </w:r>
      <w:r w:rsidRPr="00D360B7">
        <w:rPr>
          <w:rFonts w:ascii="Times New Roman" w:hAnsi="Times New Roman"/>
          <w:b/>
          <w:bCs/>
          <w:spacing w:val="-1"/>
          <w:sz w:val="28"/>
          <w:szCs w:val="28"/>
        </w:rPr>
        <w:t xml:space="preserve">тной палаты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» </w:t>
      </w:r>
      <w:r w:rsidRPr="00D360B7">
        <w:rPr>
          <w:rFonts w:ascii="Times New Roman" w:hAnsi="Times New Roman"/>
          <w:b/>
          <w:bCs/>
          <w:spacing w:val="-1"/>
          <w:sz w:val="28"/>
          <w:szCs w:val="28"/>
        </w:rPr>
        <w:t>с государственными и муниципальными органами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 Контрольно-счё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тная палата при осуществлении своей деятельности имеет право взаимодействовать с иными органами местного самоуправления </w:t>
      </w:r>
      <w:r w:rsidRPr="00D360B7">
        <w:rPr>
          <w:rFonts w:ascii="Times New Roman" w:hAnsi="Times New Roman"/>
          <w:spacing w:val="-1"/>
          <w:sz w:val="28"/>
          <w:szCs w:val="28"/>
        </w:rPr>
        <w:lastRenderedPageBreak/>
        <w:t xml:space="preserve">муниципального образования, </w:t>
      </w:r>
      <w:r w:rsidRPr="00D360B7">
        <w:rPr>
          <w:rFonts w:ascii="Times New Roman" w:hAnsi="Times New Roman"/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D360B7">
        <w:rPr>
          <w:rFonts w:ascii="Times New Roman" w:hAnsi="Times New Roman"/>
          <w:sz w:val="28"/>
          <w:szCs w:val="28"/>
        </w:rPr>
        <w:t>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 Контрольно-счё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тная палата </w:t>
      </w:r>
      <w:r w:rsidRPr="00D360B7">
        <w:rPr>
          <w:rFonts w:ascii="Times New Roman" w:hAnsi="Times New Roman"/>
          <w:sz w:val="28"/>
          <w:szCs w:val="28"/>
        </w:rPr>
        <w:t>при осуществлении своей деятельности вправе вз</w:t>
      </w:r>
      <w:r>
        <w:rPr>
          <w:rFonts w:ascii="Times New Roman" w:hAnsi="Times New Roman"/>
          <w:sz w:val="28"/>
          <w:szCs w:val="28"/>
        </w:rPr>
        <w:t>аимодействовать с контрольно-счё</w:t>
      </w:r>
      <w:r w:rsidRPr="00D360B7">
        <w:rPr>
          <w:rFonts w:ascii="Times New Roman" w:hAnsi="Times New Roman"/>
          <w:sz w:val="28"/>
          <w:szCs w:val="28"/>
        </w:rPr>
        <w:t>тными органами других м</w:t>
      </w:r>
      <w:r>
        <w:rPr>
          <w:rFonts w:ascii="Times New Roman" w:hAnsi="Times New Roman"/>
          <w:sz w:val="28"/>
          <w:szCs w:val="28"/>
        </w:rPr>
        <w:t>униципальных образований, со Счё</w:t>
      </w:r>
      <w:r w:rsidRPr="00D360B7">
        <w:rPr>
          <w:rFonts w:ascii="Times New Roman" w:hAnsi="Times New Roman"/>
          <w:sz w:val="28"/>
          <w:szCs w:val="28"/>
        </w:rPr>
        <w:t>тной палатой Росс</w:t>
      </w:r>
      <w:r>
        <w:rPr>
          <w:rFonts w:ascii="Times New Roman" w:hAnsi="Times New Roman"/>
          <w:sz w:val="28"/>
          <w:szCs w:val="28"/>
        </w:rPr>
        <w:t>ийской Федерации, Контрольно-счё</w:t>
      </w:r>
      <w:r w:rsidRPr="00D360B7">
        <w:rPr>
          <w:rFonts w:ascii="Times New Roman" w:hAnsi="Times New Roman"/>
          <w:sz w:val="28"/>
          <w:szCs w:val="28"/>
        </w:rPr>
        <w:t xml:space="preserve">тной палатой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D360B7">
        <w:rPr>
          <w:rFonts w:ascii="Times New Roman" w:hAnsi="Times New Roman"/>
          <w:sz w:val="28"/>
          <w:szCs w:val="28"/>
        </w:rPr>
        <w:t>, заключать с ними соглашения о сотрудничестве и взаимодействии, вступать в объедин</w:t>
      </w:r>
      <w:r>
        <w:rPr>
          <w:rFonts w:ascii="Times New Roman" w:hAnsi="Times New Roman"/>
          <w:sz w:val="28"/>
          <w:szCs w:val="28"/>
        </w:rPr>
        <w:t>ения (ассоциации) контрольно-счё</w:t>
      </w:r>
      <w:r w:rsidRPr="00D360B7">
        <w:rPr>
          <w:rFonts w:ascii="Times New Roman" w:hAnsi="Times New Roman"/>
          <w:sz w:val="28"/>
          <w:szCs w:val="28"/>
        </w:rPr>
        <w:t xml:space="preserve">тных органов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D360B7">
        <w:rPr>
          <w:rFonts w:ascii="Times New Roman" w:hAnsi="Times New Roman"/>
          <w:sz w:val="28"/>
          <w:szCs w:val="28"/>
        </w:rPr>
        <w:t>.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0B7">
        <w:rPr>
          <w:rFonts w:ascii="Times New Roman" w:hAnsi="Times New Roman"/>
          <w:sz w:val="28"/>
          <w:szCs w:val="28"/>
        </w:rPr>
        <w:t>3. В целях координации с</w:t>
      </w:r>
      <w:r>
        <w:rPr>
          <w:rFonts w:ascii="Times New Roman" w:hAnsi="Times New Roman"/>
          <w:sz w:val="28"/>
          <w:szCs w:val="28"/>
        </w:rPr>
        <w:t>воей деятельности Контрольно-счё</w:t>
      </w:r>
      <w:r w:rsidRPr="00D360B7">
        <w:rPr>
          <w:rFonts w:ascii="Times New Roman" w:hAnsi="Times New Roman"/>
          <w:sz w:val="28"/>
          <w:szCs w:val="28"/>
        </w:rPr>
        <w:t xml:space="preserve">тная палата </w:t>
      </w:r>
      <w:r w:rsidRPr="00D360B7">
        <w:rPr>
          <w:rFonts w:ascii="Times New Roman" w:hAnsi="Times New Roman"/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D360B7">
        <w:rPr>
          <w:rFonts w:ascii="Times New Roman" w:hAnsi="Times New Roman"/>
          <w:sz w:val="28"/>
          <w:szCs w:val="28"/>
        </w:rPr>
        <w:t xml:space="preserve">как временные, так и постоянно действующие совместные 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D360B7">
        <w:rPr>
          <w:rFonts w:ascii="Times New Roman" w:hAnsi="Times New Roman"/>
          <w:sz w:val="28"/>
          <w:szCs w:val="28"/>
        </w:rPr>
        <w:t>органы.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Контрольно-счёт</w:t>
      </w:r>
      <w:r w:rsidRPr="00D360B7">
        <w:rPr>
          <w:rFonts w:ascii="Times New Roman" w:hAnsi="Times New Roman"/>
          <w:sz w:val="28"/>
          <w:szCs w:val="28"/>
        </w:rPr>
        <w:t>ная палата вправе планировать и проводить совместные контрольные и экспертно-аналитичес</w:t>
      </w:r>
      <w:r>
        <w:rPr>
          <w:rFonts w:ascii="Times New Roman" w:hAnsi="Times New Roman"/>
          <w:sz w:val="28"/>
          <w:szCs w:val="28"/>
        </w:rPr>
        <w:t>кие мероприятия с Контрольно-счё</w:t>
      </w:r>
      <w:r w:rsidRPr="00D360B7">
        <w:rPr>
          <w:rFonts w:ascii="Times New Roman" w:hAnsi="Times New Roman"/>
          <w:sz w:val="28"/>
          <w:szCs w:val="28"/>
        </w:rPr>
        <w:t xml:space="preserve">тной палатой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Pr="00D360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обращаться в Контрольно-счё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тную палату </w:t>
      </w:r>
      <w:r>
        <w:rPr>
          <w:rFonts w:ascii="Times New Roman" w:hAnsi="Times New Roman"/>
          <w:spacing w:val="-1"/>
          <w:sz w:val="28"/>
          <w:szCs w:val="28"/>
        </w:rPr>
        <w:t>Астраханской области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 по вопросам </w:t>
      </w:r>
      <w:r w:rsidRPr="00D360B7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pacing w:val="-1"/>
          <w:sz w:val="28"/>
          <w:szCs w:val="28"/>
        </w:rPr>
        <w:t>Контрольно-счё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тной палатой </w:t>
      </w:r>
      <w:r>
        <w:rPr>
          <w:rFonts w:ascii="Times New Roman" w:hAnsi="Times New Roman"/>
          <w:spacing w:val="-1"/>
          <w:sz w:val="28"/>
          <w:szCs w:val="28"/>
        </w:rPr>
        <w:t>Астраханской области</w:t>
      </w:r>
      <w:r w:rsidRPr="00D360B7">
        <w:rPr>
          <w:rFonts w:ascii="Times New Roman" w:hAnsi="Times New Roman"/>
          <w:sz w:val="28"/>
          <w:szCs w:val="28"/>
        </w:rPr>
        <w:t xml:space="preserve"> анал</w:t>
      </w:r>
      <w:r>
        <w:rPr>
          <w:rFonts w:ascii="Times New Roman" w:hAnsi="Times New Roman"/>
          <w:sz w:val="28"/>
          <w:szCs w:val="28"/>
        </w:rPr>
        <w:t>иза деятельности Контрольно-счё</w:t>
      </w:r>
      <w:r w:rsidRPr="00D360B7">
        <w:rPr>
          <w:rFonts w:ascii="Times New Roman" w:hAnsi="Times New Roman"/>
          <w:sz w:val="28"/>
          <w:szCs w:val="28"/>
        </w:rPr>
        <w:t>тной палаты и получения рекомендаций по повышению эффективности ее работы.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Контрольно-счё</w:t>
      </w:r>
      <w:r w:rsidRPr="00D360B7">
        <w:rPr>
          <w:rFonts w:ascii="Times New Roman" w:hAnsi="Times New Roman"/>
          <w:sz w:val="28"/>
          <w:szCs w:val="28"/>
        </w:rPr>
        <w:t>тная палата по пись</w:t>
      </w:r>
      <w:r>
        <w:rPr>
          <w:rFonts w:ascii="Times New Roman" w:hAnsi="Times New Roman"/>
          <w:sz w:val="28"/>
          <w:szCs w:val="28"/>
        </w:rPr>
        <w:t>менному обращению контрольно-счё</w:t>
      </w:r>
      <w:r w:rsidRPr="00D360B7">
        <w:rPr>
          <w:rFonts w:ascii="Times New Roman" w:hAnsi="Times New Roman"/>
          <w:sz w:val="28"/>
          <w:szCs w:val="28"/>
        </w:rPr>
        <w:t xml:space="preserve">тных органов других муниципальных образований может принимать участие в 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Контрольно-счё</w:t>
      </w:r>
      <w:r w:rsidRPr="00D360B7">
        <w:rPr>
          <w:rFonts w:ascii="Times New Roman" w:hAnsi="Times New Roman"/>
          <w:sz w:val="28"/>
          <w:szCs w:val="28"/>
        </w:rPr>
        <w:t xml:space="preserve">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  <w:tab w:val="left" w:pos="37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  <w:tab w:val="left" w:pos="37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19</w:t>
      </w:r>
      <w:r w:rsidRPr="00D360B7">
        <w:rPr>
          <w:rFonts w:ascii="Times New Roman" w:hAnsi="Times New Roman"/>
          <w:b/>
          <w:sz w:val="28"/>
          <w:szCs w:val="28"/>
        </w:rPr>
        <w:t>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360B7">
        <w:rPr>
          <w:rFonts w:ascii="Times New Roman" w:hAnsi="Times New Roman"/>
          <w:b/>
          <w:bCs/>
          <w:spacing w:val="-3"/>
          <w:sz w:val="28"/>
          <w:szCs w:val="28"/>
        </w:rPr>
        <w:t>Обеспечение доступа к информации о деятельности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Контрольно-счё</w:t>
      </w:r>
      <w:r w:rsidRPr="00D360B7">
        <w:rPr>
          <w:rFonts w:ascii="Times New Roman" w:hAnsi="Times New Roman"/>
          <w:b/>
          <w:bCs/>
          <w:spacing w:val="-3"/>
          <w:sz w:val="28"/>
          <w:szCs w:val="28"/>
        </w:rPr>
        <w:t>тной палаты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»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D8641E" w:rsidRPr="00D360B7" w:rsidTr="00357F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D360B7" w:rsidRDefault="00D8641E" w:rsidP="00357F46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D360B7" w:rsidRDefault="00D8641E" w:rsidP="00357F46">
            <w:pPr>
              <w:keepNext/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 Контрольно-счё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тная палата   в   целях   обеспечения   доступа к </w:t>
      </w:r>
      <w:r w:rsidRPr="00D360B7">
        <w:rPr>
          <w:rFonts w:ascii="Times New Roman" w:hAnsi="Times New Roman"/>
          <w:sz w:val="28"/>
          <w:szCs w:val="28"/>
        </w:rPr>
        <w:t xml:space="preserve">информации о своей деятельности размещает на </w:t>
      </w:r>
      <w:r>
        <w:rPr>
          <w:rFonts w:ascii="Times New Roman" w:hAnsi="Times New Roman"/>
          <w:sz w:val="28"/>
          <w:szCs w:val="28"/>
        </w:rPr>
        <w:t>официальном сайте МО «Новотузуклейский сельсовет»</w:t>
      </w:r>
      <w:r w:rsidRPr="00D360B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сеть Интернет) и опубликовывает в средствах массовой</w:t>
      </w:r>
      <w:r>
        <w:rPr>
          <w:rFonts w:ascii="Times New Roman" w:hAnsi="Times New Roman"/>
          <w:sz w:val="28"/>
          <w:szCs w:val="28"/>
        </w:rPr>
        <w:t xml:space="preserve"> информации информацию о проведё</w:t>
      </w:r>
      <w:r w:rsidRPr="00D360B7">
        <w:rPr>
          <w:rFonts w:ascii="Times New Roman" w:hAnsi="Times New Roman"/>
          <w:sz w:val="28"/>
          <w:szCs w:val="28"/>
        </w:rPr>
        <w:t xml:space="preserve">нных </w:t>
      </w:r>
      <w:r w:rsidRPr="00D360B7">
        <w:rPr>
          <w:rFonts w:ascii="Times New Roman" w:hAnsi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D360B7">
        <w:rPr>
          <w:rFonts w:ascii="Times New Roman" w:hAnsi="Times New Roman"/>
          <w:sz w:val="28"/>
          <w:szCs w:val="28"/>
        </w:rPr>
        <w:t>их проведении нарушениях, о вне</w:t>
      </w:r>
      <w:r>
        <w:rPr>
          <w:rFonts w:ascii="Times New Roman" w:hAnsi="Times New Roman"/>
          <w:sz w:val="28"/>
          <w:szCs w:val="28"/>
        </w:rPr>
        <w:t>сё</w:t>
      </w:r>
      <w:r w:rsidRPr="00D360B7">
        <w:rPr>
          <w:rFonts w:ascii="Times New Roman" w:hAnsi="Times New Roman"/>
          <w:sz w:val="28"/>
          <w:szCs w:val="28"/>
        </w:rPr>
        <w:t xml:space="preserve">нных представлениях и предписаниях, а также о </w:t>
      </w:r>
      <w:r w:rsidRPr="00D360B7">
        <w:rPr>
          <w:rFonts w:ascii="Times New Roman" w:hAnsi="Times New Roman"/>
          <w:sz w:val="28"/>
          <w:szCs w:val="28"/>
        </w:rPr>
        <w:lastRenderedPageBreak/>
        <w:t>принятых по ним решениях и мерах.</w:t>
      </w:r>
    </w:p>
    <w:p w:rsidR="00D8641E" w:rsidRPr="001F31CB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  <w:highlight w:val="cyan"/>
        </w:rPr>
      </w:pPr>
      <w:r w:rsidRPr="00F70264">
        <w:rPr>
          <w:rFonts w:ascii="Times New Roman" w:hAnsi="Times New Roman"/>
          <w:sz w:val="28"/>
          <w:szCs w:val="28"/>
        </w:rPr>
        <w:t>2. Контрольно-счётная палата ежегодно представляет отчёт о своей деятельности Совету МО «</w:t>
      </w:r>
      <w:r>
        <w:rPr>
          <w:rFonts w:ascii="Times New Roman" w:hAnsi="Times New Roman"/>
          <w:sz w:val="28"/>
          <w:szCs w:val="28"/>
        </w:rPr>
        <w:t xml:space="preserve">Новотузуклейский сельсовет </w:t>
      </w:r>
      <w:r w:rsidRPr="00F70264">
        <w:rPr>
          <w:rFonts w:ascii="Times New Roman" w:hAnsi="Times New Roman"/>
          <w:sz w:val="28"/>
          <w:szCs w:val="28"/>
        </w:rPr>
        <w:t>». Указанный отчёт размещается в се</w:t>
      </w:r>
      <w:r>
        <w:rPr>
          <w:rFonts w:ascii="Times New Roman" w:hAnsi="Times New Roman"/>
          <w:sz w:val="28"/>
          <w:szCs w:val="28"/>
        </w:rPr>
        <w:t>ти Интернет и</w:t>
      </w:r>
      <w:r w:rsidRPr="00F70264">
        <w:rPr>
          <w:rFonts w:ascii="Times New Roman" w:hAnsi="Times New Roman"/>
          <w:sz w:val="28"/>
          <w:szCs w:val="28"/>
        </w:rPr>
        <w:t xml:space="preserve"> опубликовывается в средствах массовой информации  только после его рассмотрения Советом МО «</w:t>
      </w:r>
      <w:r>
        <w:rPr>
          <w:rFonts w:ascii="Times New Roman" w:hAnsi="Times New Roman"/>
          <w:sz w:val="28"/>
          <w:szCs w:val="28"/>
        </w:rPr>
        <w:t xml:space="preserve">Новотузуклейский сельсовет </w:t>
      </w:r>
      <w:r w:rsidRPr="00F70264">
        <w:rPr>
          <w:rFonts w:ascii="Times New Roman" w:hAnsi="Times New Roman"/>
          <w:sz w:val="28"/>
          <w:szCs w:val="28"/>
        </w:rPr>
        <w:t>».</w:t>
      </w:r>
    </w:p>
    <w:p w:rsidR="00D8641E" w:rsidRPr="00D360B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64">
        <w:rPr>
          <w:rFonts w:ascii="Times New Roman" w:hAnsi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641E" w:rsidRPr="00DA0F47" w:rsidRDefault="00D8641E" w:rsidP="00D8641E">
      <w:pPr>
        <w:keepNext/>
        <w:widowControl w:val="0"/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</w:t>
      </w:r>
      <w:r w:rsidRPr="00DA0F47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8460" w:type="dxa"/>
        <w:jc w:val="center"/>
        <w:tblInd w:w="828" w:type="dxa"/>
        <w:tblLook w:val="0000"/>
      </w:tblPr>
      <w:tblGrid>
        <w:gridCol w:w="8460"/>
      </w:tblGrid>
      <w:tr w:rsidR="00D8641E" w:rsidRPr="00D360B7" w:rsidTr="00357F46">
        <w:trPr>
          <w:jc w:val="center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8641E" w:rsidRPr="001F31CB" w:rsidRDefault="00D8641E" w:rsidP="00357F4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B7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Финансовое обеспечение деятельности</w:t>
            </w:r>
            <w:r w:rsidRPr="00D36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Контрольно-счё</w:t>
            </w:r>
            <w:r w:rsidRPr="00D360B7">
              <w:rPr>
                <w:rFonts w:ascii="Times New Roman" w:hAnsi="Times New Roman"/>
                <w:b/>
                <w:sz w:val="28"/>
                <w:szCs w:val="28"/>
              </w:rPr>
              <w:t>тной палаты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 «</w:t>
            </w:r>
            <w:r>
              <w:rPr>
                <w:rFonts w:ascii="Times New Roman" w:hAnsi="Times New Roman"/>
                <w:sz w:val="28"/>
                <w:szCs w:val="28"/>
              </w:rPr>
              <w:t>Новотузуклейский сельсовет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»</w:t>
            </w:r>
          </w:p>
        </w:tc>
      </w:tr>
    </w:tbl>
    <w:p w:rsidR="00D8641E" w:rsidRPr="001F31CB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E6B">
        <w:rPr>
          <w:rFonts w:ascii="Times New Roman" w:hAnsi="Times New Roman"/>
          <w:sz w:val="28"/>
          <w:szCs w:val="28"/>
        </w:rPr>
        <w:t>1. Финансовое обеспеч</w:t>
      </w:r>
      <w:r>
        <w:rPr>
          <w:rFonts w:ascii="Times New Roman" w:hAnsi="Times New Roman"/>
          <w:sz w:val="28"/>
          <w:szCs w:val="28"/>
        </w:rPr>
        <w:t>ение деятельности Контрольно-счё</w:t>
      </w:r>
      <w:r w:rsidRPr="00923E6B">
        <w:rPr>
          <w:rFonts w:ascii="Times New Roman" w:hAnsi="Times New Roman"/>
          <w:sz w:val="28"/>
          <w:szCs w:val="28"/>
        </w:rPr>
        <w:t>тной</w:t>
      </w:r>
      <w:r>
        <w:rPr>
          <w:rFonts w:ascii="Times New Roman" w:hAnsi="Times New Roman"/>
          <w:sz w:val="28"/>
          <w:szCs w:val="28"/>
        </w:rPr>
        <w:t xml:space="preserve"> палаты предусматривается в объё</w:t>
      </w:r>
      <w:r w:rsidRPr="00923E6B">
        <w:rPr>
          <w:rFonts w:ascii="Times New Roman" w:hAnsi="Times New Roman"/>
          <w:sz w:val="28"/>
          <w:szCs w:val="28"/>
        </w:rPr>
        <w:t xml:space="preserve">ме, позволяющем обеспечить осуществление </w:t>
      </w:r>
      <w:r>
        <w:rPr>
          <w:rFonts w:ascii="Times New Roman" w:hAnsi="Times New Roman"/>
          <w:spacing w:val="-1"/>
          <w:sz w:val="28"/>
          <w:szCs w:val="28"/>
        </w:rPr>
        <w:t>возложенных на неё</w:t>
      </w:r>
      <w:r w:rsidRPr="00923E6B">
        <w:rPr>
          <w:rFonts w:ascii="Times New Roman" w:hAnsi="Times New Roman"/>
          <w:spacing w:val="-1"/>
          <w:sz w:val="28"/>
          <w:szCs w:val="28"/>
        </w:rPr>
        <w:t xml:space="preserve"> полномочий</w:t>
      </w:r>
      <w:r>
        <w:rPr>
          <w:rFonts w:ascii="Times New Roman" w:hAnsi="Times New Roman"/>
          <w:spacing w:val="-1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осуществляется за счёт средств бюджета МО «Новотузуклейский сельсовет ».</w:t>
      </w:r>
    </w:p>
    <w:p w:rsidR="00D8641E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E6B">
        <w:rPr>
          <w:rFonts w:ascii="Times New Roman" w:hAnsi="Times New Roman"/>
          <w:spacing w:val="-1"/>
          <w:sz w:val="28"/>
          <w:szCs w:val="28"/>
        </w:rPr>
        <w:t>2. Расходы на обеспечение деятельности К</w:t>
      </w:r>
      <w:r>
        <w:rPr>
          <w:rFonts w:ascii="Times New Roman" w:hAnsi="Times New Roman"/>
          <w:spacing w:val="-1"/>
          <w:sz w:val="28"/>
          <w:szCs w:val="28"/>
        </w:rPr>
        <w:t>СП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1"/>
          <w:sz w:val="28"/>
          <w:szCs w:val="28"/>
        </w:rPr>
        <w:t>» предусматриваются в бюджете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pacing w:val="-1"/>
          <w:sz w:val="28"/>
          <w:szCs w:val="28"/>
        </w:rPr>
        <w:t>»</w:t>
      </w:r>
      <w:r w:rsidRPr="00923E6B">
        <w:rPr>
          <w:rFonts w:ascii="Times New Roman" w:hAnsi="Times New Roman"/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  <w:r w:rsidRPr="00C215D3">
        <w:rPr>
          <w:rFonts w:ascii="Times New Roman" w:hAnsi="Times New Roman"/>
          <w:sz w:val="28"/>
          <w:szCs w:val="28"/>
        </w:rPr>
        <w:t xml:space="preserve"> </w:t>
      </w:r>
    </w:p>
    <w:p w:rsidR="00D8641E" w:rsidRPr="001F31CB" w:rsidRDefault="00D8641E" w:rsidP="00D8641E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215D3">
        <w:rPr>
          <w:rFonts w:ascii="Times New Roman" w:hAnsi="Times New Roman"/>
          <w:sz w:val="28"/>
          <w:szCs w:val="28"/>
        </w:rPr>
        <w:t xml:space="preserve">3.Материально-техническое и </w:t>
      </w:r>
      <w:r w:rsidRPr="00F70264">
        <w:rPr>
          <w:rFonts w:ascii="Times New Roman" w:hAnsi="Times New Roman"/>
          <w:sz w:val="28"/>
          <w:szCs w:val="28"/>
        </w:rPr>
        <w:t>организационное</w:t>
      </w:r>
      <w:r w:rsidRPr="00C215D3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>
        <w:rPr>
          <w:rFonts w:ascii="Times New Roman" w:hAnsi="Times New Roman"/>
          <w:sz w:val="28"/>
          <w:szCs w:val="28"/>
        </w:rPr>
        <w:t>КСП</w:t>
      </w:r>
      <w:r w:rsidRPr="00C215D3">
        <w:rPr>
          <w:rFonts w:ascii="Times New Roman" w:hAnsi="Times New Roman"/>
          <w:sz w:val="28"/>
          <w:szCs w:val="28"/>
        </w:rPr>
        <w:t> МО</w:t>
      </w:r>
      <w:r>
        <w:rPr>
          <w:rFonts w:ascii="Times New Roman" w:hAnsi="Times New Roman"/>
          <w:sz w:val="28"/>
          <w:szCs w:val="28"/>
        </w:rPr>
        <w:t xml:space="preserve"> «Новотузуклейский сельсовет»</w:t>
      </w:r>
      <w:r w:rsidRPr="00C215D3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C215D3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Положением, иными муниципальными правовыми актами Совета </w:t>
      </w:r>
      <w:r>
        <w:rPr>
          <w:rFonts w:ascii="Times New Roman" w:hAnsi="Times New Roman"/>
          <w:sz w:val="28"/>
          <w:szCs w:val="28"/>
        </w:rPr>
        <w:t xml:space="preserve">МО «Новотузуклейский сельсовет», соглашениями между </w:t>
      </w:r>
      <w:r w:rsidRPr="00C215D3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П</w:t>
      </w:r>
      <w:r w:rsidRPr="00C215D3">
        <w:rPr>
          <w:rFonts w:ascii="Times New Roman" w:hAnsi="Times New Roman"/>
          <w:sz w:val="28"/>
          <w:szCs w:val="28"/>
        </w:rPr>
        <w:t> МО</w:t>
      </w:r>
      <w:r>
        <w:rPr>
          <w:rFonts w:ascii="Times New Roman" w:hAnsi="Times New Roman"/>
          <w:sz w:val="28"/>
          <w:szCs w:val="28"/>
        </w:rPr>
        <w:t xml:space="preserve"> «Новотузуклейский сельсовет»</w:t>
      </w:r>
      <w:r w:rsidRPr="00C215D3">
        <w:rPr>
          <w:rFonts w:ascii="Times New Roman" w:hAnsi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/>
          <w:sz w:val="28"/>
          <w:szCs w:val="28"/>
        </w:rPr>
        <w:t>МО «Новотузуклейский сельсовет »</w:t>
      </w:r>
      <w:r w:rsidRPr="00C215D3">
        <w:rPr>
          <w:rFonts w:ascii="Times New Roman" w:hAnsi="Times New Roman"/>
          <w:sz w:val="28"/>
          <w:szCs w:val="28"/>
        </w:rPr>
        <w:t>.</w:t>
      </w:r>
    </w:p>
    <w:p w:rsidR="00D8641E" w:rsidRPr="00C215D3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D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МО «Новотузуклейский сельсовет» предоставляет </w:t>
      </w:r>
      <w:r w:rsidRPr="00C215D3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П</w:t>
      </w:r>
      <w:r w:rsidRPr="00C215D3">
        <w:rPr>
          <w:rFonts w:ascii="Times New Roman" w:hAnsi="Times New Roman"/>
          <w:sz w:val="28"/>
          <w:szCs w:val="28"/>
        </w:rPr>
        <w:t> МО</w:t>
      </w:r>
      <w:r>
        <w:rPr>
          <w:rFonts w:ascii="Times New Roman" w:hAnsi="Times New Roman"/>
          <w:sz w:val="28"/>
          <w:szCs w:val="28"/>
        </w:rPr>
        <w:t xml:space="preserve"> «Новотузуклейский сельсовет»</w:t>
      </w:r>
      <w:r w:rsidRPr="00C215D3">
        <w:rPr>
          <w:rFonts w:ascii="Times New Roman" w:hAnsi="Times New Roman"/>
          <w:sz w:val="28"/>
          <w:szCs w:val="28"/>
        </w:rPr>
        <w:t xml:space="preserve"> на постоянной основе помещения, оборудование, транспортные средства, хозяйственный инвентарь и иное имущество, осуществляет содержание и ремонт указанного имущества с у</w:t>
      </w:r>
      <w:r>
        <w:rPr>
          <w:rFonts w:ascii="Times New Roman" w:hAnsi="Times New Roman"/>
          <w:sz w:val="28"/>
          <w:szCs w:val="28"/>
        </w:rPr>
        <w:t xml:space="preserve">чётом предложений председателя </w:t>
      </w:r>
      <w:r w:rsidRPr="00C215D3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П</w:t>
      </w:r>
      <w:r w:rsidRPr="00C215D3">
        <w:rPr>
          <w:rFonts w:ascii="Times New Roman" w:hAnsi="Times New Roman"/>
          <w:sz w:val="28"/>
          <w:szCs w:val="28"/>
        </w:rPr>
        <w:t> МО</w:t>
      </w:r>
      <w:r>
        <w:rPr>
          <w:rFonts w:ascii="Times New Roman" w:hAnsi="Times New Roman"/>
          <w:sz w:val="28"/>
          <w:szCs w:val="28"/>
        </w:rPr>
        <w:t xml:space="preserve"> «Новотузуклейский сельсовет »</w:t>
      </w:r>
      <w:r w:rsidRPr="00C215D3">
        <w:rPr>
          <w:rFonts w:ascii="Times New Roman" w:hAnsi="Times New Roman"/>
          <w:sz w:val="28"/>
          <w:szCs w:val="28"/>
        </w:rPr>
        <w:t>.</w:t>
      </w:r>
    </w:p>
    <w:p w:rsidR="00D8641E" w:rsidRPr="00923E6B" w:rsidRDefault="00D8641E" w:rsidP="00D8641E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D3">
        <w:rPr>
          <w:rFonts w:ascii="Times New Roman" w:hAnsi="Times New Roman"/>
          <w:sz w:val="28"/>
          <w:szCs w:val="28"/>
        </w:rPr>
        <w:t xml:space="preserve"> Вместо предоставления обору</w:t>
      </w:r>
      <w:r>
        <w:rPr>
          <w:rFonts w:ascii="Times New Roman" w:hAnsi="Times New Roman"/>
          <w:sz w:val="28"/>
          <w:szCs w:val="28"/>
        </w:rPr>
        <w:t xml:space="preserve">дования и транспортных средств </w:t>
      </w:r>
      <w:r w:rsidRPr="00C215D3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П МО «Новотузуклейский сельсовет»</w:t>
      </w:r>
      <w:r w:rsidRPr="00C215D3">
        <w:rPr>
          <w:rFonts w:ascii="Times New Roman" w:hAnsi="Times New Roman"/>
          <w:sz w:val="28"/>
          <w:szCs w:val="28"/>
        </w:rPr>
        <w:t xml:space="preserve"> на постоянной основе администрация </w:t>
      </w:r>
      <w:r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C215D3">
        <w:rPr>
          <w:rFonts w:ascii="Times New Roman" w:hAnsi="Times New Roman"/>
          <w:sz w:val="28"/>
          <w:szCs w:val="28"/>
        </w:rPr>
        <w:t xml:space="preserve"> может предоставить работникам КС</w:t>
      </w:r>
      <w:r>
        <w:rPr>
          <w:rFonts w:ascii="Times New Roman" w:hAnsi="Times New Roman"/>
          <w:sz w:val="28"/>
          <w:szCs w:val="28"/>
        </w:rPr>
        <w:t>П</w:t>
      </w:r>
      <w:r w:rsidRPr="00C215D3">
        <w:rPr>
          <w:rFonts w:ascii="Times New Roman" w:hAnsi="Times New Roman"/>
          <w:sz w:val="28"/>
          <w:szCs w:val="28"/>
        </w:rPr>
        <w:t>  право использования оборудования и транспортных средств администрации</w:t>
      </w:r>
      <w:r>
        <w:rPr>
          <w:rFonts w:ascii="Times New Roman" w:hAnsi="Times New Roman"/>
          <w:sz w:val="28"/>
          <w:szCs w:val="28"/>
        </w:rPr>
        <w:t xml:space="preserve"> МО «Новотузуклейский сельсовет »</w:t>
      </w:r>
      <w:r w:rsidRPr="00C215D3">
        <w:rPr>
          <w:rFonts w:ascii="Times New Roman" w:hAnsi="Times New Roman"/>
          <w:sz w:val="28"/>
          <w:szCs w:val="28"/>
        </w:rPr>
        <w:t>.</w:t>
      </w:r>
    </w:p>
    <w:p w:rsidR="00D8641E" w:rsidRPr="003105A5" w:rsidRDefault="00D8641E" w:rsidP="00D8641E">
      <w:pPr>
        <w:pStyle w:val="a8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05A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3105A5">
        <w:rPr>
          <w:rFonts w:ascii="Times New Roman" w:hAnsi="Times New Roman"/>
          <w:sz w:val="28"/>
          <w:szCs w:val="28"/>
        </w:rPr>
        <w:t xml:space="preserve"> Контроль за использованием Контрольно-счётной палатой бюджетных средств и муниципального имущества осуществляется на основании правовых актов  </w:t>
      </w:r>
      <w:r>
        <w:rPr>
          <w:rFonts w:ascii="Times New Roman" w:hAnsi="Times New Roman"/>
          <w:sz w:val="28"/>
          <w:szCs w:val="28"/>
        </w:rPr>
        <w:t>Совета МО «Новотузуклейский сельсовет ».</w:t>
      </w:r>
    </w:p>
    <w:p w:rsidR="00D8641E" w:rsidRDefault="00D8641E" w:rsidP="00D8641E"/>
    <w:p w:rsidR="00B8645E" w:rsidRDefault="00B8645E"/>
    <w:sectPr w:rsidR="00B8645E" w:rsidSect="003105A5">
      <w:headerReference w:type="even" r:id="rId8"/>
      <w:headerReference w:type="default" r:id="rId9"/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19" w:rsidRDefault="003D3719" w:rsidP="00F409B8">
      <w:pPr>
        <w:spacing w:after="0" w:line="240" w:lineRule="auto"/>
      </w:pPr>
      <w:r>
        <w:separator/>
      </w:r>
    </w:p>
  </w:endnote>
  <w:endnote w:type="continuationSeparator" w:id="1">
    <w:p w:rsidR="003D3719" w:rsidRDefault="003D3719" w:rsidP="00F4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19" w:rsidRDefault="003D3719" w:rsidP="00F409B8">
      <w:pPr>
        <w:spacing w:after="0" w:line="240" w:lineRule="auto"/>
      </w:pPr>
      <w:r>
        <w:separator/>
      </w:r>
    </w:p>
  </w:footnote>
  <w:footnote w:type="continuationSeparator" w:id="1">
    <w:p w:rsidR="003D3719" w:rsidRDefault="003D3719" w:rsidP="00F4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A5" w:rsidRDefault="00F409B8" w:rsidP="003105A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645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05A5" w:rsidRDefault="003D37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A5" w:rsidRDefault="00F409B8" w:rsidP="003105A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64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7255">
      <w:rPr>
        <w:rStyle w:val="aa"/>
        <w:noProof/>
      </w:rPr>
      <w:t>3</w:t>
    </w:r>
    <w:r>
      <w:rPr>
        <w:rStyle w:val="aa"/>
      </w:rPr>
      <w:fldChar w:fldCharType="end"/>
    </w:r>
  </w:p>
  <w:p w:rsidR="003105A5" w:rsidRDefault="003D37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D59"/>
    <w:multiLevelType w:val="multilevel"/>
    <w:tmpl w:val="F460B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08844B2"/>
    <w:multiLevelType w:val="hybridMultilevel"/>
    <w:tmpl w:val="BD0CECD0"/>
    <w:lvl w:ilvl="0" w:tplc="18D89C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871EC"/>
    <w:multiLevelType w:val="hybridMultilevel"/>
    <w:tmpl w:val="1D1C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41E"/>
    <w:rsid w:val="003C7255"/>
    <w:rsid w:val="003D3719"/>
    <w:rsid w:val="00B8645E"/>
    <w:rsid w:val="00D8641E"/>
    <w:rsid w:val="00F4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8641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641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D864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8641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Гипертекстовая ссылка"/>
    <w:basedOn w:val="a0"/>
    <w:rsid w:val="00D8641E"/>
    <w:rPr>
      <w:rFonts w:cs="Times New Roman"/>
      <w:color w:val="008000"/>
    </w:rPr>
  </w:style>
  <w:style w:type="paragraph" w:styleId="a8">
    <w:name w:val="Body Text Indent"/>
    <w:basedOn w:val="a"/>
    <w:link w:val="a9"/>
    <w:uiPriority w:val="99"/>
    <w:unhideWhenUsed/>
    <w:rsid w:val="00D864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D8641E"/>
    <w:rPr>
      <w:rFonts w:ascii="Calibri" w:eastAsia="Times New Roman" w:hAnsi="Calibri" w:cs="Times New Roman"/>
    </w:rPr>
  </w:style>
  <w:style w:type="character" w:styleId="aa">
    <w:name w:val="page number"/>
    <w:basedOn w:val="a0"/>
    <w:rsid w:val="00D8641E"/>
  </w:style>
  <w:style w:type="paragraph" w:styleId="ab">
    <w:name w:val="List Paragraph"/>
    <w:basedOn w:val="a"/>
    <w:uiPriority w:val="34"/>
    <w:qFormat/>
    <w:rsid w:val="00D86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66;fld=134;dst=100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5384</Words>
  <Characters>30691</Characters>
  <Application>Microsoft Office Word</Application>
  <DocSecurity>0</DocSecurity>
  <Lines>255</Lines>
  <Paragraphs>72</Paragraphs>
  <ScaleCrop>false</ScaleCrop>
  <Company>Microsoft</Company>
  <LinksUpToDate>false</LinksUpToDate>
  <CharactersWithSpaces>36003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2011-12-05T09:55:00Z</dcterms:created>
  <dcterms:modified xsi:type="dcterms:W3CDTF">2012-03-22T12:46:00Z</dcterms:modified>
</cp:coreProperties>
</file>