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FE3" w:rsidRPr="00640865" w:rsidRDefault="00601FE3" w:rsidP="003D3C67">
      <w:pPr>
        <w:spacing w:before="195" w:after="195" w:line="240" w:lineRule="auto"/>
        <w:jc w:val="center"/>
        <w:rPr>
          <w:rFonts w:ascii="Times New Roman" w:eastAsia="Times New Roman" w:hAnsi="Times New Roman" w:cs="Times New Roman"/>
          <w:bCs/>
          <w:sz w:val="24"/>
          <w:szCs w:val="24"/>
        </w:rPr>
      </w:pPr>
      <w:r w:rsidRPr="00640865">
        <w:rPr>
          <w:rFonts w:ascii="Times New Roman" w:eastAsia="Times New Roman" w:hAnsi="Times New Roman" w:cs="Times New Roman"/>
          <w:bCs/>
          <w:sz w:val="24"/>
          <w:szCs w:val="24"/>
        </w:rPr>
        <w:t>Совет</w:t>
      </w:r>
    </w:p>
    <w:p w:rsidR="00601FE3" w:rsidRPr="00640865" w:rsidRDefault="00601FE3" w:rsidP="003D3C67">
      <w:pPr>
        <w:spacing w:before="195" w:after="195" w:line="240" w:lineRule="auto"/>
        <w:jc w:val="center"/>
        <w:rPr>
          <w:rFonts w:ascii="Times New Roman" w:eastAsia="Times New Roman" w:hAnsi="Times New Roman" w:cs="Times New Roman"/>
          <w:bCs/>
          <w:sz w:val="24"/>
          <w:szCs w:val="24"/>
        </w:rPr>
      </w:pPr>
      <w:r w:rsidRPr="00640865">
        <w:rPr>
          <w:rFonts w:ascii="Times New Roman" w:eastAsia="Times New Roman" w:hAnsi="Times New Roman" w:cs="Times New Roman"/>
          <w:bCs/>
          <w:sz w:val="24"/>
          <w:szCs w:val="24"/>
        </w:rPr>
        <w:t>Муниципального образования</w:t>
      </w:r>
    </w:p>
    <w:p w:rsidR="00601FE3" w:rsidRPr="00640865" w:rsidRDefault="00601FE3" w:rsidP="003D3C67">
      <w:pPr>
        <w:spacing w:before="195" w:after="195" w:line="240" w:lineRule="auto"/>
        <w:jc w:val="center"/>
        <w:rPr>
          <w:rFonts w:ascii="Times New Roman" w:eastAsia="Times New Roman" w:hAnsi="Times New Roman" w:cs="Times New Roman"/>
          <w:bCs/>
          <w:sz w:val="24"/>
          <w:szCs w:val="24"/>
        </w:rPr>
      </w:pPr>
      <w:r w:rsidRPr="00640865">
        <w:rPr>
          <w:rFonts w:ascii="Times New Roman" w:eastAsia="Times New Roman" w:hAnsi="Times New Roman" w:cs="Times New Roman"/>
          <w:bCs/>
          <w:sz w:val="24"/>
          <w:szCs w:val="24"/>
        </w:rPr>
        <w:t>«Новотузуклейский сельсовет»</w:t>
      </w:r>
    </w:p>
    <w:p w:rsidR="00601FE3" w:rsidRPr="00640865" w:rsidRDefault="00601FE3" w:rsidP="003D3C67">
      <w:pPr>
        <w:spacing w:before="195" w:after="195" w:line="240" w:lineRule="auto"/>
        <w:jc w:val="center"/>
        <w:rPr>
          <w:rFonts w:ascii="Times New Roman" w:eastAsia="Times New Roman" w:hAnsi="Times New Roman" w:cs="Times New Roman"/>
          <w:bCs/>
          <w:sz w:val="24"/>
          <w:szCs w:val="24"/>
        </w:rPr>
      </w:pPr>
      <w:r w:rsidRPr="00640865">
        <w:rPr>
          <w:rFonts w:ascii="Times New Roman" w:eastAsia="Times New Roman" w:hAnsi="Times New Roman" w:cs="Times New Roman"/>
          <w:bCs/>
          <w:sz w:val="24"/>
          <w:szCs w:val="24"/>
        </w:rPr>
        <w:t>Камызякского района</w:t>
      </w:r>
    </w:p>
    <w:p w:rsidR="00601FE3" w:rsidRPr="00640865" w:rsidRDefault="00601FE3" w:rsidP="003D3C67">
      <w:pPr>
        <w:spacing w:before="195" w:after="195" w:line="240" w:lineRule="auto"/>
        <w:jc w:val="center"/>
        <w:rPr>
          <w:rFonts w:ascii="Times New Roman" w:eastAsia="Times New Roman" w:hAnsi="Times New Roman" w:cs="Times New Roman"/>
          <w:bCs/>
          <w:sz w:val="24"/>
          <w:szCs w:val="24"/>
        </w:rPr>
      </w:pPr>
      <w:r w:rsidRPr="00640865">
        <w:rPr>
          <w:rFonts w:ascii="Times New Roman" w:eastAsia="Times New Roman" w:hAnsi="Times New Roman" w:cs="Times New Roman"/>
          <w:bCs/>
          <w:sz w:val="24"/>
          <w:szCs w:val="24"/>
        </w:rPr>
        <w:t>Астраханской области</w:t>
      </w:r>
    </w:p>
    <w:p w:rsidR="00601FE3" w:rsidRPr="00640865" w:rsidRDefault="00601FE3" w:rsidP="003D3C67">
      <w:pPr>
        <w:spacing w:before="195" w:after="195" w:line="240" w:lineRule="auto"/>
        <w:jc w:val="center"/>
        <w:rPr>
          <w:rFonts w:ascii="Times New Roman" w:eastAsia="Times New Roman" w:hAnsi="Times New Roman" w:cs="Times New Roman"/>
          <w:sz w:val="24"/>
          <w:szCs w:val="24"/>
        </w:rPr>
      </w:pPr>
      <w:proofErr w:type="gramStart"/>
      <w:r w:rsidRPr="00640865">
        <w:rPr>
          <w:rFonts w:ascii="Times New Roman" w:eastAsia="Times New Roman" w:hAnsi="Times New Roman" w:cs="Times New Roman"/>
          <w:bCs/>
          <w:sz w:val="24"/>
          <w:szCs w:val="24"/>
        </w:rPr>
        <w:t>Р</w:t>
      </w:r>
      <w:proofErr w:type="gramEnd"/>
      <w:r w:rsidRPr="00640865">
        <w:rPr>
          <w:rFonts w:ascii="Times New Roman" w:eastAsia="Times New Roman" w:hAnsi="Times New Roman" w:cs="Times New Roman"/>
          <w:bCs/>
          <w:sz w:val="24"/>
          <w:szCs w:val="24"/>
        </w:rPr>
        <w:t xml:space="preserve"> Е Ш Е Н И Е</w:t>
      </w:r>
    </w:p>
    <w:p w:rsidR="00601FE3" w:rsidRPr="00640865" w:rsidRDefault="00601FE3" w:rsidP="003D3C67">
      <w:pPr>
        <w:spacing w:before="195" w:after="195" w:line="240" w:lineRule="auto"/>
        <w:rPr>
          <w:rFonts w:ascii="Times New Roman" w:eastAsia="Times New Roman" w:hAnsi="Times New Roman" w:cs="Times New Roman"/>
          <w:bCs/>
          <w:sz w:val="24"/>
          <w:szCs w:val="24"/>
        </w:rPr>
      </w:pPr>
      <w:r w:rsidRPr="00640865">
        <w:rPr>
          <w:rFonts w:ascii="Times New Roman" w:eastAsia="Times New Roman" w:hAnsi="Times New Roman" w:cs="Times New Roman"/>
          <w:bCs/>
          <w:sz w:val="24"/>
          <w:szCs w:val="24"/>
        </w:rPr>
        <w:t>02.04.2019г                                                                           № 148</w:t>
      </w:r>
    </w:p>
    <w:p w:rsidR="00601FE3" w:rsidRPr="00640865" w:rsidRDefault="00601FE3" w:rsidP="00690D09">
      <w:pPr>
        <w:spacing w:before="195" w:after="195" w:line="240" w:lineRule="auto"/>
        <w:jc w:val="both"/>
        <w:rPr>
          <w:rFonts w:ascii="Times New Roman" w:eastAsia="Times New Roman" w:hAnsi="Times New Roman" w:cs="Times New Roman"/>
          <w:sz w:val="24"/>
          <w:szCs w:val="24"/>
        </w:rPr>
      </w:pPr>
      <w:r w:rsidRPr="00640865">
        <w:rPr>
          <w:rFonts w:ascii="Times New Roman" w:eastAsia="Times New Roman" w:hAnsi="Times New Roman" w:cs="Times New Roman"/>
          <w:bCs/>
          <w:sz w:val="24"/>
          <w:szCs w:val="24"/>
        </w:rPr>
        <w:t>Об утверждении Положения о порядке организации и проведения публичных слушаний на территории муниципального образования «Новотузуклейский сельсовет» Камызякского района Астраханской области в новой редакции</w:t>
      </w:r>
    </w:p>
    <w:p w:rsidR="00601FE3" w:rsidRPr="00640865" w:rsidRDefault="00601FE3" w:rsidP="00690D09">
      <w:pPr>
        <w:spacing w:before="195" w:after="195" w:line="240" w:lineRule="auto"/>
        <w:ind w:firstLine="567"/>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В соответствии с Федеральным законом от 06 октябр</w:t>
      </w:r>
      <w:r w:rsidR="00D25FBB">
        <w:rPr>
          <w:rFonts w:ascii="Times New Roman" w:eastAsia="Times New Roman" w:hAnsi="Times New Roman" w:cs="Times New Roman"/>
          <w:sz w:val="24"/>
          <w:szCs w:val="24"/>
        </w:rPr>
        <w:t>я 2003 г. № 131-ФЗ «</w:t>
      </w:r>
      <w:r w:rsidRPr="00640865">
        <w:rPr>
          <w:rFonts w:ascii="Times New Roman" w:eastAsia="Times New Roman" w:hAnsi="Times New Roman" w:cs="Times New Roman"/>
          <w:sz w:val="24"/>
          <w:szCs w:val="24"/>
        </w:rPr>
        <w:t>Об общих принципах организации местного самоуп</w:t>
      </w:r>
      <w:r w:rsidR="00D25FBB">
        <w:rPr>
          <w:rFonts w:ascii="Times New Roman" w:eastAsia="Times New Roman" w:hAnsi="Times New Roman" w:cs="Times New Roman"/>
          <w:sz w:val="24"/>
          <w:szCs w:val="24"/>
        </w:rPr>
        <w:t>равления в Российской Федерации»</w:t>
      </w:r>
      <w:r w:rsidRPr="00640865">
        <w:rPr>
          <w:rFonts w:ascii="Times New Roman" w:eastAsia="Times New Roman" w:hAnsi="Times New Roman" w:cs="Times New Roman"/>
          <w:sz w:val="24"/>
          <w:szCs w:val="24"/>
        </w:rPr>
        <w:t xml:space="preserve">, руководствуясь Уставом муниципального образования «Новотузуклейский сельсовет», Совет муниципального образования «Новотузуклейский сельсовет» </w:t>
      </w:r>
    </w:p>
    <w:p w:rsidR="00601FE3" w:rsidRPr="00640865" w:rsidRDefault="00601FE3" w:rsidP="00690D09">
      <w:pPr>
        <w:spacing w:before="195" w:after="195" w:line="240" w:lineRule="auto"/>
        <w:ind w:firstLine="567"/>
        <w:jc w:val="both"/>
        <w:rPr>
          <w:rFonts w:ascii="Times New Roman" w:eastAsia="Times New Roman" w:hAnsi="Times New Roman" w:cs="Times New Roman"/>
          <w:sz w:val="24"/>
          <w:szCs w:val="24"/>
        </w:rPr>
      </w:pPr>
      <w:r w:rsidRPr="00640865">
        <w:rPr>
          <w:rFonts w:ascii="Times New Roman" w:eastAsia="Times New Roman" w:hAnsi="Times New Roman" w:cs="Times New Roman"/>
          <w:bCs/>
          <w:sz w:val="24"/>
          <w:szCs w:val="24"/>
        </w:rPr>
        <w:t xml:space="preserve"> решил:</w:t>
      </w:r>
    </w:p>
    <w:p w:rsidR="00601FE3" w:rsidRPr="00640865" w:rsidRDefault="00601FE3" w:rsidP="00690D09">
      <w:pPr>
        <w:spacing w:before="195" w:after="195" w:line="240" w:lineRule="auto"/>
        <w:ind w:firstLine="567"/>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 xml:space="preserve">1. Утвердить Положение о порядке организации и проведения публичных слушаний на территории </w:t>
      </w:r>
      <w:r w:rsidR="00BF30B9" w:rsidRPr="00640865">
        <w:rPr>
          <w:rFonts w:ascii="Times New Roman" w:eastAsia="Times New Roman" w:hAnsi="Times New Roman" w:cs="Times New Roman"/>
          <w:sz w:val="24"/>
          <w:szCs w:val="24"/>
        </w:rPr>
        <w:t>муниципального образования «Новотузуклейский сельсовет» в новой редакции</w:t>
      </w:r>
      <w:r w:rsidRPr="00640865">
        <w:rPr>
          <w:rFonts w:ascii="Times New Roman" w:eastAsia="Times New Roman" w:hAnsi="Times New Roman" w:cs="Times New Roman"/>
          <w:sz w:val="24"/>
          <w:szCs w:val="24"/>
        </w:rPr>
        <w:t xml:space="preserve"> согласно приложению №1 к настоящему решению.</w:t>
      </w:r>
    </w:p>
    <w:p w:rsidR="00BF30B9" w:rsidRPr="00640865" w:rsidRDefault="00601FE3" w:rsidP="00690D09">
      <w:pPr>
        <w:spacing w:before="195" w:after="195" w:line="240" w:lineRule="auto"/>
        <w:ind w:firstLine="567"/>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 xml:space="preserve">2. Признать утратившим силу решения Совета </w:t>
      </w:r>
      <w:r w:rsidR="00BF30B9" w:rsidRPr="00640865">
        <w:rPr>
          <w:rFonts w:ascii="Times New Roman" w:eastAsia="Times New Roman" w:hAnsi="Times New Roman" w:cs="Times New Roman"/>
          <w:sz w:val="24"/>
          <w:szCs w:val="24"/>
        </w:rPr>
        <w:t>муниципального образования «Новотузуклейский сельсовет» от 28.07.2011 №101 «Об утверждении Положения о публичных слушаниях в МО «Новотузуклейский сельсовет»</w:t>
      </w:r>
    </w:p>
    <w:p w:rsidR="00D25FBB" w:rsidRDefault="00601FE3" w:rsidP="00D25FBB">
      <w:pPr>
        <w:spacing w:before="195" w:after="195" w:line="240" w:lineRule="auto"/>
        <w:ind w:firstLine="567"/>
        <w:jc w:val="both"/>
        <w:rPr>
          <w:rFonts w:ascii="Times New Roman" w:hAnsi="Times New Roman" w:cs="Times New Roman"/>
          <w:sz w:val="24"/>
          <w:szCs w:val="24"/>
        </w:rPr>
      </w:pPr>
      <w:r w:rsidRPr="00640865">
        <w:rPr>
          <w:rFonts w:ascii="Times New Roman" w:eastAsia="Times New Roman" w:hAnsi="Times New Roman" w:cs="Times New Roman"/>
          <w:sz w:val="24"/>
          <w:szCs w:val="24"/>
        </w:rPr>
        <w:t xml:space="preserve">3. </w:t>
      </w:r>
      <w:r w:rsidR="00BF30B9" w:rsidRPr="00640865">
        <w:rPr>
          <w:rFonts w:ascii="Times New Roman" w:hAnsi="Times New Roman" w:cs="Times New Roman"/>
          <w:sz w:val="24"/>
          <w:szCs w:val="24"/>
        </w:rPr>
        <w:t>Обнародовать данное Решение на информационном стенде МО «Новотузуклейский сельсовет», в сети Интернет на официальном сайте МО «Новотузуклейский сельсовет».</w:t>
      </w:r>
    </w:p>
    <w:p w:rsidR="00BF30B9" w:rsidRPr="00640865" w:rsidRDefault="00D25FBB" w:rsidP="00D25FBB">
      <w:pPr>
        <w:spacing w:before="195" w:after="195"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BF30B9" w:rsidRPr="00640865">
        <w:rPr>
          <w:rFonts w:ascii="Times New Roman" w:hAnsi="Times New Roman" w:cs="Times New Roman"/>
          <w:sz w:val="24"/>
          <w:szCs w:val="24"/>
        </w:rPr>
        <w:t>. Настоящее решение вступает в силу со дня его подписания.</w:t>
      </w:r>
    </w:p>
    <w:p w:rsidR="00BF30B9" w:rsidRPr="00640865" w:rsidRDefault="00BF30B9" w:rsidP="00690D09">
      <w:pPr>
        <w:ind w:left="360"/>
        <w:jc w:val="both"/>
        <w:rPr>
          <w:rFonts w:ascii="Times New Roman" w:hAnsi="Times New Roman" w:cs="Times New Roman"/>
          <w:sz w:val="24"/>
          <w:szCs w:val="24"/>
        </w:rPr>
      </w:pPr>
    </w:p>
    <w:p w:rsidR="00BF30B9" w:rsidRPr="00640865" w:rsidRDefault="00BF30B9" w:rsidP="00690D09">
      <w:pPr>
        <w:spacing w:after="0"/>
        <w:ind w:left="360"/>
        <w:jc w:val="both"/>
        <w:rPr>
          <w:rFonts w:ascii="Times New Roman" w:hAnsi="Times New Roman" w:cs="Times New Roman"/>
          <w:sz w:val="24"/>
          <w:szCs w:val="24"/>
        </w:rPr>
      </w:pPr>
      <w:r w:rsidRPr="00640865">
        <w:rPr>
          <w:rFonts w:ascii="Times New Roman" w:hAnsi="Times New Roman" w:cs="Times New Roman"/>
          <w:sz w:val="24"/>
          <w:szCs w:val="24"/>
        </w:rPr>
        <w:t>Председатель Совета</w:t>
      </w:r>
    </w:p>
    <w:p w:rsidR="00BF30B9" w:rsidRPr="00640865" w:rsidRDefault="00BF30B9" w:rsidP="00690D09">
      <w:pPr>
        <w:ind w:left="360"/>
        <w:jc w:val="both"/>
        <w:rPr>
          <w:rFonts w:ascii="Times New Roman" w:hAnsi="Times New Roman" w:cs="Times New Roman"/>
          <w:sz w:val="24"/>
          <w:szCs w:val="24"/>
        </w:rPr>
      </w:pPr>
      <w:r w:rsidRPr="00640865">
        <w:rPr>
          <w:rFonts w:ascii="Times New Roman" w:hAnsi="Times New Roman" w:cs="Times New Roman"/>
          <w:sz w:val="24"/>
          <w:szCs w:val="24"/>
        </w:rPr>
        <w:t xml:space="preserve"> МО «Новотузуклейский сельсовет»                                     А.Т. </w:t>
      </w:r>
      <w:proofErr w:type="spellStart"/>
      <w:r w:rsidRPr="00640865">
        <w:rPr>
          <w:rFonts w:ascii="Times New Roman" w:hAnsi="Times New Roman" w:cs="Times New Roman"/>
          <w:sz w:val="24"/>
          <w:szCs w:val="24"/>
        </w:rPr>
        <w:t>Кулов</w:t>
      </w:r>
      <w:proofErr w:type="spellEnd"/>
    </w:p>
    <w:p w:rsidR="00BF30B9" w:rsidRPr="00640865" w:rsidRDefault="00BF30B9" w:rsidP="00690D09">
      <w:pPr>
        <w:ind w:left="360"/>
        <w:jc w:val="both"/>
        <w:rPr>
          <w:rFonts w:ascii="Times New Roman" w:hAnsi="Times New Roman" w:cs="Times New Roman"/>
          <w:sz w:val="24"/>
          <w:szCs w:val="24"/>
        </w:rPr>
      </w:pPr>
      <w:r w:rsidRPr="00640865">
        <w:rPr>
          <w:rFonts w:ascii="Times New Roman" w:hAnsi="Times New Roman" w:cs="Times New Roman"/>
          <w:sz w:val="24"/>
          <w:szCs w:val="24"/>
        </w:rPr>
        <w:t>Глава</w:t>
      </w:r>
    </w:p>
    <w:p w:rsidR="00BF30B9" w:rsidRPr="00640865" w:rsidRDefault="00BF30B9" w:rsidP="00690D09">
      <w:pPr>
        <w:ind w:left="360"/>
        <w:jc w:val="both"/>
        <w:rPr>
          <w:rFonts w:ascii="Times New Roman" w:hAnsi="Times New Roman" w:cs="Times New Roman"/>
          <w:sz w:val="24"/>
          <w:szCs w:val="24"/>
        </w:rPr>
      </w:pPr>
      <w:r w:rsidRPr="00640865">
        <w:rPr>
          <w:rFonts w:ascii="Times New Roman" w:hAnsi="Times New Roman" w:cs="Times New Roman"/>
          <w:sz w:val="24"/>
          <w:szCs w:val="24"/>
        </w:rPr>
        <w:t xml:space="preserve">МО «Новотузуклейский сельсовет»                                      Л.Ю. </w:t>
      </w:r>
      <w:proofErr w:type="spellStart"/>
      <w:r w:rsidRPr="00640865">
        <w:rPr>
          <w:rFonts w:ascii="Times New Roman" w:hAnsi="Times New Roman" w:cs="Times New Roman"/>
          <w:sz w:val="24"/>
          <w:szCs w:val="24"/>
        </w:rPr>
        <w:t>Прозорова</w:t>
      </w:r>
      <w:proofErr w:type="spellEnd"/>
    </w:p>
    <w:p w:rsidR="00640865" w:rsidRDefault="00640865" w:rsidP="003D3C67">
      <w:pPr>
        <w:spacing w:before="195" w:after="195" w:line="240" w:lineRule="auto"/>
        <w:ind w:left="6237"/>
        <w:rPr>
          <w:rFonts w:ascii="Times New Roman" w:eastAsia="Times New Roman" w:hAnsi="Times New Roman" w:cs="Times New Roman"/>
          <w:sz w:val="24"/>
          <w:szCs w:val="24"/>
        </w:rPr>
      </w:pPr>
    </w:p>
    <w:p w:rsidR="00640865" w:rsidRDefault="00640865" w:rsidP="003D3C67">
      <w:pPr>
        <w:spacing w:before="195" w:after="195" w:line="240" w:lineRule="auto"/>
        <w:ind w:left="6237"/>
        <w:rPr>
          <w:rFonts w:ascii="Times New Roman" w:eastAsia="Times New Roman" w:hAnsi="Times New Roman" w:cs="Times New Roman"/>
          <w:sz w:val="24"/>
          <w:szCs w:val="24"/>
        </w:rPr>
      </w:pPr>
    </w:p>
    <w:p w:rsidR="00640865" w:rsidRDefault="00640865" w:rsidP="003D3C67">
      <w:pPr>
        <w:spacing w:before="195" w:after="195" w:line="240" w:lineRule="auto"/>
        <w:ind w:left="6237"/>
        <w:rPr>
          <w:rFonts w:ascii="Times New Roman" w:eastAsia="Times New Roman" w:hAnsi="Times New Roman" w:cs="Times New Roman"/>
          <w:sz w:val="24"/>
          <w:szCs w:val="24"/>
        </w:rPr>
      </w:pPr>
    </w:p>
    <w:p w:rsidR="00640865" w:rsidRDefault="00640865" w:rsidP="003D3C67">
      <w:pPr>
        <w:spacing w:before="195" w:after="195" w:line="240" w:lineRule="auto"/>
        <w:ind w:left="6237"/>
        <w:rPr>
          <w:rFonts w:ascii="Times New Roman" w:eastAsia="Times New Roman" w:hAnsi="Times New Roman" w:cs="Times New Roman"/>
          <w:sz w:val="24"/>
          <w:szCs w:val="24"/>
        </w:rPr>
      </w:pPr>
    </w:p>
    <w:p w:rsidR="00640865" w:rsidRDefault="00640865" w:rsidP="003D3C67">
      <w:pPr>
        <w:spacing w:before="195" w:after="195" w:line="240" w:lineRule="auto"/>
        <w:ind w:left="6237"/>
        <w:rPr>
          <w:rFonts w:ascii="Times New Roman" w:eastAsia="Times New Roman" w:hAnsi="Times New Roman" w:cs="Times New Roman"/>
          <w:sz w:val="24"/>
          <w:szCs w:val="24"/>
        </w:rPr>
      </w:pPr>
    </w:p>
    <w:p w:rsidR="00601FE3" w:rsidRPr="00640865" w:rsidRDefault="00601FE3" w:rsidP="003D3C67">
      <w:pPr>
        <w:spacing w:before="195" w:after="195" w:line="240" w:lineRule="auto"/>
        <w:ind w:left="6237"/>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lastRenderedPageBreak/>
        <w:t>Приложение № 1</w:t>
      </w:r>
    </w:p>
    <w:p w:rsidR="00BF30B9" w:rsidRPr="00640865" w:rsidRDefault="00601FE3" w:rsidP="003D3C67">
      <w:pPr>
        <w:spacing w:before="195" w:after="195" w:line="240" w:lineRule="auto"/>
        <w:ind w:left="6237"/>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 xml:space="preserve">к Решению Совета </w:t>
      </w:r>
      <w:r w:rsidR="00BF30B9" w:rsidRPr="00640865">
        <w:rPr>
          <w:rFonts w:ascii="Times New Roman" w:eastAsia="Times New Roman" w:hAnsi="Times New Roman" w:cs="Times New Roman"/>
          <w:sz w:val="24"/>
          <w:szCs w:val="24"/>
        </w:rPr>
        <w:t>муниципального образования «Новотузуклейский сельсовет»</w:t>
      </w:r>
    </w:p>
    <w:p w:rsidR="00601FE3" w:rsidRPr="00640865" w:rsidRDefault="00601FE3" w:rsidP="003D3C67">
      <w:pPr>
        <w:spacing w:before="195" w:after="195" w:line="240" w:lineRule="auto"/>
        <w:ind w:left="6237"/>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 xml:space="preserve">от </w:t>
      </w:r>
      <w:r w:rsidR="00BF30B9" w:rsidRPr="00640865">
        <w:rPr>
          <w:rFonts w:ascii="Times New Roman" w:eastAsia="Times New Roman" w:hAnsi="Times New Roman" w:cs="Times New Roman"/>
          <w:sz w:val="24"/>
          <w:szCs w:val="24"/>
        </w:rPr>
        <w:t>02</w:t>
      </w:r>
      <w:r w:rsidRPr="00640865">
        <w:rPr>
          <w:rFonts w:ascii="Times New Roman" w:eastAsia="Times New Roman" w:hAnsi="Times New Roman" w:cs="Times New Roman"/>
          <w:sz w:val="24"/>
          <w:szCs w:val="24"/>
        </w:rPr>
        <w:t>.0</w:t>
      </w:r>
      <w:r w:rsidR="00BF30B9" w:rsidRPr="00640865">
        <w:rPr>
          <w:rFonts w:ascii="Times New Roman" w:eastAsia="Times New Roman" w:hAnsi="Times New Roman" w:cs="Times New Roman"/>
          <w:sz w:val="24"/>
          <w:szCs w:val="24"/>
        </w:rPr>
        <w:t>4</w:t>
      </w:r>
      <w:r w:rsidRPr="00640865">
        <w:rPr>
          <w:rFonts w:ascii="Times New Roman" w:eastAsia="Times New Roman" w:hAnsi="Times New Roman" w:cs="Times New Roman"/>
          <w:sz w:val="24"/>
          <w:szCs w:val="24"/>
        </w:rPr>
        <w:t>.201</w:t>
      </w:r>
      <w:r w:rsidR="00BF30B9" w:rsidRPr="00640865">
        <w:rPr>
          <w:rFonts w:ascii="Times New Roman" w:eastAsia="Times New Roman" w:hAnsi="Times New Roman" w:cs="Times New Roman"/>
          <w:sz w:val="24"/>
          <w:szCs w:val="24"/>
        </w:rPr>
        <w:t>9</w:t>
      </w:r>
      <w:r w:rsidRPr="00640865">
        <w:rPr>
          <w:rFonts w:ascii="Times New Roman" w:eastAsia="Times New Roman" w:hAnsi="Times New Roman" w:cs="Times New Roman"/>
          <w:sz w:val="24"/>
          <w:szCs w:val="24"/>
        </w:rPr>
        <w:t xml:space="preserve"> № </w:t>
      </w:r>
      <w:r w:rsidR="00BF30B9" w:rsidRPr="00640865">
        <w:rPr>
          <w:rFonts w:ascii="Times New Roman" w:eastAsia="Times New Roman" w:hAnsi="Times New Roman" w:cs="Times New Roman"/>
          <w:sz w:val="24"/>
          <w:szCs w:val="24"/>
        </w:rPr>
        <w:t>148</w:t>
      </w:r>
    </w:p>
    <w:p w:rsidR="00601FE3" w:rsidRPr="00640865" w:rsidRDefault="00601FE3" w:rsidP="00640865">
      <w:pPr>
        <w:spacing w:before="195" w:after="195" w:line="240" w:lineRule="auto"/>
        <w:ind w:firstLine="567"/>
        <w:jc w:val="center"/>
        <w:rPr>
          <w:rFonts w:ascii="Times New Roman" w:eastAsia="Times New Roman" w:hAnsi="Times New Roman" w:cs="Times New Roman"/>
          <w:sz w:val="24"/>
          <w:szCs w:val="24"/>
        </w:rPr>
      </w:pPr>
      <w:r w:rsidRPr="00640865">
        <w:rPr>
          <w:rFonts w:ascii="Times New Roman" w:eastAsia="Times New Roman" w:hAnsi="Times New Roman" w:cs="Times New Roman"/>
          <w:bCs/>
          <w:sz w:val="24"/>
          <w:szCs w:val="24"/>
        </w:rPr>
        <w:t>ПОЛОЖЕНИЕ</w:t>
      </w:r>
    </w:p>
    <w:p w:rsidR="00601FE3" w:rsidRPr="00640865" w:rsidRDefault="00601FE3" w:rsidP="003D3C67">
      <w:pPr>
        <w:spacing w:before="195" w:after="195" w:line="240" w:lineRule="auto"/>
        <w:ind w:firstLine="567"/>
        <w:rPr>
          <w:rFonts w:ascii="Times New Roman" w:eastAsia="Times New Roman" w:hAnsi="Times New Roman" w:cs="Times New Roman"/>
          <w:sz w:val="24"/>
          <w:szCs w:val="24"/>
        </w:rPr>
      </w:pPr>
      <w:r w:rsidRPr="00640865">
        <w:rPr>
          <w:rFonts w:ascii="Times New Roman" w:eastAsia="Times New Roman" w:hAnsi="Times New Roman" w:cs="Times New Roman"/>
          <w:bCs/>
          <w:sz w:val="24"/>
          <w:szCs w:val="24"/>
        </w:rPr>
        <w:t xml:space="preserve">о порядке организации и проведения публичных слушаний на территории </w:t>
      </w:r>
      <w:r w:rsidR="00BF30B9" w:rsidRPr="00640865">
        <w:rPr>
          <w:rFonts w:ascii="Times New Roman" w:eastAsia="Times New Roman" w:hAnsi="Times New Roman" w:cs="Times New Roman"/>
          <w:bCs/>
          <w:sz w:val="24"/>
          <w:szCs w:val="24"/>
        </w:rPr>
        <w:t>муниципального образования «Новотузуклейский сельсовет» Камызякского района Астраханской области</w:t>
      </w:r>
    </w:p>
    <w:p w:rsidR="00601FE3" w:rsidRPr="00640865" w:rsidRDefault="00601FE3" w:rsidP="003D3C67">
      <w:pPr>
        <w:spacing w:before="195" w:after="195" w:line="240" w:lineRule="auto"/>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1. Общие положения</w:t>
      </w:r>
    </w:p>
    <w:p w:rsidR="00601FE3" w:rsidRPr="00640865" w:rsidRDefault="00601FE3" w:rsidP="00D25FBB">
      <w:pPr>
        <w:spacing w:before="195" w:after="195" w:line="240" w:lineRule="auto"/>
        <w:ind w:firstLine="567"/>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 xml:space="preserve">1.1. </w:t>
      </w:r>
      <w:proofErr w:type="gramStart"/>
      <w:r w:rsidRPr="00640865">
        <w:rPr>
          <w:rFonts w:ascii="Times New Roman" w:eastAsia="Times New Roman" w:hAnsi="Times New Roman" w:cs="Times New Roman"/>
          <w:sz w:val="24"/>
          <w:szCs w:val="24"/>
        </w:rPr>
        <w:t xml:space="preserve">Настоящее Положение разработано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Уставом </w:t>
      </w:r>
      <w:r w:rsidR="00BF30B9" w:rsidRPr="00640865">
        <w:rPr>
          <w:rFonts w:ascii="Times New Roman" w:eastAsia="Times New Roman" w:hAnsi="Times New Roman" w:cs="Times New Roman"/>
          <w:bCs/>
          <w:sz w:val="24"/>
          <w:szCs w:val="24"/>
        </w:rPr>
        <w:t>муниципального образования «Новотузуклейский сельсовет» Камызякского района Астраханской области,</w:t>
      </w:r>
      <w:r w:rsidRPr="00640865">
        <w:rPr>
          <w:rFonts w:ascii="Times New Roman" w:eastAsia="Times New Roman" w:hAnsi="Times New Roman" w:cs="Times New Roman"/>
          <w:sz w:val="24"/>
          <w:szCs w:val="24"/>
        </w:rPr>
        <w:t xml:space="preserve"> направлено на реализацию установленного Конституцией Российской Федерации права граждан Российской Федерации на осуществление местного самоуправления посредством участия в публичных слушаниях и определяет порядок организации и проведения публичных слушаний</w:t>
      </w:r>
      <w:proofErr w:type="gramEnd"/>
      <w:r w:rsidRPr="00640865">
        <w:rPr>
          <w:rFonts w:ascii="Times New Roman" w:eastAsia="Times New Roman" w:hAnsi="Times New Roman" w:cs="Times New Roman"/>
          <w:sz w:val="24"/>
          <w:szCs w:val="24"/>
        </w:rPr>
        <w:t xml:space="preserve"> на территории </w:t>
      </w:r>
      <w:r w:rsidR="00BF30B9" w:rsidRPr="00640865">
        <w:rPr>
          <w:rFonts w:ascii="Times New Roman" w:eastAsia="Times New Roman" w:hAnsi="Times New Roman" w:cs="Times New Roman"/>
          <w:bCs/>
          <w:sz w:val="24"/>
          <w:szCs w:val="24"/>
        </w:rPr>
        <w:t xml:space="preserve">муниципального образования «Новотузуклейский сельсовет» Камызякского района Астраханской области </w:t>
      </w:r>
      <w:r w:rsidRPr="00640865">
        <w:rPr>
          <w:rFonts w:ascii="Times New Roman" w:eastAsia="Times New Roman" w:hAnsi="Times New Roman" w:cs="Times New Roman"/>
          <w:sz w:val="24"/>
          <w:szCs w:val="24"/>
        </w:rPr>
        <w:t xml:space="preserve"> (далее – сельское поселение).</w:t>
      </w:r>
    </w:p>
    <w:p w:rsidR="00BF30B9" w:rsidRPr="00640865" w:rsidRDefault="00BF30B9" w:rsidP="00D25FBB">
      <w:pPr>
        <w:spacing w:before="195" w:after="195" w:line="240" w:lineRule="auto"/>
        <w:ind w:firstLine="567"/>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 xml:space="preserve">1.2. Настоящее Положение не распространяет свое действие на правоотношения, связанные с организацией и проведением публичных слушаний по вопросам градостроительной </w:t>
      </w:r>
      <w:r w:rsidR="00601FE3" w:rsidRPr="00640865">
        <w:rPr>
          <w:rFonts w:ascii="Times New Roman" w:eastAsia="Times New Roman" w:hAnsi="Times New Roman" w:cs="Times New Roman"/>
          <w:sz w:val="24"/>
          <w:szCs w:val="24"/>
        </w:rPr>
        <w:t xml:space="preserve">деятельности на территории </w:t>
      </w:r>
      <w:r w:rsidRPr="00640865">
        <w:rPr>
          <w:rFonts w:ascii="Times New Roman" w:eastAsia="Times New Roman" w:hAnsi="Times New Roman" w:cs="Times New Roman"/>
          <w:bCs/>
          <w:sz w:val="24"/>
          <w:szCs w:val="24"/>
        </w:rPr>
        <w:t>муниципального образования «Новотузуклейский сельсовет» Камызякского района Астраханской области.</w:t>
      </w:r>
    </w:p>
    <w:p w:rsidR="00601FE3" w:rsidRPr="00640865" w:rsidRDefault="00601FE3" w:rsidP="006B4450">
      <w:pPr>
        <w:spacing w:before="195" w:after="195" w:line="240" w:lineRule="auto"/>
        <w:jc w:val="center"/>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2. Основные понятия</w:t>
      </w:r>
    </w:p>
    <w:p w:rsidR="00601FE3" w:rsidRPr="00640865" w:rsidRDefault="00601FE3" w:rsidP="003D3C67">
      <w:pPr>
        <w:spacing w:before="195" w:after="195" w:line="240" w:lineRule="auto"/>
        <w:ind w:firstLine="544"/>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2.1. В настоящем Положении используются следующие понятия:</w:t>
      </w:r>
    </w:p>
    <w:p w:rsidR="00601FE3" w:rsidRPr="00640865" w:rsidRDefault="00601FE3" w:rsidP="003D3C67">
      <w:pPr>
        <w:spacing w:before="195" w:after="195" w:line="240" w:lineRule="auto"/>
        <w:ind w:firstLine="544"/>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публичные слушания - форма непосредственного участия населения сельского поселения в решении вопросов местного значения сельского поселения путем обсуждения проектов муниципальных правовых актов по вопросам местного значения сельского поселения;</w:t>
      </w:r>
    </w:p>
    <w:p w:rsidR="00601FE3" w:rsidRPr="00640865" w:rsidRDefault="00601FE3" w:rsidP="003D3C67">
      <w:pPr>
        <w:spacing w:before="195" w:after="195" w:line="240" w:lineRule="auto"/>
        <w:ind w:firstLine="544"/>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организация публичных слушаний - деятельность, направленная на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сельского поселения, обнародование результатов публичных слушаний;</w:t>
      </w:r>
    </w:p>
    <w:p w:rsidR="00601FE3" w:rsidRPr="00640865" w:rsidRDefault="00601FE3" w:rsidP="003D3C67">
      <w:pPr>
        <w:spacing w:before="195" w:after="195" w:line="240" w:lineRule="auto"/>
        <w:ind w:firstLine="567"/>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 xml:space="preserve">инициаторы проведения публичных слушаний - население сельского поселения, Совет </w:t>
      </w:r>
      <w:r w:rsidR="00BF30B9" w:rsidRPr="00640865">
        <w:rPr>
          <w:rFonts w:ascii="Times New Roman" w:eastAsia="Times New Roman" w:hAnsi="Times New Roman" w:cs="Times New Roman"/>
          <w:bCs/>
          <w:sz w:val="24"/>
          <w:szCs w:val="24"/>
        </w:rPr>
        <w:t>муниципального образования «Новотузуклейский сельсовет» Камызякского района Астраханской области</w:t>
      </w:r>
      <w:r w:rsidRPr="00640865">
        <w:rPr>
          <w:rFonts w:ascii="Times New Roman" w:eastAsia="Times New Roman" w:hAnsi="Times New Roman" w:cs="Times New Roman"/>
          <w:sz w:val="24"/>
          <w:szCs w:val="24"/>
        </w:rPr>
        <w:t xml:space="preserve"> (далее - представительный орган сельского поселения), глава </w:t>
      </w:r>
      <w:r w:rsidR="003D3C67" w:rsidRPr="00640865">
        <w:rPr>
          <w:rFonts w:ascii="Times New Roman" w:eastAsia="Times New Roman" w:hAnsi="Times New Roman" w:cs="Times New Roman"/>
          <w:bCs/>
          <w:sz w:val="24"/>
          <w:szCs w:val="24"/>
        </w:rPr>
        <w:t xml:space="preserve">муниципального образования «Новотузуклейский сельсовет» Камызякского района Астраханской области </w:t>
      </w:r>
      <w:r w:rsidRPr="00640865">
        <w:rPr>
          <w:rFonts w:ascii="Times New Roman" w:eastAsia="Times New Roman" w:hAnsi="Times New Roman" w:cs="Times New Roman"/>
          <w:sz w:val="24"/>
          <w:szCs w:val="24"/>
        </w:rPr>
        <w:t xml:space="preserve"> (далее - глава сельского поселения);</w:t>
      </w:r>
    </w:p>
    <w:p w:rsidR="00601FE3" w:rsidRPr="00640865" w:rsidRDefault="00601FE3" w:rsidP="00D25FBB">
      <w:pPr>
        <w:spacing w:before="195" w:after="195" w:line="240" w:lineRule="auto"/>
        <w:ind w:firstLine="567"/>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lastRenderedPageBreak/>
        <w:t xml:space="preserve">участники публичных слушаний - население сельского поселения, представители инициативной группы граждан, депутаты представительного органа сельского поселения, глава сельского поселения, должностные лица администрации </w:t>
      </w:r>
      <w:r w:rsidR="006B4450" w:rsidRPr="00640865">
        <w:rPr>
          <w:rFonts w:ascii="Times New Roman" w:eastAsia="Times New Roman" w:hAnsi="Times New Roman" w:cs="Times New Roman"/>
          <w:bCs/>
          <w:sz w:val="24"/>
          <w:szCs w:val="24"/>
        </w:rPr>
        <w:t xml:space="preserve">муниципального образования «Новотузуклейский сельсовет» Камызякского района Астраханской области </w:t>
      </w:r>
      <w:r w:rsidRPr="00640865">
        <w:rPr>
          <w:rFonts w:ascii="Times New Roman" w:eastAsia="Times New Roman" w:hAnsi="Times New Roman" w:cs="Times New Roman"/>
          <w:sz w:val="24"/>
          <w:szCs w:val="24"/>
        </w:rPr>
        <w:t xml:space="preserve"> (далее - администрация сельского поселения), специалисты, привлеченные организатором проведения публичных слушаний.</w:t>
      </w:r>
    </w:p>
    <w:p w:rsidR="00601FE3" w:rsidRPr="00640865" w:rsidRDefault="00601FE3" w:rsidP="00D25FBB">
      <w:pPr>
        <w:spacing w:before="195" w:after="195" w:line="240" w:lineRule="auto"/>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3. Цели проведения публичных слушаний</w:t>
      </w:r>
    </w:p>
    <w:p w:rsidR="00601FE3" w:rsidRPr="00640865" w:rsidRDefault="00601FE3" w:rsidP="00D25FBB">
      <w:pPr>
        <w:spacing w:before="195" w:after="195" w:line="240" w:lineRule="auto"/>
        <w:ind w:firstLine="601"/>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3.1. Публичные слушания проводятся в целях:</w:t>
      </w:r>
    </w:p>
    <w:p w:rsidR="00601FE3" w:rsidRPr="00640865" w:rsidRDefault="00601FE3" w:rsidP="00D25FBB">
      <w:pPr>
        <w:spacing w:before="195" w:after="195" w:line="240" w:lineRule="auto"/>
        <w:ind w:firstLine="601"/>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1) реализации права граждан Российской Федерации на осуществление местного самоуправления посредством участия в публичных слушаниях;</w:t>
      </w:r>
    </w:p>
    <w:p w:rsidR="00601FE3" w:rsidRPr="00640865" w:rsidRDefault="00601FE3" w:rsidP="00D25FBB">
      <w:pPr>
        <w:spacing w:before="195" w:after="195" w:line="240" w:lineRule="auto"/>
        <w:ind w:firstLine="601"/>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2) обеспечения гласности и соблюдения интересов населения сельского поселения при подготовке и принятии муниципальных правовых актов по вопросам местного значения сельского поселения;</w:t>
      </w:r>
    </w:p>
    <w:p w:rsidR="00601FE3" w:rsidRPr="00640865" w:rsidRDefault="00601FE3" w:rsidP="00D25FBB">
      <w:pPr>
        <w:spacing w:before="195" w:after="195" w:line="240" w:lineRule="auto"/>
        <w:ind w:firstLine="601"/>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3) информирования населения сельского поселения о наиболее важных вопросах, по которым предполагается принятие соответствующих решений органами местного самоуправления сельского поселения;</w:t>
      </w:r>
    </w:p>
    <w:p w:rsidR="00601FE3" w:rsidRPr="00640865" w:rsidRDefault="00601FE3" w:rsidP="00D25FBB">
      <w:pPr>
        <w:spacing w:before="195" w:after="195" w:line="240" w:lineRule="auto"/>
        <w:ind w:firstLine="601"/>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4) выявления общественного мнения по вопросам, выносимым на публичные слушания;</w:t>
      </w:r>
    </w:p>
    <w:p w:rsidR="00601FE3" w:rsidRPr="00640865" w:rsidRDefault="00601FE3" w:rsidP="00D25FBB">
      <w:pPr>
        <w:spacing w:before="195" w:after="195" w:line="240" w:lineRule="auto"/>
        <w:ind w:firstLine="601"/>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5) содействия взаимопониманию между органами местного самоуправления сельского поселения и населением сельского поселения;</w:t>
      </w:r>
    </w:p>
    <w:p w:rsidR="00601FE3" w:rsidRPr="00640865" w:rsidRDefault="00601FE3" w:rsidP="00D25FBB">
      <w:pPr>
        <w:spacing w:before="195" w:after="195" w:line="240" w:lineRule="auto"/>
        <w:ind w:firstLine="601"/>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6) подготовки рекомендаций (предложений) для принятия решений органами местного самоуправления сельского поселения по проектам муниципальных правовых актов, выносимых на публичные слушания.</w:t>
      </w:r>
    </w:p>
    <w:p w:rsidR="00601FE3" w:rsidRPr="00640865" w:rsidRDefault="00601FE3" w:rsidP="00D25FBB">
      <w:pPr>
        <w:spacing w:before="195" w:after="195" w:line="240" w:lineRule="auto"/>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4. Задачи публичных слушаний</w:t>
      </w:r>
    </w:p>
    <w:p w:rsidR="00601FE3" w:rsidRPr="00640865" w:rsidRDefault="00601FE3" w:rsidP="00D25FBB">
      <w:pPr>
        <w:spacing w:before="195" w:after="195" w:line="240" w:lineRule="auto"/>
        <w:ind w:firstLine="584"/>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4.1. Задачами публичных слушаний являются:</w:t>
      </w:r>
    </w:p>
    <w:p w:rsidR="00601FE3" w:rsidRPr="00640865" w:rsidRDefault="00601FE3" w:rsidP="00D25FBB">
      <w:pPr>
        <w:spacing w:before="195" w:after="195" w:line="240" w:lineRule="auto"/>
        <w:ind w:firstLine="584"/>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1) доведение до населения сельского поселения полной и точной информации о проектах муниципальных правовых актов, а также вопросов, выносимых на публичные слушания;</w:t>
      </w:r>
    </w:p>
    <w:p w:rsidR="00601FE3" w:rsidRPr="00640865" w:rsidRDefault="00601FE3" w:rsidP="00D25FBB">
      <w:pPr>
        <w:spacing w:before="195" w:after="195" w:line="240" w:lineRule="auto"/>
        <w:ind w:firstLine="584"/>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2) обсуждение и выяснение мнения населения сельского поселения по проектам муниципальных правовых актов и вопросам, выносимым на публичные слушания;</w:t>
      </w:r>
    </w:p>
    <w:p w:rsidR="00601FE3" w:rsidRPr="00640865" w:rsidRDefault="00601FE3" w:rsidP="00D25FBB">
      <w:pPr>
        <w:spacing w:before="195" w:after="195" w:line="240" w:lineRule="auto"/>
        <w:ind w:firstLine="584"/>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3) оценка отношения населения сельского поселения к рассматриваемым проектам муниципальных правовых актов, а также вопросам, выносимым на публичные слушания;</w:t>
      </w:r>
    </w:p>
    <w:p w:rsidR="00601FE3" w:rsidRPr="00640865" w:rsidRDefault="00601FE3" w:rsidP="00D25FBB">
      <w:pPr>
        <w:spacing w:before="195" w:after="195" w:line="240" w:lineRule="auto"/>
        <w:ind w:firstLine="584"/>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4) выявление предложений и рекомендаций со стороны населения сельского поселения по важнейшим мероприятиям, проводимым органами местного самоуправления сельского поселения, затрагивающим интересы населения сельского поселения.</w:t>
      </w:r>
    </w:p>
    <w:p w:rsidR="00601FE3" w:rsidRPr="00640865" w:rsidRDefault="00601FE3" w:rsidP="00D25FBB">
      <w:pPr>
        <w:spacing w:before="195" w:after="195" w:line="240" w:lineRule="auto"/>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5. Принципы организации и проведения публичных слушаний</w:t>
      </w:r>
    </w:p>
    <w:p w:rsidR="00601FE3" w:rsidRPr="00640865" w:rsidRDefault="00601FE3" w:rsidP="00D25FBB">
      <w:pPr>
        <w:spacing w:before="195" w:after="195" w:line="240" w:lineRule="auto"/>
        <w:ind w:firstLine="584"/>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5.1. Основными принципами организации и проведения публичных слушаний являются: законность, гарантированность, добровольность, гласность, информированность.</w:t>
      </w:r>
    </w:p>
    <w:p w:rsidR="00601FE3" w:rsidRPr="00640865" w:rsidRDefault="00601FE3" w:rsidP="00D25FBB">
      <w:pPr>
        <w:spacing w:before="195" w:after="195" w:line="240" w:lineRule="auto"/>
        <w:ind w:firstLine="567"/>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lastRenderedPageBreak/>
        <w:t xml:space="preserve">5.2. Населению сельского поселения гарантируется беспрепятственное участие в публичных слушаниях в порядке, установленном федеральным законодательством, Уставом </w:t>
      </w:r>
      <w:r w:rsidR="006B4450" w:rsidRPr="00640865">
        <w:rPr>
          <w:rFonts w:ascii="Times New Roman" w:eastAsia="Times New Roman" w:hAnsi="Times New Roman" w:cs="Times New Roman"/>
          <w:bCs/>
          <w:sz w:val="24"/>
          <w:szCs w:val="24"/>
        </w:rPr>
        <w:t xml:space="preserve">муниципального образования «Новотузуклейский сельсовет» Камызякского района Астраханской области </w:t>
      </w:r>
      <w:r w:rsidRPr="00640865">
        <w:rPr>
          <w:rFonts w:ascii="Times New Roman" w:eastAsia="Times New Roman" w:hAnsi="Times New Roman" w:cs="Times New Roman"/>
          <w:sz w:val="24"/>
          <w:szCs w:val="24"/>
        </w:rPr>
        <w:t xml:space="preserve"> (далее - устав сельского поселения), настоящим Положением.</w:t>
      </w:r>
    </w:p>
    <w:p w:rsidR="00601FE3" w:rsidRPr="00640865" w:rsidRDefault="00601FE3" w:rsidP="00D25FBB">
      <w:pPr>
        <w:spacing w:before="195" w:after="195" w:line="240" w:lineRule="auto"/>
        <w:ind w:firstLine="584"/>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5.3. Участие в публичных слушаниях осуществляется добровольно. Никто не вправе принуждать жителей сельского поселения к участию либо отказу от участия в публичных слушаниях.</w:t>
      </w:r>
    </w:p>
    <w:p w:rsidR="00601FE3" w:rsidRPr="00640865" w:rsidRDefault="00601FE3" w:rsidP="00D25FBB">
      <w:pPr>
        <w:spacing w:before="195" w:after="195" w:line="240" w:lineRule="auto"/>
        <w:ind w:firstLine="584"/>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5.4. Проведение публичных слушаний осуществляется гласно. Каждый житель сельского поселения вправе знать о дне, времени, месте проведения публичных слушаний, вопросах, выносимых на публичные слушания.</w:t>
      </w:r>
    </w:p>
    <w:p w:rsidR="00601FE3" w:rsidRPr="00640865" w:rsidRDefault="00601FE3" w:rsidP="00D25FBB">
      <w:pPr>
        <w:spacing w:before="195" w:after="195" w:line="240" w:lineRule="auto"/>
        <w:ind w:hanging="11"/>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6. Вопросы, выносимые на публичные слушания</w:t>
      </w:r>
    </w:p>
    <w:p w:rsidR="00601FE3" w:rsidRPr="00640865" w:rsidRDefault="00601FE3" w:rsidP="00D25FBB">
      <w:pPr>
        <w:spacing w:before="195" w:after="195" w:line="240" w:lineRule="auto"/>
        <w:ind w:firstLine="584"/>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6.1. Публичные слушания могут проводиться по любым проектам нормативных правовых актов, принимаемых в рамках полномочий органов местного сам</w:t>
      </w:r>
      <w:r w:rsidR="00D25FBB">
        <w:rPr>
          <w:rFonts w:ascii="Times New Roman" w:eastAsia="Times New Roman" w:hAnsi="Times New Roman" w:cs="Times New Roman"/>
          <w:sz w:val="24"/>
          <w:szCs w:val="24"/>
        </w:rPr>
        <w:t>оуправления сельского поселения</w:t>
      </w:r>
      <w:r w:rsidRPr="00640865">
        <w:rPr>
          <w:rFonts w:ascii="Times New Roman" w:eastAsia="Times New Roman" w:hAnsi="Times New Roman" w:cs="Times New Roman"/>
          <w:sz w:val="24"/>
          <w:szCs w:val="24"/>
        </w:rPr>
        <w:t>.</w:t>
      </w:r>
    </w:p>
    <w:p w:rsidR="00601FE3" w:rsidRPr="00640865" w:rsidRDefault="00601FE3" w:rsidP="00D25FBB">
      <w:pPr>
        <w:spacing w:before="195" w:after="195" w:line="240" w:lineRule="auto"/>
        <w:ind w:firstLine="584"/>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6.2. На публичные слушания в обязательном порядке выносятся:</w:t>
      </w:r>
    </w:p>
    <w:p w:rsidR="00601FE3" w:rsidRPr="00640865" w:rsidRDefault="00601FE3" w:rsidP="00D25FBB">
      <w:pPr>
        <w:spacing w:before="195" w:after="195" w:line="240" w:lineRule="auto"/>
        <w:ind w:firstLine="561"/>
        <w:jc w:val="both"/>
        <w:rPr>
          <w:rFonts w:ascii="Times New Roman" w:eastAsia="Times New Roman" w:hAnsi="Times New Roman" w:cs="Times New Roman"/>
          <w:sz w:val="24"/>
          <w:szCs w:val="24"/>
        </w:rPr>
      </w:pPr>
      <w:proofErr w:type="gramStart"/>
      <w:r w:rsidRPr="00640865">
        <w:rPr>
          <w:rFonts w:ascii="Times New Roman" w:eastAsia="Times New Roman" w:hAnsi="Times New Roman" w:cs="Times New Roman"/>
          <w:sz w:val="24"/>
          <w:szCs w:val="24"/>
        </w:rPr>
        <w:t xml:space="preserve">1) проект устава </w:t>
      </w:r>
      <w:r w:rsidR="006B4450" w:rsidRPr="00640865">
        <w:rPr>
          <w:rFonts w:ascii="Times New Roman" w:eastAsia="Times New Roman" w:hAnsi="Times New Roman" w:cs="Times New Roman"/>
          <w:bCs/>
          <w:sz w:val="24"/>
          <w:szCs w:val="24"/>
        </w:rPr>
        <w:t>муниципального образования «Новотузуклейский сельсовет» Камызякского района Астраханской области</w:t>
      </w:r>
      <w:r w:rsidRPr="00640865">
        <w:rPr>
          <w:rFonts w:ascii="Times New Roman" w:eastAsia="Times New Roman" w:hAnsi="Times New Roman" w:cs="Times New Roman"/>
          <w:sz w:val="24"/>
          <w:szCs w:val="24"/>
        </w:rPr>
        <w:t xml:space="preserve">, а также проект муниципального нормативного правового акта о внесении изменений и дополнений в данный устав, кроме случаев, когда в устав </w:t>
      </w:r>
      <w:r w:rsidR="006B4450" w:rsidRPr="00640865">
        <w:rPr>
          <w:rFonts w:ascii="Times New Roman" w:eastAsia="Times New Roman" w:hAnsi="Times New Roman" w:cs="Times New Roman"/>
          <w:bCs/>
          <w:sz w:val="24"/>
          <w:szCs w:val="24"/>
        </w:rPr>
        <w:t>муниципального образования «Новотузуклейский сельсовет» Камызякского района Астраханской области</w:t>
      </w:r>
      <w:r w:rsidRPr="00640865">
        <w:rPr>
          <w:rFonts w:ascii="Times New Roman" w:eastAsia="Times New Roman" w:hAnsi="Times New Roman" w:cs="Times New Roman"/>
          <w:sz w:val="24"/>
          <w:szCs w:val="24"/>
        </w:rPr>
        <w:t xml:space="preserve"> вносятся изменения в форме точного воспроизведения положений Конституции Российской Федерации, федеральных законов, конституции (устава) или законов </w:t>
      </w:r>
      <w:r w:rsidR="006B4450" w:rsidRPr="00640865">
        <w:rPr>
          <w:rFonts w:ascii="Times New Roman" w:eastAsia="Times New Roman" w:hAnsi="Times New Roman" w:cs="Times New Roman"/>
          <w:sz w:val="24"/>
          <w:szCs w:val="24"/>
        </w:rPr>
        <w:t xml:space="preserve">Астраханской </w:t>
      </w:r>
      <w:r w:rsidRPr="00640865">
        <w:rPr>
          <w:rFonts w:ascii="Times New Roman" w:eastAsia="Times New Roman" w:hAnsi="Times New Roman" w:cs="Times New Roman"/>
          <w:sz w:val="24"/>
          <w:szCs w:val="24"/>
        </w:rPr>
        <w:t xml:space="preserve"> области в целях приведения</w:t>
      </w:r>
      <w:proofErr w:type="gramEnd"/>
      <w:r w:rsidRPr="00640865">
        <w:rPr>
          <w:rFonts w:ascii="Times New Roman" w:eastAsia="Times New Roman" w:hAnsi="Times New Roman" w:cs="Times New Roman"/>
          <w:sz w:val="24"/>
          <w:szCs w:val="24"/>
        </w:rPr>
        <w:t xml:space="preserve"> устава </w:t>
      </w:r>
      <w:r w:rsidR="006B4450" w:rsidRPr="00640865">
        <w:rPr>
          <w:rFonts w:ascii="Times New Roman" w:eastAsia="Times New Roman" w:hAnsi="Times New Roman" w:cs="Times New Roman"/>
          <w:bCs/>
          <w:sz w:val="24"/>
          <w:szCs w:val="24"/>
        </w:rPr>
        <w:t>муниципального образования «Новотузуклейский сельсовет» Камызякского района Астраханской области</w:t>
      </w:r>
      <w:r w:rsidRPr="00640865">
        <w:rPr>
          <w:rFonts w:ascii="Times New Roman" w:eastAsia="Times New Roman" w:hAnsi="Times New Roman" w:cs="Times New Roman"/>
          <w:sz w:val="24"/>
          <w:szCs w:val="24"/>
        </w:rPr>
        <w:t xml:space="preserve"> в соответствие с этими нормативными правовыми актами;</w:t>
      </w:r>
    </w:p>
    <w:p w:rsidR="00601FE3" w:rsidRPr="00640865" w:rsidRDefault="00601FE3" w:rsidP="00D25FBB">
      <w:pPr>
        <w:spacing w:before="195" w:after="195" w:line="240" w:lineRule="auto"/>
        <w:ind w:firstLine="561"/>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2) проект местного бюджета и отчет о его исполнении;</w:t>
      </w:r>
    </w:p>
    <w:p w:rsidR="00601FE3" w:rsidRPr="00640865" w:rsidRDefault="00601FE3" w:rsidP="00D25FBB">
      <w:pPr>
        <w:spacing w:before="195" w:after="195" w:line="240" w:lineRule="auto"/>
        <w:ind w:firstLine="561"/>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3) прое</w:t>
      </w:r>
      <w:proofErr w:type="gramStart"/>
      <w:r w:rsidRPr="00640865">
        <w:rPr>
          <w:rFonts w:ascii="Times New Roman" w:eastAsia="Times New Roman" w:hAnsi="Times New Roman" w:cs="Times New Roman"/>
          <w:sz w:val="24"/>
          <w:szCs w:val="24"/>
        </w:rPr>
        <w:t>кт стр</w:t>
      </w:r>
      <w:proofErr w:type="gramEnd"/>
      <w:r w:rsidRPr="00640865">
        <w:rPr>
          <w:rFonts w:ascii="Times New Roman" w:eastAsia="Times New Roman" w:hAnsi="Times New Roman" w:cs="Times New Roman"/>
          <w:sz w:val="24"/>
          <w:szCs w:val="24"/>
        </w:rPr>
        <w:t xml:space="preserve">атегии социально-экономического развития </w:t>
      </w:r>
      <w:r w:rsidR="006B4450" w:rsidRPr="00640865">
        <w:rPr>
          <w:rFonts w:ascii="Times New Roman" w:eastAsia="Times New Roman" w:hAnsi="Times New Roman" w:cs="Times New Roman"/>
          <w:bCs/>
          <w:sz w:val="24"/>
          <w:szCs w:val="24"/>
        </w:rPr>
        <w:t>муниципального образования «Новотузуклейский сельсовет» Камызякского района Астраханской области</w:t>
      </w:r>
      <w:r w:rsidRPr="00640865">
        <w:rPr>
          <w:rFonts w:ascii="Times New Roman" w:eastAsia="Times New Roman" w:hAnsi="Times New Roman" w:cs="Times New Roman"/>
          <w:sz w:val="24"/>
          <w:szCs w:val="24"/>
        </w:rPr>
        <w:t>;</w:t>
      </w:r>
    </w:p>
    <w:p w:rsidR="00601FE3" w:rsidRPr="00640865" w:rsidRDefault="00601FE3" w:rsidP="00D25FBB">
      <w:pPr>
        <w:spacing w:before="195" w:after="195" w:line="240" w:lineRule="auto"/>
        <w:ind w:firstLine="561"/>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 xml:space="preserve">4) вопросы о преобразовании сельского поселения,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сельского поселения требуется получение согласия населения сельского поселения, выраженного путем </w:t>
      </w:r>
      <w:proofErr w:type="gramStart"/>
      <w:r w:rsidRPr="00640865">
        <w:rPr>
          <w:rFonts w:ascii="Times New Roman" w:eastAsia="Times New Roman" w:hAnsi="Times New Roman" w:cs="Times New Roman"/>
          <w:sz w:val="24"/>
          <w:szCs w:val="24"/>
        </w:rPr>
        <w:t>голосования</w:t>
      </w:r>
      <w:proofErr w:type="gramEnd"/>
      <w:r w:rsidRPr="00640865">
        <w:rPr>
          <w:rFonts w:ascii="Times New Roman" w:eastAsia="Times New Roman" w:hAnsi="Times New Roman" w:cs="Times New Roman"/>
          <w:sz w:val="24"/>
          <w:szCs w:val="24"/>
        </w:rPr>
        <w:t xml:space="preserve"> либо на сходах граждан.</w:t>
      </w:r>
    </w:p>
    <w:p w:rsidR="00601FE3" w:rsidRPr="00640865" w:rsidRDefault="00601FE3" w:rsidP="00D25FBB">
      <w:pPr>
        <w:spacing w:before="195" w:after="195" w:line="240" w:lineRule="auto"/>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7. Участие в публичных слушаниях</w:t>
      </w:r>
    </w:p>
    <w:p w:rsidR="00601FE3" w:rsidRPr="00640865" w:rsidRDefault="00601FE3" w:rsidP="00D25FBB">
      <w:pPr>
        <w:spacing w:before="195" w:after="195" w:line="240" w:lineRule="auto"/>
        <w:ind w:firstLine="584"/>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7.1. Правом на участие в публичных слушаниях обладают граждане, постоянно или преимущественно проживающие на территории сельского поселения и достигшие на момент проведения публичных слушаний 18-летнего возраста, а также юридические лица, органы территориального общественного самоуправления, интересы которых затрагивает намечаемая деятельность или принимаемые документы.</w:t>
      </w:r>
    </w:p>
    <w:p w:rsidR="00601FE3" w:rsidRPr="00640865" w:rsidRDefault="00601FE3" w:rsidP="00D25FBB">
      <w:pPr>
        <w:spacing w:before="195" w:after="195" w:line="240" w:lineRule="auto"/>
        <w:ind w:firstLine="584"/>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7.2. Участники публичных слушаний вправе представить в орган, назначивший проведение публичных слушаний, свои письменные предложения и замечания, касающиеся обсуждаемых вопросов, для включения их в протокол публичных слушаний до дня проведения публичных слушаний.</w:t>
      </w:r>
    </w:p>
    <w:p w:rsidR="00601FE3" w:rsidRPr="00640865" w:rsidRDefault="00601FE3" w:rsidP="00D25FBB">
      <w:pPr>
        <w:spacing w:before="195" w:after="195" w:line="240" w:lineRule="auto"/>
        <w:ind w:firstLine="584"/>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lastRenderedPageBreak/>
        <w:t xml:space="preserve">7.3. </w:t>
      </w:r>
      <w:proofErr w:type="gramStart"/>
      <w:r w:rsidRPr="00640865">
        <w:rPr>
          <w:rFonts w:ascii="Times New Roman" w:eastAsia="Times New Roman" w:hAnsi="Times New Roman" w:cs="Times New Roman"/>
          <w:sz w:val="24"/>
          <w:szCs w:val="24"/>
        </w:rPr>
        <w:t>На публичные слушания приглашаются граждане, проживающие на территории сельского поселения, и их представители; представители предприятий, учреждений организаций независимо от организационно-правовой формы и форм собственности, располагающихся на территории сельского поселения; представители общественных объединений и других некоммерческих организаций, органов территориального общественного самоуправления, если намечаемая деятельность затрагивает их законные интересы или может оказывать воздействие на территорию их проживания или местонахождения.</w:t>
      </w:r>
      <w:proofErr w:type="gramEnd"/>
      <w:r w:rsidRPr="00640865">
        <w:rPr>
          <w:rFonts w:ascii="Times New Roman" w:eastAsia="Times New Roman" w:hAnsi="Times New Roman" w:cs="Times New Roman"/>
          <w:sz w:val="24"/>
          <w:szCs w:val="24"/>
        </w:rPr>
        <w:t xml:space="preserve"> Для участия в публичных слушаниях могут быть приглашены независимые эксперты, представители средств массовой информации.</w:t>
      </w:r>
    </w:p>
    <w:p w:rsidR="00601FE3" w:rsidRPr="00640865" w:rsidRDefault="00601FE3" w:rsidP="00D25FBB">
      <w:pPr>
        <w:spacing w:before="195" w:after="195" w:line="240" w:lineRule="auto"/>
        <w:ind w:firstLine="584"/>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7.4. Публичные слушания проводятся на территории сельского поселения.</w:t>
      </w:r>
    </w:p>
    <w:p w:rsidR="00601FE3" w:rsidRPr="00640865" w:rsidRDefault="00601FE3" w:rsidP="00D25FBB">
      <w:pPr>
        <w:spacing w:before="195" w:after="195" w:line="240" w:lineRule="auto"/>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8. Инициатива публичных слушаний</w:t>
      </w:r>
    </w:p>
    <w:p w:rsidR="00601FE3" w:rsidRPr="00640865" w:rsidRDefault="00601FE3" w:rsidP="00D25FBB">
      <w:pPr>
        <w:spacing w:before="195" w:after="195" w:line="240" w:lineRule="auto"/>
        <w:ind w:firstLine="584"/>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8.1. Публичные слушания проводятся по инициативе населения, представительного органа сельского поселения или главы сельского поселения.</w:t>
      </w:r>
    </w:p>
    <w:p w:rsidR="00601FE3" w:rsidRPr="00640865" w:rsidRDefault="00601FE3" w:rsidP="00D25FBB">
      <w:pPr>
        <w:spacing w:before="195" w:after="195" w:line="240" w:lineRule="auto"/>
        <w:ind w:firstLine="584"/>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8.2. Каждый гражданин Российской Федерации или группа граждан, проживающи</w:t>
      </w:r>
      <w:proofErr w:type="gramStart"/>
      <w:r w:rsidRPr="00640865">
        <w:rPr>
          <w:rFonts w:ascii="Times New Roman" w:eastAsia="Times New Roman" w:hAnsi="Times New Roman" w:cs="Times New Roman"/>
          <w:sz w:val="24"/>
          <w:szCs w:val="24"/>
        </w:rPr>
        <w:t>й(</w:t>
      </w:r>
      <w:proofErr w:type="spellStart"/>
      <w:proofErr w:type="gramEnd"/>
      <w:r w:rsidRPr="00640865">
        <w:rPr>
          <w:rFonts w:ascii="Times New Roman" w:eastAsia="Times New Roman" w:hAnsi="Times New Roman" w:cs="Times New Roman"/>
          <w:sz w:val="24"/>
          <w:szCs w:val="24"/>
        </w:rPr>
        <w:t>ие</w:t>
      </w:r>
      <w:proofErr w:type="spellEnd"/>
      <w:r w:rsidRPr="00640865">
        <w:rPr>
          <w:rFonts w:ascii="Times New Roman" w:eastAsia="Times New Roman" w:hAnsi="Times New Roman" w:cs="Times New Roman"/>
          <w:sz w:val="24"/>
          <w:szCs w:val="24"/>
        </w:rPr>
        <w:t>) на территории сельского поселения, обладающий(</w:t>
      </w:r>
      <w:proofErr w:type="spellStart"/>
      <w:r w:rsidRPr="00640865">
        <w:rPr>
          <w:rFonts w:ascii="Times New Roman" w:eastAsia="Times New Roman" w:hAnsi="Times New Roman" w:cs="Times New Roman"/>
          <w:sz w:val="24"/>
          <w:szCs w:val="24"/>
        </w:rPr>
        <w:t>ие</w:t>
      </w:r>
      <w:proofErr w:type="spellEnd"/>
      <w:r w:rsidRPr="00640865">
        <w:rPr>
          <w:rFonts w:ascii="Times New Roman" w:eastAsia="Times New Roman" w:hAnsi="Times New Roman" w:cs="Times New Roman"/>
          <w:sz w:val="24"/>
          <w:szCs w:val="24"/>
        </w:rPr>
        <w:t>) избирательным правом Российской Федерации, для инициирования публичных слушаний по вопросам местного значения формируют инициативную группу численностью не менее 80 человек, достигших 18-летнего возраста (далее - инициативная группа).</w:t>
      </w:r>
    </w:p>
    <w:p w:rsidR="00601FE3" w:rsidRPr="00640865" w:rsidRDefault="00601FE3" w:rsidP="00D25FBB">
      <w:pPr>
        <w:spacing w:before="195" w:after="195" w:line="240" w:lineRule="auto"/>
        <w:ind w:firstLine="584"/>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Решение о формировании инициативной группы принимается ее членами на собрании и оформляется протоколом. В инициативной группе должны быть представлены жители каждого населенного пункта сельского поселения в количестве не менее 5 человек. В протоколе указываются вопросы, планируемые к вынесению на публичные слушания, а также перечисляются члены инициативной группы.</w:t>
      </w:r>
    </w:p>
    <w:p w:rsidR="00601FE3" w:rsidRPr="00640865" w:rsidRDefault="00601FE3" w:rsidP="00D25FBB">
      <w:pPr>
        <w:spacing w:before="195" w:after="195" w:line="240" w:lineRule="auto"/>
        <w:ind w:firstLine="584"/>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8.3. Для рассмотрения вопроса о назначении публичных слушаний по инициативе населения сельского поселения его инициаторы направляют в представительный орган сельского поселения заявление по форме, согласно Приложению № 1 к настоящему положению, которое должно включать в себя:</w:t>
      </w:r>
    </w:p>
    <w:p w:rsidR="00601FE3" w:rsidRPr="00640865" w:rsidRDefault="00601FE3" w:rsidP="00D25FBB">
      <w:pPr>
        <w:spacing w:before="195" w:after="195" w:line="240" w:lineRule="auto"/>
        <w:ind w:firstLine="584"/>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1) проект муниципального правового акта, предлагаемый для вынесения на публичные слушания;</w:t>
      </w:r>
    </w:p>
    <w:p w:rsidR="00601FE3" w:rsidRPr="00640865" w:rsidRDefault="00601FE3" w:rsidP="00D25FBB">
      <w:pPr>
        <w:spacing w:before="195" w:after="195" w:line="240" w:lineRule="auto"/>
        <w:ind w:firstLine="584"/>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2) список инициативной группы по форме согласно приложению № 2 к настоящему Положению;</w:t>
      </w:r>
    </w:p>
    <w:p w:rsidR="00601FE3" w:rsidRPr="00640865" w:rsidRDefault="00601FE3" w:rsidP="00D25FBB">
      <w:pPr>
        <w:spacing w:before="195" w:after="195" w:line="240" w:lineRule="auto"/>
        <w:ind w:firstLine="584"/>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3) протокол о создании инициативной группы граждан.</w:t>
      </w:r>
    </w:p>
    <w:p w:rsidR="00601FE3" w:rsidRPr="00640865" w:rsidRDefault="00601FE3" w:rsidP="00D25FBB">
      <w:pPr>
        <w:spacing w:before="195" w:after="195" w:line="240" w:lineRule="auto"/>
        <w:ind w:firstLine="584"/>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8.4. Заявление о назначении публичных слушаний, внесенное инициативной группой граждан, рассматривается на заседании представительного органа сельского поселения в соответствии с Регламентом.</w:t>
      </w:r>
    </w:p>
    <w:p w:rsidR="00601FE3" w:rsidRPr="00640865" w:rsidRDefault="00601FE3" w:rsidP="00D25FBB">
      <w:pPr>
        <w:spacing w:before="195" w:after="195" w:line="240" w:lineRule="auto"/>
        <w:ind w:firstLine="584"/>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8.5. Представительный орган сельского поселения по результатам рассмотрения поданных инициативной группой документов большинством голосов принимает решение о назначении публичных слушаний или обоснованно отказывает в их назначении.</w:t>
      </w:r>
    </w:p>
    <w:p w:rsidR="00601FE3" w:rsidRPr="00640865" w:rsidRDefault="00601FE3" w:rsidP="00D25FBB">
      <w:pPr>
        <w:spacing w:before="195" w:after="195" w:line="240" w:lineRule="auto"/>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9. Порядок назначения публичных слушаний</w:t>
      </w:r>
    </w:p>
    <w:p w:rsidR="00601FE3" w:rsidRPr="00640865" w:rsidRDefault="00601FE3" w:rsidP="00D25FBB">
      <w:pPr>
        <w:spacing w:before="195" w:after="195" w:line="240" w:lineRule="auto"/>
        <w:ind w:firstLine="584"/>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9.1. Публичные слушания, проводимые по инициативе населения или представительного органа сельского поселения, назначаются представительным органом сельского поселения, а по инициативе главы сельского поселения - главой сельского поселения.</w:t>
      </w:r>
    </w:p>
    <w:p w:rsidR="00601FE3" w:rsidRPr="00640865" w:rsidRDefault="00601FE3" w:rsidP="00D25FBB">
      <w:pPr>
        <w:spacing w:before="195" w:after="195" w:line="240" w:lineRule="auto"/>
        <w:ind w:firstLine="584"/>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lastRenderedPageBreak/>
        <w:t>В случаях, указанных в пункте 6.2 настоящего Положения, публичные слушания назначаются представительным органом сельского поселения.</w:t>
      </w:r>
    </w:p>
    <w:p w:rsidR="00601FE3" w:rsidRPr="00640865" w:rsidRDefault="00601FE3" w:rsidP="00D25FBB">
      <w:pPr>
        <w:spacing w:before="195" w:after="195" w:line="240" w:lineRule="auto"/>
        <w:ind w:firstLine="584"/>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 xml:space="preserve">9.2. Решение представительного органа сельского поселения, постановление главы сельского поселения о назначении публичных слушаний должны приниматься не </w:t>
      </w:r>
      <w:proofErr w:type="gramStart"/>
      <w:r w:rsidRPr="00640865">
        <w:rPr>
          <w:rFonts w:ascii="Times New Roman" w:eastAsia="Times New Roman" w:hAnsi="Times New Roman" w:cs="Times New Roman"/>
          <w:sz w:val="24"/>
          <w:szCs w:val="24"/>
        </w:rPr>
        <w:t>позднее</w:t>
      </w:r>
      <w:proofErr w:type="gramEnd"/>
      <w:r w:rsidRPr="00640865">
        <w:rPr>
          <w:rFonts w:ascii="Times New Roman" w:eastAsia="Times New Roman" w:hAnsi="Times New Roman" w:cs="Times New Roman"/>
          <w:sz w:val="24"/>
          <w:szCs w:val="24"/>
        </w:rPr>
        <w:t xml:space="preserve"> чем за 15 дней до даты рассмотрения вопроса на публичных слушаниях, если действующим законодательством не предусмотрены иные сроки.</w:t>
      </w:r>
    </w:p>
    <w:p w:rsidR="00601FE3" w:rsidRPr="00640865" w:rsidRDefault="00601FE3" w:rsidP="00D25FBB">
      <w:pPr>
        <w:spacing w:before="195" w:after="195" w:line="240" w:lineRule="auto"/>
        <w:ind w:firstLine="584"/>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9.3. В решении представительного органа сельского поселения, постановлении главы сельского поселения о назначении публичных слушаний указываются:</w:t>
      </w:r>
    </w:p>
    <w:p w:rsidR="00601FE3" w:rsidRPr="00640865" w:rsidRDefault="00601FE3" w:rsidP="00D25FBB">
      <w:pPr>
        <w:spacing w:before="195" w:after="195" w:line="240" w:lineRule="auto"/>
        <w:ind w:firstLine="584"/>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сведения об инициаторах публичных слушаний;</w:t>
      </w:r>
    </w:p>
    <w:p w:rsidR="00601FE3" w:rsidRPr="00640865" w:rsidRDefault="00601FE3" w:rsidP="00D25FBB">
      <w:pPr>
        <w:spacing w:before="195" w:after="195" w:line="240" w:lineRule="auto"/>
        <w:ind w:firstLine="584"/>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тема публичных слушаний (вопросы, наименование проекта муниципального правового акта, выносимые на публичные слушания);</w:t>
      </w:r>
    </w:p>
    <w:p w:rsidR="00601FE3" w:rsidRPr="00640865" w:rsidRDefault="00601FE3" w:rsidP="00D25FBB">
      <w:pPr>
        <w:spacing w:before="195" w:after="195" w:line="240" w:lineRule="auto"/>
        <w:ind w:firstLine="584"/>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сроки подачи предложений и рекомендаций участниками публичных слушаний по обсуждаемому вопросу;</w:t>
      </w:r>
    </w:p>
    <w:p w:rsidR="00601FE3" w:rsidRPr="00640865" w:rsidRDefault="00601FE3" w:rsidP="00D25FBB">
      <w:pPr>
        <w:spacing w:before="195" w:after="195" w:line="240" w:lineRule="auto"/>
        <w:ind w:firstLine="584"/>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время, место, куда направляются предложения и рекомендации по проекту муниципального правового акта;</w:t>
      </w:r>
    </w:p>
    <w:p w:rsidR="00601FE3" w:rsidRPr="00640865" w:rsidRDefault="00601FE3" w:rsidP="00D25FBB">
      <w:pPr>
        <w:spacing w:before="195" w:after="195" w:line="240" w:lineRule="auto"/>
        <w:ind w:firstLine="584"/>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дата, время, место проведения публичных слушаний.</w:t>
      </w:r>
    </w:p>
    <w:p w:rsidR="00601FE3" w:rsidRPr="00640865" w:rsidRDefault="00601FE3" w:rsidP="00D25FBB">
      <w:pPr>
        <w:spacing w:before="195" w:after="195" w:line="240" w:lineRule="auto"/>
        <w:ind w:firstLine="584"/>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 xml:space="preserve">9.4. Решение представительного органа сельского поселения, постановление главы сельского поселения о назначении публичных слушаний подлежит официальному обнародованию не </w:t>
      </w:r>
      <w:proofErr w:type="gramStart"/>
      <w:r w:rsidRPr="00640865">
        <w:rPr>
          <w:rFonts w:ascii="Times New Roman" w:eastAsia="Times New Roman" w:hAnsi="Times New Roman" w:cs="Times New Roman"/>
          <w:sz w:val="24"/>
          <w:szCs w:val="24"/>
        </w:rPr>
        <w:t>позднее</w:t>
      </w:r>
      <w:proofErr w:type="gramEnd"/>
      <w:r w:rsidRPr="00640865">
        <w:rPr>
          <w:rFonts w:ascii="Times New Roman" w:eastAsia="Times New Roman" w:hAnsi="Times New Roman" w:cs="Times New Roman"/>
          <w:sz w:val="24"/>
          <w:szCs w:val="24"/>
        </w:rPr>
        <w:t xml:space="preserve"> чем за 10 дней до проведения публичных слушаний. Официальному обнародованию также подлежит информация о порядке учета предложений по проекту решения, предлагаемого к рассмотрению на публичных слушаниях.</w:t>
      </w:r>
    </w:p>
    <w:p w:rsidR="00601FE3" w:rsidRPr="00640865" w:rsidRDefault="00601FE3" w:rsidP="00D25FBB">
      <w:pPr>
        <w:spacing w:before="195" w:after="195" w:line="240" w:lineRule="auto"/>
        <w:ind w:firstLine="584"/>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9.5. Вместе с нормативным актом о назначении публичных слушаний подлежит обнародованию проект выносимого на публичные слушания муниципального правового акта (в случае вынесения на публичные слушания проекта муниципального правового акта).</w:t>
      </w:r>
    </w:p>
    <w:p w:rsidR="00601FE3" w:rsidRPr="00640865" w:rsidRDefault="00601FE3" w:rsidP="00D25FBB">
      <w:pPr>
        <w:spacing w:before="195" w:after="195" w:line="240" w:lineRule="auto"/>
        <w:ind w:firstLine="584"/>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9.6. С момента обнародования решения (постановления) о проведении публичных слушаний их участники считаются оповещенными о времени и месте проведения публичных слушаний.</w:t>
      </w:r>
    </w:p>
    <w:p w:rsidR="00601FE3" w:rsidRPr="00640865" w:rsidRDefault="00601FE3" w:rsidP="00D25FBB">
      <w:pPr>
        <w:spacing w:before="195" w:after="195" w:line="240" w:lineRule="auto"/>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10. Порядок организации (подготовки) публичных слушаний</w:t>
      </w:r>
    </w:p>
    <w:p w:rsidR="00601FE3" w:rsidRPr="00640865" w:rsidRDefault="00601FE3" w:rsidP="00D25FBB">
      <w:pPr>
        <w:spacing w:before="195" w:after="195" w:line="240" w:lineRule="auto"/>
        <w:ind w:firstLine="584"/>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10.1. Если публичные слушания назначаются представительным органом сельского поселения, главой сельского поселения, материально-техническое, организационное и информационное обеспечение проведения публичных слушаний возлагается на главу сельского поселения либо лицо, официально им уполномоченное.</w:t>
      </w:r>
    </w:p>
    <w:p w:rsidR="00601FE3" w:rsidRPr="00640865" w:rsidRDefault="00601FE3" w:rsidP="00D25FBB">
      <w:pPr>
        <w:spacing w:before="195" w:after="195" w:line="240" w:lineRule="auto"/>
        <w:ind w:firstLine="584"/>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10.2. Расходы на подготовку и проведение публичных слушаний осуществляются из средств бюджета сельского поселения.</w:t>
      </w:r>
    </w:p>
    <w:p w:rsidR="00601FE3" w:rsidRPr="00640865" w:rsidRDefault="00601FE3" w:rsidP="00D25FBB">
      <w:pPr>
        <w:spacing w:before="195" w:after="195" w:line="240" w:lineRule="auto"/>
        <w:ind w:firstLine="584"/>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10.3. Организатор публичных слушаний:</w:t>
      </w:r>
    </w:p>
    <w:p w:rsidR="00601FE3" w:rsidRPr="00640865" w:rsidRDefault="00601FE3" w:rsidP="00D25FBB">
      <w:pPr>
        <w:spacing w:before="195" w:after="195" w:line="240" w:lineRule="auto"/>
        <w:ind w:firstLine="584"/>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1) подготавливает и утверждает повестку публичных слушаний;</w:t>
      </w:r>
    </w:p>
    <w:p w:rsidR="00601FE3" w:rsidRPr="00640865" w:rsidRDefault="00601FE3" w:rsidP="00D25FBB">
      <w:pPr>
        <w:spacing w:before="195" w:after="195" w:line="240" w:lineRule="auto"/>
        <w:ind w:firstLine="584"/>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2) запрашивает у органов местного самоуправления информацию и документацию, относящуюся к вопросам, выносимым на публичные слушания;</w:t>
      </w:r>
    </w:p>
    <w:p w:rsidR="00601FE3" w:rsidRPr="00640865" w:rsidRDefault="00601FE3" w:rsidP="00D25FBB">
      <w:pPr>
        <w:spacing w:before="195" w:after="195" w:line="240" w:lineRule="auto"/>
        <w:ind w:firstLine="584"/>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lastRenderedPageBreak/>
        <w:t>3) назначает секретаря публичных слушаний для ведения и составления протокола;</w:t>
      </w:r>
    </w:p>
    <w:p w:rsidR="00601FE3" w:rsidRPr="00640865" w:rsidRDefault="00601FE3" w:rsidP="00D25FBB">
      <w:pPr>
        <w:spacing w:before="195" w:after="195" w:line="240" w:lineRule="auto"/>
        <w:ind w:firstLine="584"/>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4) регистрирует участников публичных слушаний, принимает от граждан и экспертов заявки на выступления в рамках публичных слушаний;</w:t>
      </w:r>
    </w:p>
    <w:p w:rsidR="00601FE3" w:rsidRPr="00640865" w:rsidRDefault="00601FE3" w:rsidP="00D25FBB">
      <w:pPr>
        <w:spacing w:before="195" w:after="195" w:line="240" w:lineRule="auto"/>
        <w:ind w:firstLine="584"/>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5) определяет докладчиков (содокладчиков);</w:t>
      </w:r>
    </w:p>
    <w:p w:rsidR="00601FE3" w:rsidRPr="00640865" w:rsidRDefault="00601FE3" w:rsidP="00D25FBB">
      <w:pPr>
        <w:spacing w:before="195" w:after="195" w:line="240" w:lineRule="auto"/>
        <w:ind w:firstLine="584"/>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6) устанавливает порядок выступления на публичных слушаниях;</w:t>
      </w:r>
    </w:p>
    <w:p w:rsidR="00601FE3" w:rsidRPr="00640865" w:rsidRDefault="00601FE3" w:rsidP="00D25FBB">
      <w:pPr>
        <w:spacing w:before="195" w:after="195" w:line="240" w:lineRule="auto"/>
        <w:ind w:firstLine="584"/>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7) обнародует предложения и рекомендации, поступившие от граждан и экспертов по вопросам, выносимым на публичные слушания, для ознакомления с ними жителей сельского поселения;</w:t>
      </w:r>
    </w:p>
    <w:p w:rsidR="00601FE3" w:rsidRPr="00640865" w:rsidRDefault="00601FE3" w:rsidP="00D25FBB">
      <w:pPr>
        <w:spacing w:before="195" w:after="195" w:line="240" w:lineRule="auto"/>
        <w:ind w:firstLine="584"/>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8) формирует единый документ для распространения на публичных слушаниях, содержащий все поступившие предложения с указанием лиц, их внесших;</w:t>
      </w:r>
    </w:p>
    <w:p w:rsidR="00601FE3" w:rsidRPr="00640865" w:rsidRDefault="00601FE3" w:rsidP="00D25FBB">
      <w:pPr>
        <w:spacing w:before="195" w:after="195" w:line="240" w:lineRule="auto"/>
        <w:ind w:firstLine="584"/>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9) производит информирование граждан о времени и месте проведения публичных слушаний;</w:t>
      </w:r>
    </w:p>
    <w:p w:rsidR="00601FE3" w:rsidRPr="00640865" w:rsidRDefault="00601FE3" w:rsidP="00D25FBB">
      <w:pPr>
        <w:spacing w:before="195" w:after="195" w:line="240" w:lineRule="auto"/>
        <w:ind w:firstLine="584"/>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10) организует проведение голосования участников публичных слушаний;</w:t>
      </w:r>
    </w:p>
    <w:p w:rsidR="00601FE3" w:rsidRPr="00640865" w:rsidRDefault="00601FE3" w:rsidP="00D25FBB">
      <w:pPr>
        <w:spacing w:before="195" w:after="195" w:line="240" w:lineRule="auto"/>
        <w:ind w:firstLine="584"/>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11) устанавливает результаты публичных слушаний;</w:t>
      </w:r>
    </w:p>
    <w:p w:rsidR="00601FE3" w:rsidRPr="00640865" w:rsidRDefault="00601FE3" w:rsidP="00D25FBB">
      <w:pPr>
        <w:spacing w:before="195" w:after="195" w:line="240" w:lineRule="auto"/>
        <w:ind w:firstLine="584"/>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12) подготавливает проект итогового документа, состоящего из рекомендаций, и обеспечивает его обнародование;</w:t>
      </w:r>
    </w:p>
    <w:p w:rsidR="00601FE3" w:rsidRPr="00640865" w:rsidRDefault="00601FE3" w:rsidP="00D25FBB">
      <w:pPr>
        <w:spacing w:before="195" w:after="195" w:line="240" w:lineRule="auto"/>
        <w:ind w:firstLine="584"/>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13) организует оформление рекомендаций и предложений, принятых на публичных слушаниях по итогам обсуждения поставленного вопроса, и передает их в представительный орган сельского поселения или главе сельского поселения, назначившим публичные слушания.</w:t>
      </w:r>
    </w:p>
    <w:p w:rsidR="00601FE3" w:rsidRPr="00640865" w:rsidRDefault="00601FE3" w:rsidP="00D25FBB">
      <w:pPr>
        <w:spacing w:before="195" w:after="195" w:line="240" w:lineRule="auto"/>
        <w:ind w:firstLine="584"/>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10.5. Публичные слушания ведет глава сельского поселения либо лицо, официально им уполномоченное.</w:t>
      </w:r>
    </w:p>
    <w:p w:rsidR="00601FE3" w:rsidRPr="00640865" w:rsidRDefault="00601FE3" w:rsidP="00D25FBB">
      <w:pPr>
        <w:spacing w:before="195" w:after="195" w:line="240" w:lineRule="auto"/>
        <w:ind w:firstLine="584"/>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10.6. Срок проведения публичных слушаний с момента оповещения населения сельского поселения о времени и месте их проведения до дня официального обнародования заключения о результатах публичных слушаний не может быть более 3 месяцев.</w:t>
      </w:r>
    </w:p>
    <w:p w:rsidR="00601FE3" w:rsidRPr="00640865" w:rsidRDefault="00601FE3" w:rsidP="00D25FBB">
      <w:pPr>
        <w:spacing w:before="195" w:after="195" w:line="240" w:lineRule="auto"/>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 </w:t>
      </w:r>
    </w:p>
    <w:p w:rsidR="00601FE3" w:rsidRPr="00640865" w:rsidRDefault="00601FE3" w:rsidP="00D25FBB">
      <w:pPr>
        <w:spacing w:before="195" w:after="195" w:line="240" w:lineRule="auto"/>
        <w:ind w:firstLine="584"/>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11. Проведение публичных слушаний</w:t>
      </w:r>
    </w:p>
    <w:p w:rsidR="00601FE3" w:rsidRPr="00640865" w:rsidRDefault="00601FE3" w:rsidP="00D25FBB">
      <w:pPr>
        <w:spacing w:before="195" w:after="195" w:line="240" w:lineRule="auto"/>
        <w:ind w:firstLine="584"/>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11.1. Публичные слушания проводятся в рабочие дни, проведение публичных слушаний в праздничные дни не допускается.</w:t>
      </w:r>
    </w:p>
    <w:p w:rsidR="00601FE3" w:rsidRPr="00640865" w:rsidRDefault="00601FE3" w:rsidP="00D25FBB">
      <w:pPr>
        <w:spacing w:before="195" w:after="195" w:line="240" w:lineRule="auto"/>
        <w:ind w:firstLine="584"/>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11.2. В течение одного часа перед открытием публичных слушаний организаторами проведения публичных слушаний проводится регистрация участников публичных слушаний с указанием фамилии, имени, отчества, адреса регистрации (на основании паспорта или иных документов, удостоверяющих личность и подтверждающих постоянное проживание на территории сельского поселения) участника публичных слушаний.</w:t>
      </w:r>
    </w:p>
    <w:p w:rsidR="00601FE3" w:rsidRPr="00640865" w:rsidRDefault="00601FE3" w:rsidP="00D25FBB">
      <w:pPr>
        <w:spacing w:before="195" w:after="195" w:line="240" w:lineRule="auto"/>
        <w:ind w:firstLine="584"/>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 xml:space="preserve">11.3. Председательствующий на публичных слушаниях открывает публичные слушания и оглашает перечень вопросов публичных слушаний, предложения организатора по порядку проведения публичных слушаний, представляет себя и секретаря, указывает инициаторов проведения публичных слушаний. Секретарь ведет </w:t>
      </w:r>
      <w:r w:rsidRPr="00640865">
        <w:rPr>
          <w:rFonts w:ascii="Times New Roman" w:eastAsia="Times New Roman" w:hAnsi="Times New Roman" w:cs="Times New Roman"/>
          <w:sz w:val="24"/>
          <w:szCs w:val="24"/>
        </w:rPr>
        <w:lastRenderedPageBreak/>
        <w:t>протокол публичных слушаний по форме согласно приложению № 3 к настоящему Положению.</w:t>
      </w:r>
    </w:p>
    <w:p w:rsidR="00601FE3" w:rsidRPr="00640865" w:rsidRDefault="00601FE3" w:rsidP="00D25FBB">
      <w:pPr>
        <w:spacing w:before="195" w:after="195" w:line="240" w:lineRule="auto"/>
        <w:ind w:firstLine="584"/>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11.4. На публичных слушаниях устанавливается следующий регламент работы:</w:t>
      </w:r>
    </w:p>
    <w:p w:rsidR="00601FE3" w:rsidRPr="00640865" w:rsidRDefault="00601FE3" w:rsidP="00D25FBB">
      <w:pPr>
        <w:spacing w:before="195" w:after="195" w:line="240" w:lineRule="auto"/>
        <w:ind w:firstLine="584"/>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время для основного доклада предоставляется в пределах 30 минут;</w:t>
      </w:r>
    </w:p>
    <w:p w:rsidR="00601FE3" w:rsidRPr="00640865" w:rsidRDefault="00601FE3" w:rsidP="00D25FBB">
      <w:pPr>
        <w:spacing w:before="195" w:after="195" w:line="240" w:lineRule="auto"/>
        <w:ind w:firstLine="584"/>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для содокладов - до 10 минут;</w:t>
      </w:r>
    </w:p>
    <w:p w:rsidR="00601FE3" w:rsidRPr="00640865" w:rsidRDefault="00601FE3" w:rsidP="00D25FBB">
      <w:pPr>
        <w:spacing w:before="195" w:after="195" w:line="240" w:lineRule="auto"/>
        <w:ind w:firstLine="584"/>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для обсуждения вопросов по докладу и содокладу - до 60 минут;</w:t>
      </w:r>
    </w:p>
    <w:p w:rsidR="00601FE3" w:rsidRPr="00640865" w:rsidRDefault="00601FE3" w:rsidP="00D25FBB">
      <w:pPr>
        <w:spacing w:before="195" w:after="195" w:line="240" w:lineRule="auto"/>
        <w:ind w:firstLine="584"/>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для выступлений в прениях - до 5 минут.</w:t>
      </w:r>
    </w:p>
    <w:p w:rsidR="00601FE3" w:rsidRPr="00640865" w:rsidRDefault="00601FE3" w:rsidP="00D25FBB">
      <w:pPr>
        <w:spacing w:before="195" w:after="195" w:line="240" w:lineRule="auto"/>
        <w:ind w:firstLine="584"/>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 xml:space="preserve">11.5. Председательствующий на публичных слушаниях обеспечивает соблюдение порядка проведения публичных слушаний. Для открытия прений председательствующий на публичных слушаниях предоставляет слово участникам публичных слушаний в порядке поступления их предложений. В случае если выступающий на публичных слушаниях превышает время, установленное регламентом для выступления, либо отклоняется от темы обсуждаемого вопроса, председательствующий на публичных слушаниях вправе сделать </w:t>
      </w:r>
      <w:proofErr w:type="gramStart"/>
      <w:r w:rsidRPr="00640865">
        <w:rPr>
          <w:rFonts w:ascii="Times New Roman" w:eastAsia="Times New Roman" w:hAnsi="Times New Roman" w:cs="Times New Roman"/>
          <w:sz w:val="24"/>
          <w:szCs w:val="24"/>
        </w:rPr>
        <w:t>выступающему</w:t>
      </w:r>
      <w:proofErr w:type="gramEnd"/>
      <w:r w:rsidRPr="00640865">
        <w:rPr>
          <w:rFonts w:ascii="Times New Roman" w:eastAsia="Times New Roman" w:hAnsi="Times New Roman" w:cs="Times New Roman"/>
          <w:sz w:val="24"/>
          <w:szCs w:val="24"/>
        </w:rPr>
        <w:t xml:space="preserve"> предупреждение, а если предупреждение не учитывается - прервать выступление. Каждый из участников публичных слушаний по существу одного и того же вопроса выступает один раз. Повторное выступление участников публичных слушаний допускается только с разрешения председательствующего на публичных слушаниях.</w:t>
      </w:r>
    </w:p>
    <w:p w:rsidR="00601FE3" w:rsidRPr="00640865" w:rsidRDefault="00601FE3" w:rsidP="00D25FBB">
      <w:pPr>
        <w:spacing w:before="195" w:after="195" w:line="240" w:lineRule="auto"/>
        <w:ind w:firstLine="584"/>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Участники публичных слушаний не вправе выступать на публичных слушаниях без разрешения председательствующего на публичных слушаниях. Участник публичных слушаний, нарушивший вышеуказанные требования, а также нарушающий порядок во время проведения публичных слушаний, после предупреждения председательствующего на публичных слушаниях может быть удален из зала, где проводятся публичные слушания.</w:t>
      </w:r>
    </w:p>
    <w:p w:rsidR="00601FE3" w:rsidRPr="00640865" w:rsidRDefault="00601FE3" w:rsidP="00D25FBB">
      <w:pPr>
        <w:spacing w:before="195" w:after="195" w:line="240" w:lineRule="auto"/>
        <w:ind w:firstLine="584"/>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11.6. Участниками публичных слушаний, получающими право на выступление, являются лица, которые зарегистрировались в качестве выступающих и (или) внесли в письменной форме свои рекомендации и предложения по вопросам публичных слушаний не позднее 3 рабочих дней до даты проведения публичных слушаний.</w:t>
      </w:r>
    </w:p>
    <w:p w:rsidR="00601FE3" w:rsidRPr="00640865" w:rsidRDefault="00601FE3" w:rsidP="00D25FBB">
      <w:pPr>
        <w:spacing w:before="195" w:after="195" w:line="240" w:lineRule="auto"/>
        <w:ind w:firstLine="584"/>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 xml:space="preserve">11.7. Право выступить другим участникам публичных слушаний, </w:t>
      </w:r>
      <w:proofErr w:type="gramStart"/>
      <w:r w:rsidRPr="00640865">
        <w:rPr>
          <w:rFonts w:ascii="Times New Roman" w:eastAsia="Times New Roman" w:hAnsi="Times New Roman" w:cs="Times New Roman"/>
          <w:sz w:val="24"/>
          <w:szCs w:val="24"/>
        </w:rPr>
        <w:t>кроме</w:t>
      </w:r>
      <w:proofErr w:type="gramEnd"/>
      <w:r w:rsidRPr="00640865">
        <w:rPr>
          <w:rFonts w:ascii="Times New Roman" w:eastAsia="Times New Roman" w:hAnsi="Times New Roman" w:cs="Times New Roman"/>
          <w:sz w:val="24"/>
          <w:szCs w:val="24"/>
        </w:rPr>
        <w:t xml:space="preserve"> зарегистрированных в качестве выступающих, может предоставить председательствующий ни публичных слушаниях. Все желающие выступить на слушаниях берут слово только с разрешения председательствующего на публичных слушаниях.</w:t>
      </w:r>
    </w:p>
    <w:p w:rsidR="00601FE3" w:rsidRPr="00640865" w:rsidRDefault="00601FE3" w:rsidP="00D25FBB">
      <w:pPr>
        <w:spacing w:before="195" w:after="195" w:line="240" w:lineRule="auto"/>
        <w:ind w:firstLine="584"/>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 xml:space="preserve">11.8. Организаторы проведения публичных слушаний обязаны </w:t>
      </w:r>
      <w:proofErr w:type="gramStart"/>
      <w:r w:rsidRPr="00640865">
        <w:rPr>
          <w:rFonts w:ascii="Times New Roman" w:eastAsia="Times New Roman" w:hAnsi="Times New Roman" w:cs="Times New Roman"/>
          <w:sz w:val="24"/>
          <w:szCs w:val="24"/>
        </w:rPr>
        <w:t>обеспечить желающим участвовать</w:t>
      </w:r>
      <w:proofErr w:type="gramEnd"/>
      <w:r w:rsidRPr="00640865">
        <w:rPr>
          <w:rFonts w:ascii="Times New Roman" w:eastAsia="Times New Roman" w:hAnsi="Times New Roman" w:cs="Times New Roman"/>
          <w:sz w:val="24"/>
          <w:szCs w:val="24"/>
        </w:rPr>
        <w:t xml:space="preserve"> в публичных слушаниях беспрепятственный доступ в помещение, в котором проводятся публичные слушания.</w:t>
      </w:r>
    </w:p>
    <w:p w:rsidR="00601FE3" w:rsidRPr="00640865" w:rsidRDefault="00601FE3" w:rsidP="00D25FBB">
      <w:pPr>
        <w:spacing w:before="195" w:after="195" w:line="240" w:lineRule="auto"/>
        <w:ind w:firstLine="584"/>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11.9. По окончании выступлений участников публичных слушаний (или по истечении предоставленного времени) председательствующий на публичных слушаниях дает возможность задать им уточняющие вопросы и дополнительное время для ответов на вопросы.</w:t>
      </w:r>
    </w:p>
    <w:p w:rsidR="00601FE3" w:rsidRPr="00640865" w:rsidRDefault="00601FE3" w:rsidP="00D25FBB">
      <w:pPr>
        <w:spacing w:before="195" w:after="195" w:line="240" w:lineRule="auto"/>
        <w:ind w:firstLine="584"/>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11.10. Участники публичных слушаний вправе снять свои рекомендации и (или) присоединиться к предложениям, выдвинутым другими участниками публичных слушаний.</w:t>
      </w:r>
    </w:p>
    <w:p w:rsidR="00601FE3" w:rsidRPr="00640865" w:rsidRDefault="00601FE3" w:rsidP="00D25FBB">
      <w:pPr>
        <w:spacing w:before="195" w:after="195" w:line="240" w:lineRule="auto"/>
        <w:ind w:firstLine="584"/>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lastRenderedPageBreak/>
        <w:t>11.11. По итогам проведения публичных слушаний принимаются рекомендации (предложения) к представительному органу сельского поселения или главе сельского поселения, оформленные в виде заключения о результатах публичных слушаний по форме согласно приложению № 4 к настоящему Положению.</w:t>
      </w:r>
    </w:p>
    <w:p w:rsidR="00601FE3" w:rsidRPr="00640865" w:rsidRDefault="00601FE3" w:rsidP="00D25FBB">
      <w:pPr>
        <w:spacing w:before="195" w:after="195" w:line="240" w:lineRule="auto"/>
        <w:ind w:firstLine="584"/>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Заключение о результатах публичных слушаний принимается путем открытого голосования простым большинством голосов от числа зарегистрированных участников публичных слушаний. Каждый присутствующий на слушаниях обладает одним голосом, который он отдает за один из предложенных экспертами вариантов решения вопроса местного значения с учетом рекомендаций, выработанных в рамках слушаний.</w:t>
      </w:r>
    </w:p>
    <w:p w:rsidR="00601FE3" w:rsidRPr="00640865" w:rsidRDefault="00601FE3" w:rsidP="00D25FBB">
      <w:pPr>
        <w:spacing w:before="195" w:after="195" w:line="240" w:lineRule="auto"/>
        <w:ind w:firstLine="584"/>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В случае отклонения участниками публичных слушаний всех предложенных вариантов решения вопроса местного значения организатор публичных слушаний с учетом высказанных замечаний и предложений в течение срока, определенного на самих слушаниях, проводит доработку итогового решения. Доработанное решение (решения) снова выносятся на публичные слушания. Количество дополнительных публичных слушаний по вопросу местного значения не ограничивается.</w:t>
      </w:r>
    </w:p>
    <w:p w:rsidR="00601FE3" w:rsidRPr="00640865" w:rsidRDefault="00601FE3" w:rsidP="00D25FBB">
      <w:pPr>
        <w:spacing w:before="195" w:after="195" w:line="240" w:lineRule="auto"/>
        <w:ind w:firstLine="584"/>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 xml:space="preserve">11.12. Протокол публичных слушаний оформляется в </w:t>
      </w:r>
      <w:r w:rsidRPr="005149CB">
        <w:rPr>
          <w:rFonts w:ascii="Times New Roman" w:eastAsia="Times New Roman" w:hAnsi="Times New Roman" w:cs="Times New Roman"/>
          <w:b/>
          <w:sz w:val="24"/>
          <w:szCs w:val="24"/>
        </w:rPr>
        <w:t xml:space="preserve">течение </w:t>
      </w:r>
      <w:r w:rsidR="005149CB">
        <w:rPr>
          <w:rFonts w:ascii="Times New Roman" w:eastAsia="Times New Roman" w:hAnsi="Times New Roman" w:cs="Times New Roman"/>
          <w:b/>
          <w:sz w:val="24"/>
          <w:szCs w:val="24"/>
        </w:rPr>
        <w:t>7</w:t>
      </w:r>
      <w:r w:rsidRPr="005149CB">
        <w:rPr>
          <w:rFonts w:ascii="Times New Roman" w:eastAsia="Times New Roman" w:hAnsi="Times New Roman" w:cs="Times New Roman"/>
          <w:b/>
          <w:sz w:val="24"/>
          <w:szCs w:val="24"/>
        </w:rPr>
        <w:t xml:space="preserve"> рабочих дней</w:t>
      </w:r>
      <w:r w:rsidRPr="00640865">
        <w:rPr>
          <w:rFonts w:ascii="Times New Roman" w:eastAsia="Times New Roman" w:hAnsi="Times New Roman" w:cs="Times New Roman"/>
          <w:sz w:val="24"/>
          <w:szCs w:val="24"/>
        </w:rPr>
        <w:t xml:space="preserve"> со дня проведения публичных слушаний. В протоколе в обязательном порядке должны быть отражены позиции и мнения участников слушаний по обсуждаемому на слушаниях вопросу, высказанные ими в ходе слушаний. Протокол публичных слушаний подписывается председательствующим на публичных слушаниях и секретарем.</w:t>
      </w:r>
    </w:p>
    <w:p w:rsidR="00601FE3" w:rsidRPr="00640865" w:rsidRDefault="00601FE3" w:rsidP="00D25FBB">
      <w:pPr>
        <w:spacing w:before="195" w:after="195" w:line="240" w:lineRule="auto"/>
        <w:ind w:firstLine="584"/>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11.13. Публичные слушания считаются несостоявшимися:</w:t>
      </w:r>
    </w:p>
    <w:p w:rsidR="00601FE3" w:rsidRPr="00640865" w:rsidRDefault="00601FE3" w:rsidP="00D25FBB">
      <w:pPr>
        <w:spacing w:before="195" w:after="195" w:line="240" w:lineRule="auto"/>
        <w:ind w:firstLine="584"/>
        <w:jc w:val="both"/>
        <w:rPr>
          <w:rFonts w:ascii="Times New Roman" w:eastAsia="Times New Roman" w:hAnsi="Times New Roman" w:cs="Times New Roman"/>
          <w:sz w:val="24"/>
          <w:szCs w:val="24"/>
        </w:rPr>
      </w:pPr>
      <w:proofErr w:type="gramStart"/>
      <w:r w:rsidRPr="00640865">
        <w:rPr>
          <w:rFonts w:ascii="Times New Roman" w:eastAsia="Times New Roman" w:hAnsi="Times New Roman" w:cs="Times New Roman"/>
          <w:sz w:val="24"/>
          <w:szCs w:val="24"/>
        </w:rPr>
        <w:t xml:space="preserve">в случае неявки участников публичных слушаний в установленные для их проведения день, время и место, либо </w:t>
      </w:r>
      <w:proofErr w:type="spellStart"/>
      <w:r w:rsidRPr="00640865">
        <w:rPr>
          <w:rFonts w:ascii="Times New Roman" w:eastAsia="Times New Roman" w:hAnsi="Times New Roman" w:cs="Times New Roman"/>
          <w:sz w:val="24"/>
          <w:szCs w:val="24"/>
        </w:rPr>
        <w:t>непоступления</w:t>
      </w:r>
      <w:proofErr w:type="spellEnd"/>
      <w:r w:rsidRPr="00640865">
        <w:rPr>
          <w:rFonts w:ascii="Times New Roman" w:eastAsia="Times New Roman" w:hAnsi="Times New Roman" w:cs="Times New Roman"/>
          <w:sz w:val="24"/>
          <w:szCs w:val="24"/>
        </w:rPr>
        <w:t xml:space="preserve"> от участников публичных слушаний предложений и рекомендаций по существу вопроса, поставленного на обсуждение;</w:t>
      </w:r>
      <w:proofErr w:type="gramEnd"/>
    </w:p>
    <w:p w:rsidR="00601FE3" w:rsidRPr="00640865" w:rsidRDefault="00601FE3" w:rsidP="00D25FBB">
      <w:pPr>
        <w:spacing w:before="195" w:after="195" w:line="240" w:lineRule="auto"/>
        <w:ind w:firstLine="584"/>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в случае если в них не принимали участие жители сельского поселения, права и интересы которых затрагивают вопросы, рассматриваемые на публичных слушаниях;</w:t>
      </w:r>
    </w:p>
    <w:p w:rsidR="00601FE3" w:rsidRPr="00640865" w:rsidRDefault="00601FE3" w:rsidP="00D25FBB">
      <w:pPr>
        <w:spacing w:before="195" w:after="195" w:line="240" w:lineRule="auto"/>
        <w:ind w:firstLine="584"/>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в случае ненадлежащего информирования населения сельского поселения и участников публичных слушаний о проведении публичных слушаний.</w:t>
      </w:r>
    </w:p>
    <w:p w:rsidR="00601FE3" w:rsidRPr="00640865" w:rsidRDefault="00601FE3" w:rsidP="00D25FBB">
      <w:pPr>
        <w:spacing w:before="195" w:after="195" w:line="240" w:lineRule="auto"/>
        <w:ind w:firstLine="584"/>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 xml:space="preserve">11.14. Решение о назначении даты повторных публичных слушаний принимается организатором проведения публичных слушаний в </w:t>
      </w:r>
      <w:r w:rsidRPr="005149CB">
        <w:rPr>
          <w:rFonts w:ascii="Times New Roman" w:eastAsia="Times New Roman" w:hAnsi="Times New Roman" w:cs="Times New Roman"/>
          <w:b/>
          <w:sz w:val="24"/>
          <w:szCs w:val="24"/>
        </w:rPr>
        <w:t>3-дневный срок</w:t>
      </w:r>
      <w:r w:rsidRPr="00640865">
        <w:rPr>
          <w:rFonts w:ascii="Times New Roman" w:eastAsia="Times New Roman" w:hAnsi="Times New Roman" w:cs="Times New Roman"/>
          <w:sz w:val="24"/>
          <w:szCs w:val="24"/>
        </w:rPr>
        <w:t xml:space="preserve"> со дня несостоявшихся публичных слушаний.</w:t>
      </w:r>
    </w:p>
    <w:p w:rsidR="00601FE3" w:rsidRPr="00640865" w:rsidRDefault="00601FE3" w:rsidP="00D25FBB">
      <w:pPr>
        <w:spacing w:before="195" w:after="195" w:line="240" w:lineRule="auto"/>
        <w:ind w:firstLine="584"/>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Для проведения повторных публичных слушаний лицам, чьи законные интересы затрагиваются, рассылаются письменные уведомления.</w:t>
      </w:r>
    </w:p>
    <w:p w:rsidR="00601FE3" w:rsidRPr="00640865" w:rsidRDefault="00601FE3" w:rsidP="00D25FBB">
      <w:pPr>
        <w:spacing w:before="195" w:after="195" w:line="240" w:lineRule="auto"/>
        <w:ind w:firstLine="584"/>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Информацию о проведении повторных публичных слушаний обеспечивает организатор проведения публичных слушаний в порядке, установленном настоящим Положением.</w:t>
      </w:r>
    </w:p>
    <w:p w:rsidR="00601FE3" w:rsidRPr="00640865" w:rsidRDefault="00601FE3" w:rsidP="00D25FBB">
      <w:pPr>
        <w:spacing w:before="195" w:after="195" w:line="240" w:lineRule="auto"/>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12. Результаты публичных слушаний</w:t>
      </w:r>
    </w:p>
    <w:p w:rsidR="00601FE3" w:rsidRPr="00640865" w:rsidRDefault="00601FE3" w:rsidP="00D25FBB">
      <w:pPr>
        <w:spacing w:before="195" w:after="195" w:line="240" w:lineRule="auto"/>
        <w:ind w:firstLine="584"/>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 xml:space="preserve">12.1. По итогам проведения публичных слушаний организатор проведения публичных слушаний в течение </w:t>
      </w:r>
      <w:r w:rsidR="005F6768" w:rsidRPr="005149CB">
        <w:rPr>
          <w:rFonts w:ascii="Times New Roman" w:eastAsia="Times New Roman" w:hAnsi="Times New Roman" w:cs="Times New Roman"/>
          <w:b/>
          <w:sz w:val="24"/>
          <w:szCs w:val="24"/>
        </w:rPr>
        <w:t>7</w:t>
      </w:r>
      <w:r w:rsidRPr="005149CB">
        <w:rPr>
          <w:rFonts w:ascii="Times New Roman" w:eastAsia="Times New Roman" w:hAnsi="Times New Roman" w:cs="Times New Roman"/>
          <w:b/>
          <w:sz w:val="24"/>
          <w:szCs w:val="24"/>
        </w:rPr>
        <w:t xml:space="preserve"> рабочих дней</w:t>
      </w:r>
      <w:r w:rsidRPr="00640865">
        <w:rPr>
          <w:rFonts w:ascii="Times New Roman" w:eastAsia="Times New Roman" w:hAnsi="Times New Roman" w:cs="Times New Roman"/>
          <w:sz w:val="24"/>
          <w:szCs w:val="24"/>
        </w:rPr>
        <w:t xml:space="preserve"> оформляет заключение о результатах публичных слушаний и официально обнародует его.</w:t>
      </w:r>
    </w:p>
    <w:p w:rsidR="00601FE3" w:rsidRPr="00640865" w:rsidRDefault="00601FE3" w:rsidP="00D25FBB">
      <w:pPr>
        <w:spacing w:before="195" w:after="195" w:line="240" w:lineRule="auto"/>
        <w:ind w:firstLine="584"/>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12.2. Итоговый документ, принятый в рамках публичных слушаний, носит рекомендательный характер для органов и должностных лиц местного самоуправления сельского поселения.</w:t>
      </w:r>
    </w:p>
    <w:p w:rsidR="00601FE3" w:rsidRPr="00640865" w:rsidRDefault="00601FE3" w:rsidP="00D25FBB">
      <w:pPr>
        <w:spacing w:before="195" w:after="195" w:line="240" w:lineRule="auto"/>
        <w:ind w:firstLine="584"/>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lastRenderedPageBreak/>
        <w:t>12.3. Проект решения представительного органа сельского поселения, подготовленный на основании заключения о результатах публичных слушаний, проведенных представительным органом сельского поселения, включается в повестку дня очередного заседания представительного органа сельского поселения.</w:t>
      </w:r>
    </w:p>
    <w:p w:rsidR="00601FE3" w:rsidRPr="00640865" w:rsidRDefault="00601FE3" w:rsidP="00D25FBB">
      <w:pPr>
        <w:spacing w:before="195" w:after="195" w:line="240" w:lineRule="auto"/>
        <w:ind w:firstLine="584"/>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12.4. На заседании представительного органа сельского поселения его председатель (или иное уполномоченное лицо) докладывает о результатах публичных слушаний.</w:t>
      </w:r>
    </w:p>
    <w:p w:rsidR="00601FE3" w:rsidRPr="00640865" w:rsidRDefault="00601FE3" w:rsidP="00D25FBB">
      <w:pPr>
        <w:spacing w:before="195" w:after="195" w:line="240" w:lineRule="auto"/>
        <w:ind w:firstLine="584"/>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12.5. Глава сельского поселения в течение 15 рабочих дней рассматривает заключение о результатах публичных слушаний и принимает решение о подготовке соответствующего муниципального правового акта.</w:t>
      </w:r>
    </w:p>
    <w:p w:rsidR="00601FE3" w:rsidRPr="00640865" w:rsidRDefault="00601FE3" w:rsidP="00D25FBB">
      <w:pPr>
        <w:spacing w:before="195" w:after="195" w:line="240" w:lineRule="auto"/>
        <w:ind w:firstLine="584"/>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12.6. Принятое решение представительного органа сельского поселения, постановление главы сельского поселения, подготовленное на основании заключения о результатах публичных слушаний, подлежит официальному обнародованию в установленном порядке.</w:t>
      </w:r>
    </w:p>
    <w:p w:rsidR="00601FE3" w:rsidRPr="00640865" w:rsidRDefault="00601FE3" w:rsidP="00D25FBB">
      <w:pPr>
        <w:spacing w:before="195" w:after="195" w:line="240" w:lineRule="auto"/>
        <w:ind w:firstLine="584"/>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12.7. Материалы публичных слушаний должны храниться не менее 3 лет в представительном органе сельского поселения и администрации сельского поселения, а по истечении этого срока сдаются на хранение в архив в установленном порядке.</w:t>
      </w:r>
    </w:p>
    <w:p w:rsidR="00601FE3" w:rsidRPr="00640865" w:rsidRDefault="00601FE3" w:rsidP="00D25FBB">
      <w:pPr>
        <w:spacing w:before="195" w:after="195" w:line="240" w:lineRule="auto"/>
        <w:ind w:firstLine="584"/>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12.8. Граждане вправе обжаловать решения, принятые по итогам публичных слушаний, в установленном действующим законодательством Российской Федерации порядке.</w:t>
      </w:r>
    </w:p>
    <w:p w:rsidR="00601FE3" w:rsidRPr="00640865" w:rsidRDefault="00601FE3" w:rsidP="00D25FBB">
      <w:pPr>
        <w:spacing w:before="195" w:after="195" w:line="240" w:lineRule="auto"/>
        <w:ind w:firstLine="11"/>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13. Ответственность должностных лиц за нарушение процедуры организации и проведения публичных слушаний</w:t>
      </w:r>
    </w:p>
    <w:p w:rsidR="00601FE3" w:rsidRPr="00640865" w:rsidRDefault="00601FE3" w:rsidP="00D25FBB">
      <w:pPr>
        <w:spacing w:before="195" w:after="195" w:line="240" w:lineRule="auto"/>
        <w:ind w:firstLine="584"/>
        <w:jc w:val="both"/>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13.1. Должностные лица, нарушившие предусмотренный порядок организации и проведения публичных слушаний, привлекаются к ответственности в соответствии с действующим законодательством.</w:t>
      </w:r>
    </w:p>
    <w:p w:rsidR="008066E2" w:rsidRPr="00640865" w:rsidRDefault="008066E2" w:rsidP="003D3C67">
      <w:pPr>
        <w:spacing w:before="195" w:after="195" w:line="240" w:lineRule="auto"/>
        <w:ind w:firstLine="584"/>
        <w:rPr>
          <w:rFonts w:ascii="Times New Roman" w:eastAsia="Times New Roman" w:hAnsi="Times New Roman" w:cs="Times New Roman"/>
          <w:sz w:val="24"/>
          <w:szCs w:val="24"/>
        </w:rPr>
      </w:pPr>
    </w:p>
    <w:p w:rsidR="008066E2" w:rsidRPr="00640865" w:rsidRDefault="008066E2" w:rsidP="003D3C67">
      <w:pPr>
        <w:spacing w:before="195" w:after="195" w:line="240" w:lineRule="auto"/>
        <w:ind w:firstLine="584"/>
        <w:rPr>
          <w:rFonts w:ascii="Times New Roman" w:eastAsia="Times New Roman" w:hAnsi="Times New Roman" w:cs="Times New Roman"/>
          <w:sz w:val="24"/>
          <w:szCs w:val="24"/>
        </w:rPr>
      </w:pPr>
    </w:p>
    <w:tbl>
      <w:tblPr>
        <w:tblW w:w="9945" w:type="dxa"/>
        <w:jc w:val="center"/>
        <w:tblInd w:w="15" w:type="dxa"/>
        <w:tblCellMar>
          <w:top w:w="15" w:type="dxa"/>
          <w:left w:w="15" w:type="dxa"/>
          <w:bottom w:w="15" w:type="dxa"/>
          <w:right w:w="15" w:type="dxa"/>
        </w:tblCellMar>
        <w:tblLook w:val="04A0"/>
      </w:tblPr>
      <w:tblGrid>
        <w:gridCol w:w="4678"/>
        <w:gridCol w:w="5267"/>
      </w:tblGrid>
      <w:tr w:rsidR="00601FE3" w:rsidRPr="00640865" w:rsidTr="00601FE3">
        <w:trPr>
          <w:jc w:val="center"/>
        </w:trPr>
        <w:tc>
          <w:tcPr>
            <w:tcW w:w="4650" w:type="dxa"/>
            <w:tcBorders>
              <w:top w:val="nil"/>
              <w:left w:val="nil"/>
              <w:bottom w:val="nil"/>
              <w:right w:val="nil"/>
            </w:tcBorders>
            <w:tcMar>
              <w:top w:w="0" w:type="dxa"/>
              <w:left w:w="0" w:type="dxa"/>
              <w:bottom w:w="0" w:type="dxa"/>
              <w:right w:w="0" w:type="dxa"/>
            </w:tcMar>
            <w:hideMark/>
          </w:tcPr>
          <w:p w:rsidR="00601FE3" w:rsidRPr="00640865" w:rsidRDefault="00601FE3" w:rsidP="003D3C67">
            <w:pPr>
              <w:spacing w:before="15" w:after="15" w:line="341" w:lineRule="atLeast"/>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 </w:t>
            </w:r>
          </w:p>
          <w:p w:rsidR="008066E2" w:rsidRPr="00640865" w:rsidRDefault="008066E2" w:rsidP="008066E2">
            <w:pPr>
              <w:spacing w:before="15" w:after="15" w:line="341" w:lineRule="atLeast"/>
              <w:jc w:val="right"/>
              <w:rPr>
                <w:rFonts w:ascii="Times New Roman" w:eastAsia="Times New Roman" w:hAnsi="Times New Roman" w:cs="Times New Roman"/>
                <w:sz w:val="24"/>
                <w:szCs w:val="24"/>
              </w:rPr>
            </w:pPr>
          </w:p>
          <w:p w:rsidR="008066E2" w:rsidRPr="00640865" w:rsidRDefault="008066E2" w:rsidP="008066E2">
            <w:pPr>
              <w:spacing w:before="15" w:after="15" w:line="341" w:lineRule="atLeast"/>
              <w:jc w:val="right"/>
              <w:rPr>
                <w:rFonts w:ascii="Times New Roman" w:eastAsia="Times New Roman" w:hAnsi="Times New Roman" w:cs="Times New Roman"/>
                <w:sz w:val="24"/>
                <w:szCs w:val="24"/>
              </w:rPr>
            </w:pPr>
          </w:p>
          <w:p w:rsidR="008066E2" w:rsidRPr="00640865" w:rsidRDefault="008066E2" w:rsidP="008066E2">
            <w:pPr>
              <w:spacing w:before="15" w:after="15" w:line="341" w:lineRule="atLeast"/>
              <w:jc w:val="right"/>
              <w:rPr>
                <w:rFonts w:ascii="Times New Roman" w:eastAsia="Times New Roman" w:hAnsi="Times New Roman" w:cs="Times New Roman"/>
                <w:sz w:val="24"/>
                <w:szCs w:val="24"/>
              </w:rPr>
            </w:pPr>
          </w:p>
          <w:p w:rsidR="008066E2" w:rsidRPr="00640865" w:rsidRDefault="008066E2" w:rsidP="008066E2">
            <w:pPr>
              <w:spacing w:before="15" w:after="15" w:line="341" w:lineRule="atLeast"/>
              <w:jc w:val="right"/>
              <w:rPr>
                <w:rFonts w:ascii="Times New Roman" w:eastAsia="Times New Roman" w:hAnsi="Times New Roman" w:cs="Times New Roman"/>
                <w:sz w:val="24"/>
                <w:szCs w:val="24"/>
              </w:rPr>
            </w:pPr>
          </w:p>
        </w:tc>
        <w:tc>
          <w:tcPr>
            <w:tcW w:w="5235" w:type="dxa"/>
            <w:tcBorders>
              <w:top w:val="nil"/>
              <w:left w:val="nil"/>
              <w:bottom w:val="nil"/>
              <w:right w:val="nil"/>
            </w:tcBorders>
            <w:tcMar>
              <w:top w:w="0" w:type="dxa"/>
              <w:left w:w="0" w:type="dxa"/>
              <w:bottom w:w="0" w:type="dxa"/>
              <w:right w:w="0" w:type="dxa"/>
            </w:tcMar>
            <w:hideMark/>
          </w:tcPr>
          <w:p w:rsidR="00640865" w:rsidRDefault="00640865" w:rsidP="003D3C67">
            <w:pPr>
              <w:spacing w:before="195" w:after="195" w:line="341" w:lineRule="atLeast"/>
              <w:rPr>
                <w:rFonts w:ascii="Times New Roman" w:eastAsia="Times New Roman" w:hAnsi="Times New Roman" w:cs="Times New Roman"/>
                <w:sz w:val="24"/>
                <w:szCs w:val="24"/>
              </w:rPr>
            </w:pPr>
          </w:p>
          <w:p w:rsidR="00640865" w:rsidRDefault="00640865" w:rsidP="003D3C67">
            <w:pPr>
              <w:spacing w:before="195" w:after="195" w:line="341" w:lineRule="atLeast"/>
              <w:rPr>
                <w:rFonts w:ascii="Times New Roman" w:eastAsia="Times New Roman" w:hAnsi="Times New Roman" w:cs="Times New Roman"/>
                <w:sz w:val="24"/>
                <w:szCs w:val="24"/>
              </w:rPr>
            </w:pPr>
          </w:p>
          <w:p w:rsidR="00090599" w:rsidRDefault="00090599" w:rsidP="003D3C67">
            <w:pPr>
              <w:spacing w:before="195" w:after="195" w:line="341" w:lineRule="atLeast"/>
              <w:rPr>
                <w:rFonts w:ascii="Times New Roman" w:eastAsia="Times New Roman" w:hAnsi="Times New Roman" w:cs="Times New Roman"/>
                <w:sz w:val="24"/>
                <w:szCs w:val="24"/>
              </w:rPr>
            </w:pPr>
          </w:p>
          <w:p w:rsidR="00090599" w:rsidRDefault="00090599" w:rsidP="003D3C67">
            <w:pPr>
              <w:spacing w:before="195" w:after="195" w:line="341" w:lineRule="atLeast"/>
              <w:rPr>
                <w:rFonts w:ascii="Times New Roman" w:eastAsia="Times New Roman" w:hAnsi="Times New Roman" w:cs="Times New Roman"/>
                <w:sz w:val="24"/>
                <w:szCs w:val="24"/>
              </w:rPr>
            </w:pPr>
          </w:p>
          <w:p w:rsidR="00090599" w:rsidRDefault="00090599" w:rsidP="003D3C67">
            <w:pPr>
              <w:spacing w:before="195" w:after="195" w:line="341" w:lineRule="atLeast"/>
              <w:rPr>
                <w:rFonts w:ascii="Times New Roman" w:eastAsia="Times New Roman" w:hAnsi="Times New Roman" w:cs="Times New Roman"/>
                <w:sz w:val="24"/>
                <w:szCs w:val="24"/>
              </w:rPr>
            </w:pPr>
          </w:p>
          <w:p w:rsidR="00090599" w:rsidRDefault="00090599" w:rsidP="003D3C67">
            <w:pPr>
              <w:spacing w:before="195" w:after="195" w:line="341" w:lineRule="atLeast"/>
              <w:rPr>
                <w:rFonts w:ascii="Times New Roman" w:eastAsia="Times New Roman" w:hAnsi="Times New Roman" w:cs="Times New Roman"/>
                <w:sz w:val="24"/>
                <w:szCs w:val="24"/>
              </w:rPr>
            </w:pPr>
            <w:bookmarkStart w:id="0" w:name="_GoBack"/>
            <w:bookmarkEnd w:id="0"/>
          </w:p>
          <w:p w:rsidR="00640865" w:rsidRDefault="00640865" w:rsidP="003D3C67">
            <w:pPr>
              <w:spacing w:before="195" w:after="195" w:line="341" w:lineRule="atLeast"/>
              <w:rPr>
                <w:rFonts w:ascii="Times New Roman" w:eastAsia="Times New Roman" w:hAnsi="Times New Roman" w:cs="Times New Roman"/>
                <w:sz w:val="24"/>
                <w:szCs w:val="24"/>
              </w:rPr>
            </w:pPr>
          </w:p>
          <w:p w:rsidR="00640865" w:rsidRDefault="00640865" w:rsidP="003D3C67">
            <w:pPr>
              <w:spacing w:before="195" w:after="195" w:line="341" w:lineRule="atLeast"/>
              <w:rPr>
                <w:rFonts w:ascii="Times New Roman" w:eastAsia="Times New Roman" w:hAnsi="Times New Roman" w:cs="Times New Roman"/>
                <w:sz w:val="24"/>
                <w:szCs w:val="24"/>
              </w:rPr>
            </w:pPr>
          </w:p>
          <w:p w:rsidR="00640865" w:rsidRDefault="00640865" w:rsidP="003D3C67">
            <w:pPr>
              <w:spacing w:before="195" w:after="195" w:line="341" w:lineRule="atLeast"/>
              <w:rPr>
                <w:rFonts w:ascii="Times New Roman" w:eastAsia="Times New Roman" w:hAnsi="Times New Roman" w:cs="Times New Roman"/>
                <w:sz w:val="24"/>
                <w:szCs w:val="24"/>
              </w:rPr>
            </w:pPr>
          </w:p>
          <w:p w:rsidR="00601FE3" w:rsidRPr="00640865" w:rsidRDefault="00601FE3" w:rsidP="003D3C67">
            <w:pPr>
              <w:spacing w:before="195" w:after="195" w:line="341" w:lineRule="atLeast"/>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lastRenderedPageBreak/>
              <w:t>Приложение № 1</w:t>
            </w:r>
          </w:p>
          <w:p w:rsidR="00601FE3" w:rsidRPr="00640865" w:rsidRDefault="00601FE3" w:rsidP="008066E2">
            <w:pPr>
              <w:spacing w:before="195" w:after="195" w:line="341" w:lineRule="atLeast"/>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 xml:space="preserve">к Положению о порядке организации проведения публичных слушаний на территории </w:t>
            </w:r>
            <w:r w:rsidR="008066E2" w:rsidRPr="00640865">
              <w:rPr>
                <w:rFonts w:ascii="Times New Roman" w:eastAsia="Times New Roman" w:hAnsi="Times New Roman" w:cs="Times New Roman"/>
                <w:bCs/>
                <w:sz w:val="24"/>
                <w:szCs w:val="24"/>
              </w:rPr>
              <w:t>муниципального образования «Новотузуклейский сельсовет» Камызякского района Астраханской области</w:t>
            </w:r>
          </w:p>
        </w:tc>
      </w:tr>
    </w:tbl>
    <w:p w:rsidR="00601FE3" w:rsidRPr="00640865" w:rsidRDefault="00601FE3" w:rsidP="008066E2">
      <w:pPr>
        <w:spacing w:before="195" w:after="195" w:line="240" w:lineRule="auto"/>
        <w:jc w:val="center"/>
        <w:rPr>
          <w:rFonts w:ascii="Times New Roman" w:eastAsia="Times New Roman" w:hAnsi="Times New Roman" w:cs="Times New Roman"/>
          <w:sz w:val="24"/>
          <w:szCs w:val="24"/>
        </w:rPr>
      </w:pPr>
      <w:r w:rsidRPr="00640865">
        <w:rPr>
          <w:rFonts w:ascii="Times New Roman" w:eastAsia="Times New Roman" w:hAnsi="Times New Roman" w:cs="Times New Roman"/>
          <w:bCs/>
          <w:sz w:val="24"/>
          <w:szCs w:val="24"/>
        </w:rPr>
        <w:lastRenderedPageBreak/>
        <w:t>ЗАЯВЛЕНИЕ</w:t>
      </w:r>
    </w:p>
    <w:p w:rsidR="00601FE3" w:rsidRPr="00640865" w:rsidRDefault="00601FE3" w:rsidP="008066E2">
      <w:pPr>
        <w:spacing w:before="195" w:after="195" w:line="240" w:lineRule="auto"/>
        <w:jc w:val="center"/>
        <w:rPr>
          <w:rFonts w:ascii="Times New Roman" w:eastAsia="Times New Roman" w:hAnsi="Times New Roman" w:cs="Times New Roman"/>
          <w:sz w:val="24"/>
          <w:szCs w:val="24"/>
        </w:rPr>
      </w:pPr>
      <w:r w:rsidRPr="00640865">
        <w:rPr>
          <w:rFonts w:ascii="Times New Roman" w:eastAsia="Times New Roman" w:hAnsi="Times New Roman" w:cs="Times New Roman"/>
          <w:bCs/>
          <w:sz w:val="24"/>
          <w:szCs w:val="24"/>
        </w:rPr>
        <w:t>о назначении публичных слушаний</w:t>
      </w:r>
    </w:p>
    <w:p w:rsidR="00601FE3" w:rsidRPr="00640865" w:rsidRDefault="00601FE3" w:rsidP="003D3C67">
      <w:pPr>
        <w:spacing w:before="195" w:after="195" w:line="240" w:lineRule="auto"/>
        <w:ind w:firstLine="567"/>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Мы, граждане Российской Федерации, проживающие на территории</w:t>
      </w:r>
    </w:p>
    <w:p w:rsidR="00601FE3" w:rsidRPr="00640865" w:rsidRDefault="008066E2" w:rsidP="003D3C67">
      <w:pPr>
        <w:spacing w:before="195" w:after="195" w:line="240" w:lineRule="auto"/>
        <w:rPr>
          <w:rFonts w:ascii="Times New Roman" w:eastAsia="Times New Roman" w:hAnsi="Times New Roman" w:cs="Times New Roman"/>
          <w:sz w:val="24"/>
          <w:szCs w:val="24"/>
        </w:rPr>
      </w:pPr>
      <w:r w:rsidRPr="00640865">
        <w:rPr>
          <w:rFonts w:ascii="Times New Roman" w:eastAsia="Times New Roman" w:hAnsi="Times New Roman" w:cs="Times New Roman"/>
          <w:bCs/>
          <w:sz w:val="24"/>
          <w:szCs w:val="24"/>
        </w:rPr>
        <w:t>муниципального образования «Новотузуклейский сельсовет» Камызякского района Астраханской области</w:t>
      </w:r>
      <w:r w:rsidR="00601FE3" w:rsidRPr="00640865">
        <w:rPr>
          <w:rFonts w:ascii="Times New Roman" w:eastAsia="Times New Roman" w:hAnsi="Times New Roman" w:cs="Times New Roman"/>
          <w:sz w:val="24"/>
          <w:szCs w:val="24"/>
        </w:rPr>
        <w:t xml:space="preserve">, обладающие избирательным правом и достигшие 18-летнего возраста, обращаемся </w:t>
      </w:r>
      <w:proofErr w:type="gramStart"/>
      <w:r w:rsidR="00601FE3" w:rsidRPr="00640865">
        <w:rPr>
          <w:rFonts w:ascii="Times New Roman" w:eastAsia="Times New Roman" w:hAnsi="Times New Roman" w:cs="Times New Roman"/>
          <w:sz w:val="24"/>
          <w:szCs w:val="24"/>
        </w:rPr>
        <w:t>в</w:t>
      </w:r>
      <w:proofErr w:type="gramEnd"/>
    </w:p>
    <w:p w:rsidR="00601FE3" w:rsidRPr="00640865" w:rsidRDefault="00601FE3" w:rsidP="003D3C67">
      <w:pPr>
        <w:spacing w:before="195" w:after="195" w:line="240" w:lineRule="auto"/>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_____________________________________</w:t>
      </w:r>
      <w:r w:rsidR="008066E2" w:rsidRPr="00640865">
        <w:rPr>
          <w:rFonts w:ascii="Times New Roman" w:eastAsia="Times New Roman" w:hAnsi="Times New Roman" w:cs="Times New Roman"/>
          <w:sz w:val="24"/>
          <w:szCs w:val="24"/>
        </w:rPr>
        <w:t>_____________________________</w:t>
      </w:r>
    </w:p>
    <w:p w:rsidR="00601FE3" w:rsidRPr="00640865" w:rsidRDefault="00601FE3" w:rsidP="003D3C67">
      <w:pPr>
        <w:spacing w:before="195" w:after="195" w:line="240" w:lineRule="auto"/>
        <w:rPr>
          <w:rFonts w:ascii="Times New Roman" w:eastAsia="Times New Roman" w:hAnsi="Times New Roman" w:cs="Times New Roman"/>
          <w:sz w:val="24"/>
          <w:szCs w:val="24"/>
        </w:rPr>
      </w:pPr>
      <w:proofErr w:type="gramStart"/>
      <w:r w:rsidRPr="00640865">
        <w:rPr>
          <w:rFonts w:ascii="Times New Roman" w:eastAsia="Times New Roman" w:hAnsi="Times New Roman" w:cs="Times New Roman"/>
          <w:sz w:val="24"/>
          <w:szCs w:val="24"/>
        </w:rPr>
        <w:t>(представительный орган сельского поселения, главе сельского поселения,</w:t>
      </w:r>
      <w:proofErr w:type="gramEnd"/>
    </w:p>
    <w:p w:rsidR="00601FE3" w:rsidRPr="00640865" w:rsidRDefault="00601FE3" w:rsidP="003D3C67">
      <w:pPr>
        <w:spacing w:before="195" w:after="195" w:line="240" w:lineRule="auto"/>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нужное указать)</w:t>
      </w:r>
    </w:p>
    <w:p w:rsidR="00601FE3" w:rsidRPr="00640865" w:rsidRDefault="00601FE3" w:rsidP="003D3C67">
      <w:pPr>
        <w:spacing w:before="195" w:after="195" w:line="240" w:lineRule="auto"/>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о назначении публичных слушаний по проекту муниципального правового акта</w:t>
      </w:r>
    </w:p>
    <w:p w:rsidR="00601FE3" w:rsidRPr="00640865" w:rsidRDefault="00601FE3" w:rsidP="003D3C67">
      <w:pPr>
        <w:spacing w:before="195" w:after="195" w:line="240" w:lineRule="auto"/>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___________________________________________</w:t>
      </w:r>
      <w:r w:rsidR="008066E2" w:rsidRPr="00640865">
        <w:rPr>
          <w:rFonts w:ascii="Times New Roman" w:eastAsia="Times New Roman" w:hAnsi="Times New Roman" w:cs="Times New Roman"/>
          <w:sz w:val="24"/>
          <w:szCs w:val="24"/>
        </w:rPr>
        <w:t>_______________________</w:t>
      </w:r>
    </w:p>
    <w:p w:rsidR="00601FE3" w:rsidRPr="00640865" w:rsidRDefault="00601FE3" w:rsidP="003D3C67">
      <w:pPr>
        <w:spacing w:before="195" w:after="195" w:line="240" w:lineRule="auto"/>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___________________________________________</w:t>
      </w:r>
      <w:r w:rsidR="008066E2" w:rsidRPr="00640865">
        <w:rPr>
          <w:rFonts w:ascii="Times New Roman" w:eastAsia="Times New Roman" w:hAnsi="Times New Roman" w:cs="Times New Roman"/>
          <w:sz w:val="24"/>
          <w:szCs w:val="24"/>
        </w:rPr>
        <w:t>_______________________</w:t>
      </w:r>
    </w:p>
    <w:p w:rsidR="00601FE3" w:rsidRPr="00640865" w:rsidRDefault="00601FE3" w:rsidP="003D3C67">
      <w:pPr>
        <w:spacing w:before="195" w:after="195" w:line="240" w:lineRule="auto"/>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___________________________________________</w:t>
      </w:r>
      <w:r w:rsidR="008066E2" w:rsidRPr="00640865">
        <w:rPr>
          <w:rFonts w:ascii="Times New Roman" w:eastAsia="Times New Roman" w:hAnsi="Times New Roman" w:cs="Times New Roman"/>
          <w:sz w:val="24"/>
          <w:szCs w:val="24"/>
        </w:rPr>
        <w:t>_______________________</w:t>
      </w:r>
    </w:p>
    <w:p w:rsidR="00601FE3" w:rsidRPr="00640865" w:rsidRDefault="00601FE3" w:rsidP="003D3C67">
      <w:pPr>
        <w:spacing w:before="195" w:after="195" w:line="240" w:lineRule="auto"/>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(указывается наименование вида проекта муниципального правового акта и заголовок)</w:t>
      </w:r>
    </w:p>
    <w:p w:rsidR="00601FE3" w:rsidRPr="00640865" w:rsidRDefault="00601FE3" w:rsidP="003D3C67">
      <w:pPr>
        <w:spacing w:before="195" w:after="195" w:line="240" w:lineRule="auto"/>
        <w:ind w:firstLine="567"/>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К данному обращению прилагаем следующие документы:</w:t>
      </w:r>
    </w:p>
    <w:p w:rsidR="00601FE3" w:rsidRPr="00640865" w:rsidRDefault="00601FE3" w:rsidP="003D3C67">
      <w:pPr>
        <w:spacing w:before="195" w:after="195" w:line="240" w:lineRule="auto"/>
        <w:ind w:firstLine="567"/>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 xml:space="preserve">1) проект муниципального правового акта, предлагаемый для вынесения </w:t>
      </w:r>
      <w:proofErr w:type="gramStart"/>
      <w:r w:rsidRPr="00640865">
        <w:rPr>
          <w:rFonts w:ascii="Times New Roman" w:eastAsia="Times New Roman" w:hAnsi="Times New Roman" w:cs="Times New Roman"/>
          <w:sz w:val="24"/>
          <w:szCs w:val="24"/>
        </w:rPr>
        <w:t>на</w:t>
      </w:r>
      <w:proofErr w:type="gramEnd"/>
    </w:p>
    <w:p w:rsidR="00601FE3" w:rsidRPr="00640865" w:rsidRDefault="00601FE3" w:rsidP="003D3C67">
      <w:pPr>
        <w:spacing w:before="195" w:after="195" w:line="240" w:lineRule="auto"/>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публичные слушания;</w:t>
      </w:r>
    </w:p>
    <w:p w:rsidR="00601FE3" w:rsidRPr="00640865" w:rsidRDefault="00601FE3" w:rsidP="003D3C67">
      <w:pPr>
        <w:spacing w:before="195" w:after="195" w:line="240" w:lineRule="auto"/>
        <w:ind w:firstLine="527"/>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2) список инициативной группы; 3) протокол о создании инициативной группы граждан.</w:t>
      </w:r>
    </w:p>
    <w:tbl>
      <w:tblPr>
        <w:tblW w:w="9960" w:type="dxa"/>
        <w:tblCellMar>
          <w:top w:w="15" w:type="dxa"/>
          <w:left w:w="15" w:type="dxa"/>
          <w:bottom w:w="15" w:type="dxa"/>
          <w:right w:w="15" w:type="dxa"/>
        </w:tblCellMar>
        <w:tblLook w:val="04A0"/>
      </w:tblPr>
      <w:tblGrid>
        <w:gridCol w:w="4965"/>
        <w:gridCol w:w="4995"/>
      </w:tblGrid>
      <w:tr w:rsidR="00601FE3" w:rsidRPr="00640865" w:rsidTr="00601FE3">
        <w:tc>
          <w:tcPr>
            <w:tcW w:w="4920" w:type="dxa"/>
            <w:tcBorders>
              <w:top w:val="single" w:sz="6" w:space="0" w:color="FFFFFF"/>
              <w:left w:val="single" w:sz="6" w:space="0" w:color="FFFFFF"/>
              <w:bottom w:val="single" w:sz="6" w:space="0" w:color="FFFFFF"/>
              <w:right w:val="nil"/>
            </w:tcBorders>
            <w:tcMar>
              <w:top w:w="57" w:type="dxa"/>
              <w:left w:w="57" w:type="dxa"/>
              <w:bottom w:w="57" w:type="dxa"/>
              <w:right w:w="0" w:type="dxa"/>
            </w:tcMar>
            <w:hideMark/>
          </w:tcPr>
          <w:p w:rsidR="00601FE3" w:rsidRPr="00640865" w:rsidRDefault="00601FE3" w:rsidP="003D3C67">
            <w:pPr>
              <w:spacing w:before="15" w:after="15" w:line="341" w:lineRule="atLeast"/>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 </w:t>
            </w:r>
          </w:p>
        </w:tc>
        <w:tc>
          <w:tcPr>
            <w:tcW w:w="4950" w:type="dxa"/>
            <w:tcBorders>
              <w:top w:val="single" w:sz="6" w:space="0" w:color="FFFFFF"/>
              <w:left w:val="single" w:sz="6" w:space="0" w:color="FFFFFF"/>
              <w:bottom w:val="single" w:sz="6" w:space="0" w:color="FFFFFF"/>
              <w:right w:val="single" w:sz="6" w:space="0" w:color="FFFFFF"/>
            </w:tcBorders>
            <w:tcMar>
              <w:top w:w="0" w:type="dxa"/>
              <w:left w:w="11" w:type="dxa"/>
              <w:bottom w:w="0" w:type="dxa"/>
              <w:right w:w="11" w:type="dxa"/>
            </w:tcMar>
            <w:hideMark/>
          </w:tcPr>
          <w:p w:rsidR="008066E2" w:rsidRPr="00640865" w:rsidRDefault="008066E2" w:rsidP="003D3C67">
            <w:pPr>
              <w:spacing w:before="195" w:after="195" w:line="341" w:lineRule="atLeast"/>
              <w:rPr>
                <w:rFonts w:ascii="Times New Roman" w:eastAsia="Times New Roman" w:hAnsi="Times New Roman" w:cs="Times New Roman"/>
                <w:sz w:val="24"/>
                <w:szCs w:val="24"/>
              </w:rPr>
            </w:pPr>
          </w:p>
          <w:p w:rsidR="00640865" w:rsidRDefault="00640865" w:rsidP="003D3C67">
            <w:pPr>
              <w:spacing w:before="195" w:after="195" w:line="341" w:lineRule="atLeast"/>
              <w:rPr>
                <w:rFonts w:ascii="Times New Roman" w:eastAsia="Times New Roman" w:hAnsi="Times New Roman" w:cs="Times New Roman"/>
                <w:sz w:val="24"/>
                <w:szCs w:val="24"/>
              </w:rPr>
            </w:pPr>
          </w:p>
          <w:p w:rsidR="00640865" w:rsidRDefault="00640865" w:rsidP="003D3C67">
            <w:pPr>
              <w:spacing w:before="195" w:after="195" w:line="341" w:lineRule="atLeast"/>
              <w:rPr>
                <w:rFonts w:ascii="Times New Roman" w:eastAsia="Times New Roman" w:hAnsi="Times New Roman" w:cs="Times New Roman"/>
                <w:sz w:val="24"/>
                <w:szCs w:val="24"/>
              </w:rPr>
            </w:pPr>
          </w:p>
          <w:p w:rsidR="00640865" w:rsidRDefault="00640865" w:rsidP="003D3C67">
            <w:pPr>
              <w:spacing w:before="195" w:after="195" w:line="341" w:lineRule="atLeast"/>
              <w:rPr>
                <w:rFonts w:ascii="Times New Roman" w:eastAsia="Times New Roman" w:hAnsi="Times New Roman" w:cs="Times New Roman"/>
                <w:sz w:val="24"/>
                <w:szCs w:val="24"/>
              </w:rPr>
            </w:pPr>
          </w:p>
          <w:p w:rsidR="00640865" w:rsidRDefault="00640865" w:rsidP="003D3C67">
            <w:pPr>
              <w:spacing w:before="195" w:after="195" w:line="341" w:lineRule="atLeast"/>
              <w:rPr>
                <w:rFonts w:ascii="Times New Roman" w:eastAsia="Times New Roman" w:hAnsi="Times New Roman" w:cs="Times New Roman"/>
                <w:sz w:val="24"/>
                <w:szCs w:val="24"/>
              </w:rPr>
            </w:pPr>
          </w:p>
          <w:p w:rsidR="00640865" w:rsidRDefault="00640865" w:rsidP="003D3C67">
            <w:pPr>
              <w:spacing w:before="195" w:after="195" w:line="341" w:lineRule="atLeast"/>
              <w:rPr>
                <w:rFonts w:ascii="Times New Roman" w:eastAsia="Times New Roman" w:hAnsi="Times New Roman" w:cs="Times New Roman"/>
                <w:sz w:val="24"/>
                <w:szCs w:val="24"/>
              </w:rPr>
            </w:pPr>
          </w:p>
          <w:p w:rsidR="00601FE3" w:rsidRPr="00640865" w:rsidRDefault="00601FE3" w:rsidP="003D3C67">
            <w:pPr>
              <w:spacing w:before="195" w:after="195" w:line="341" w:lineRule="atLeast"/>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lastRenderedPageBreak/>
              <w:t>Приложение № 2</w:t>
            </w:r>
          </w:p>
          <w:p w:rsidR="00601FE3" w:rsidRPr="00640865" w:rsidRDefault="00601FE3" w:rsidP="008066E2">
            <w:pPr>
              <w:spacing w:before="195" w:after="195" w:line="341" w:lineRule="atLeast"/>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 xml:space="preserve">к Положению о порядке организации и проведения публичных слушаний на территории </w:t>
            </w:r>
            <w:r w:rsidR="008066E2" w:rsidRPr="00640865">
              <w:rPr>
                <w:rFonts w:ascii="Times New Roman" w:eastAsia="Times New Roman" w:hAnsi="Times New Roman" w:cs="Times New Roman"/>
                <w:bCs/>
                <w:sz w:val="24"/>
                <w:szCs w:val="24"/>
              </w:rPr>
              <w:t>муниципального образования «Новотузуклейский сельсовет» Камызякского района Астраханской области</w:t>
            </w:r>
          </w:p>
        </w:tc>
      </w:tr>
    </w:tbl>
    <w:p w:rsidR="00601FE3" w:rsidRPr="00640865" w:rsidRDefault="00601FE3" w:rsidP="008066E2">
      <w:pPr>
        <w:spacing w:before="195" w:after="195" w:line="240" w:lineRule="auto"/>
        <w:jc w:val="center"/>
        <w:rPr>
          <w:rFonts w:ascii="Times New Roman" w:eastAsia="Times New Roman" w:hAnsi="Times New Roman" w:cs="Times New Roman"/>
          <w:sz w:val="24"/>
          <w:szCs w:val="24"/>
        </w:rPr>
      </w:pPr>
      <w:r w:rsidRPr="00640865">
        <w:rPr>
          <w:rFonts w:ascii="Times New Roman" w:eastAsia="Times New Roman" w:hAnsi="Times New Roman" w:cs="Times New Roman"/>
          <w:bCs/>
          <w:sz w:val="24"/>
          <w:szCs w:val="24"/>
        </w:rPr>
        <w:lastRenderedPageBreak/>
        <w:t>СПИСОК</w:t>
      </w:r>
    </w:p>
    <w:p w:rsidR="00601FE3" w:rsidRPr="00640865" w:rsidRDefault="00BF539F" w:rsidP="008066E2">
      <w:pPr>
        <w:spacing w:before="195" w:after="195"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и</w:t>
      </w:r>
      <w:r w:rsidR="00601FE3" w:rsidRPr="00640865">
        <w:rPr>
          <w:rFonts w:ascii="Times New Roman" w:eastAsia="Times New Roman" w:hAnsi="Times New Roman" w:cs="Times New Roman"/>
          <w:bCs/>
          <w:sz w:val="24"/>
          <w:szCs w:val="24"/>
        </w:rPr>
        <w:t>нициативной</w:t>
      </w:r>
      <w:r>
        <w:rPr>
          <w:rFonts w:ascii="Times New Roman" w:eastAsia="Times New Roman" w:hAnsi="Times New Roman" w:cs="Times New Roman"/>
          <w:bCs/>
          <w:sz w:val="24"/>
          <w:szCs w:val="24"/>
        </w:rPr>
        <w:t xml:space="preserve"> </w:t>
      </w:r>
      <w:r w:rsidR="00601FE3" w:rsidRPr="00640865">
        <w:rPr>
          <w:rFonts w:ascii="Times New Roman" w:eastAsia="Times New Roman" w:hAnsi="Times New Roman" w:cs="Times New Roman"/>
          <w:bCs/>
          <w:sz w:val="24"/>
          <w:szCs w:val="24"/>
        </w:rPr>
        <w:t>группы</w:t>
      </w:r>
    </w:p>
    <w:p w:rsidR="00601FE3" w:rsidRPr="00640865" w:rsidRDefault="00601FE3" w:rsidP="003D3C67">
      <w:pPr>
        <w:spacing w:before="195" w:after="195" w:line="240" w:lineRule="auto"/>
        <w:ind w:firstLine="567"/>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 xml:space="preserve">Мы, нижеподписавшиеся, поддерживаем проведение публичных слушаний </w:t>
      </w:r>
      <w:proofErr w:type="gramStart"/>
      <w:r w:rsidRPr="00640865">
        <w:rPr>
          <w:rFonts w:ascii="Times New Roman" w:eastAsia="Times New Roman" w:hAnsi="Times New Roman" w:cs="Times New Roman"/>
          <w:sz w:val="24"/>
          <w:szCs w:val="24"/>
        </w:rPr>
        <w:t>по</w:t>
      </w:r>
      <w:proofErr w:type="gramEnd"/>
    </w:p>
    <w:p w:rsidR="00601FE3" w:rsidRPr="00640865" w:rsidRDefault="00601FE3" w:rsidP="003D3C67">
      <w:pPr>
        <w:spacing w:before="195" w:after="195" w:line="240" w:lineRule="auto"/>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вопросу: _________________________________________________________________.</w:t>
      </w:r>
    </w:p>
    <w:tbl>
      <w:tblPr>
        <w:tblW w:w="9960" w:type="dxa"/>
        <w:jc w:val="center"/>
        <w:tblInd w:w="15" w:type="dxa"/>
        <w:tblCellMar>
          <w:top w:w="15" w:type="dxa"/>
          <w:left w:w="15" w:type="dxa"/>
          <w:bottom w:w="15" w:type="dxa"/>
          <w:right w:w="15" w:type="dxa"/>
        </w:tblCellMar>
        <w:tblLook w:val="04A0"/>
      </w:tblPr>
      <w:tblGrid>
        <w:gridCol w:w="768"/>
        <w:gridCol w:w="2548"/>
        <w:gridCol w:w="1657"/>
        <w:gridCol w:w="1657"/>
        <w:gridCol w:w="1657"/>
        <w:gridCol w:w="1673"/>
      </w:tblGrid>
      <w:tr w:rsidR="00601FE3" w:rsidRPr="00640865" w:rsidTr="00601FE3">
        <w:trPr>
          <w:jc w:val="center"/>
        </w:trPr>
        <w:tc>
          <w:tcPr>
            <w:tcW w:w="750"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601FE3" w:rsidRPr="00640865" w:rsidRDefault="00601FE3" w:rsidP="003D3C67">
            <w:pPr>
              <w:spacing w:before="195" w:after="195" w:line="341" w:lineRule="atLeast"/>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 </w:t>
            </w:r>
            <w:proofErr w:type="gramStart"/>
            <w:r w:rsidRPr="00640865">
              <w:rPr>
                <w:rFonts w:ascii="Times New Roman" w:eastAsia="Times New Roman" w:hAnsi="Times New Roman" w:cs="Times New Roman"/>
                <w:sz w:val="24"/>
                <w:szCs w:val="24"/>
              </w:rPr>
              <w:t>п</w:t>
            </w:r>
            <w:proofErr w:type="gramEnd"/>
            <w:r w:rsidRPr="00640865">
              <w:rPr>
                <w:rFonts w:ascii="Times New Roman" w:eastAsia="Times New Roman" w:hAnsi="Times New Roman" w:cs="Times New Roman"/>
                <w:sz w:val="24"/>
                <w:szCs w:val="24"/>
              </w:rPr>
              <w:t>/п</w:t>
            </w:r>
          </w:p>
        </w:tc>
        <w:tc>
          <w:tcPr>
            <w:tcW w:w="2490" w:type="dxa"/>
            <w:tcBorders>
              <w:top w:val="single" w:sz="6" w:space="0" w:color="000000"/>
              <w:left w:val="single" w:sz="6" w:space="0" w:color="000000"/>
              <w:bottom w:val="single" w:sz="6" w:space="0" w:color="000000"/>
              <w:right w:val="nil"/>
            </w:tcBorders>
            <w:tcMar>
              <w:top w:w="0" w:type="dxa"/>
              <w:left w:w="11" w:type="dxa"/>
              <w:bottom w:w="0" w:type="dxa"/>
              <w:right w:w="0" w:type="dxa"/>
            </w:tcMar>
            <w:hideMark/>
          </w:tcPr>
          <w:p w:rsidR="00601FE3" w:rsidRPr="00640865" w:rsidRDefault="00601FE3" w:rsidP="003D3C67">
            <w:pPr>
              <w:spacing w:before="195" w:after="195" w:line="341" w:lineRule="atLeast"/>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Фамилия, имя, отчество и дата рождения члена инициативной группы</w:t>
            </w:r>
          </w:p>
        </w:tc>
        <w:tc>
          <w:tcPr>
            <w:tcW w:w="1620"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601FE3" w:rsidRPr="00640865" w:rsidRDefault="00601FE3" w:rsidP="003D3C67">
            <w:pPr>
              <w:spacing w:before="195" w:after="195" w:line="341" w:lineRule="atLeast"/>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Адрес места жительства</w:t>
            </w:r>
          </w:p>
        </w:tc>
        <w:tc>
          <w:tcPr>
            <w:tcW w:w="1620"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601FE3" w:rsidRPr="00640865" w:rsidRDefault="00601FE3" w:rsidP="003D3C67">
            <w:pPr>
              <w:spacing w:before="195" w:after="195" w:line="341" w:lineRule="atLeast"/>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Номер контактного телефона</w:t>
            </w:r>
          </w:p>
        </w:tc>
        <w:tc>
          <w:tcPr>
            <w:tcW w:w="1620"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601FE3" w:rsidRPr="00640865" w:rsidRDefault="00601FE3" w:rsidP="003D3C67">
            <w:pPr>
              <w:spacing w:before="195" w:after="195" w:line="341" w:lineRule="atLeast"/>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Серия, номер и дата выдачи паспорта или документа, заменяющего паспорт</w:t>
            </w:r>
          </w:p>
        </w:tc>
        <w:tc>
          <w:tcPr>
            <w:tcW w:w="1635" w:type="dxa"/>
            <w:tcBorders>
              <w:top w:val="single" w:sz="6" w:space="0" w:color="000000"/>
              <w:left w:val="single" w:sz="6" w:space="0" w:color="000000"/>
              <w:bottom w:val="single" w:sz="6" w:space="0" w:color="000000"/>
              <w:right w:val="single" w:sz="6" w:space="0" w:color="000000"/>
            </w:tcBorders>
            <w:tcMar>
              <w:top w:w="0" w:type="dxa"/>
              <w:left w:w="11" w:type="dxa"/>
              <w:bottom w:w="0" w:type="dxa"/>
              <w:right w:w="11" w:type="dxa"/>
            </w:tcMar>
            <w:hideMark/>
          </w:tcPr>
          <w:p w:rsidR="00601FE3" w:rsidRPr="00640865" w:rsidRDefault="00601FE3" w:rsidP="003D3C67">
            <w:pPr>
              <w:spacing w:before="195" w:after="195" w:line="341" w:lineRule="atLeast"/>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Личная подпись</w:t>
            </w:r>
          </w:p>
        </w:tc>
      </w:tr>
      <w:tr w:rsidR="00601FE3" w:rsidRPr="00640865" w:rsidTr="00601FE3">
        <w:trPr>
          <w:jc w:val="center"/>
        </w:trPr>
        <w:tc>
          <w:tcPr>
            <w:tcW w:w="750" w:type="dxa"/>
            <w:tcBorders>
              <w:top w:val="nil"/>
              <w:left w:val="single" w:sz="6" w:space="0" w:color="000000"/>
              <w:bottom w:val="single" w:sz="6" w:space="0" w:color="000000"/>
              <w:right w:val="nil"/>
            </w:tcBorders>
            <w:tcMar>
              <w:top w:w="0" w:type="dxa"/>
              <w:left w:w="57" w:type="dxa"/>
              <w:bottom w:w="57" w:type="dxa"/>
              <w:right w:w="0" w:type="dxa"/>
            </w:tcMar>
            <w:hideMark/>
          </w:tcPr>
          <w:p w:rsidR="00601FE3" w:rsidRPr="00640865" w:rsidRDefault="00601FE3" w:rsidP="003D3C67">
            <w:pPr>
              <w:spacing w:after="0" w:line="341" w:lineRule="atLeast"/>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 </w:t>
            </w:r>
          </w:p>
        </w:tc>
        <w:tc>
          <w:tcPr>
            <w:tcW w:w="2490" w:type="dxa"/>
            <w:tcBorders>
              <w:top w:val="nil"/>
              <w:left w:val="single" w:sz="6" w:space="0" w:color="000000"/>
              <w:bottom w:val="single" w:sz="6" w:space="0" w:color="000000"/>
              <w:right w:val="nil"/>
            </w:tcBorders>
            <w:tcMar>
              <w:top w:w="0" w:type="dxa"/>
              <w:left w:w="11" w:type="dxa"/>
              <w:bottom w:w="0" w:type="dxa"/>
              <w:right w:w="0" w:type="dxa"/>
            </w:tcMar>
            <w:hideMark/>
          </w:tcPr>
          <w:p w:rsidR="00601FE3" w:rsidRPr="00640865" w:rsidRDefault="00601FE3" w:rsidP="003D3C67">
            <w:pPr>
              <w:spacing w:after="0" w:line="341" w:lineRule="atLeast"/>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 </w:t>
            </w:r>
          </w:p>
        </w:tc>
        <w:tc>
          <w:tcPr>
            <w:tcW w:w="1620" w:type="dxa"/>
            <w:tcBorders>
              <w:top w:val="nil"/>
              <w:left w:val="single" w:sz="6" w:space="0" w:color="000000"/>
              <w:bottom w:val="single" w:sz="6" w:space="0" w:color="000000"/>
              <w:right w:val="nil"/>
            </w:tcBorders>
            <w:tcMar>
              <w:top w:w="0" w:type="dxa"/>
              <w:left w:w="57" w:type="dxa"/>
              <w:bottom w:w="57" w:type="dxa"/>
              <w:right w:w="0" w:type="dxa"/>
            </w:tcMar>
            <w:hideMark/>
          </w:tcPr>
          <w:p w:rsidR="00601FE3" w:rsidRPr="00640865" w:rsidRDefault="00601FE3" w:rsidP="003D3C67">
            <w:pPr>
              <w:spacing w:after="0" w:line="341" w:lineRule="atLeast"/>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 </w:t>
            </w:r>
          </w:p>
        </w:tc>
        <w:tc>
          <w:tcPr>
            <w:tcW w:w="1620" w:type="dxa"/>
            <w:tcBorders>
              <w:top w:val="nil"/>
              <w:left w:val="single" w:sz="6" w:space="0" w:color="000000"/>
              <w:bottom w:val="single" w:sz="6" w:space="0" w:color="000000"/>
              <w:right w:val="nil"/>
            </w:tcBorders>
            <w:tcMar>
              <w:top w:w="0" w:type="dxa"/>
              <w:left w:w="57" w:type="dxa"/>
              <w:bottom w:w="57" w:type="dxa"/>
              <w:right w:w="0" w:type="dxa"/>
            </w:tcMar>
            <w:hideMark/>
          </w:tcPr>
          <w:p w:rsidR="00601FE3" w:rsidRPr="00640865" w:rsidRDefault="00601FE3" w:rsidP="003D3C67">
            <w:pPr>
              <w:spacing w:after="0" w:line="341" w:lineRule="atLeast"/>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 </w:t>
            </w:r>
          </w:p>
        </w:tc>
        <w:tc>
          <w:tcPr>
            <w:tcW w:w="1620" w:type="dxa"/>
            <w:tcBorders>
              <w:top w:val="nil"/>
              <w:left w:val="single" w:sz="6" w:space="0" w:color="000000"/>
              <w:bottom w:val="single" w:sz="6" w:space="0" w:color="000000"/>
              <w:right w:val="nil"/>
            </w:tcBorders>
            <w:tcMar>
              <w:top w:w="0" w:type="dxa"/>
              <w:left w:w="57" w:type="dxa"/>
              <w:bottom w:w="57" w:type="dxa"/>
              <w:right w:w="0" w:type="dxa"/>
            </w:tcMar>
            <w:hideMark/>
          </w:tcPr>
          <w:p w:rsidR="00601FE3" w:rsidRPr="00640865" w:rsidRDefault="00601FE3" w:rsidP="003D3C67">
            <w:pPr>
              <w:spacing w:after="0" w:line="341" w:lineRule="atLeast"/>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 </w:t>
            </w:r>
          </w:p>
        </w:tc>
        <w:tc>
          <w:tcPr>
            <w:tcW w:w="1635" w:type="dxa"/>
            <w:tcBorders>
              <w:top w:val="nil"/>
              <w:left w:val="single" w:sz="6" w:space="0" w:color="000000"/>
              <w:bottom w:val="single" w:sz="6" w:space="0" w:color="000000"/>
              <w:right w:val="single" w:sz="6" w:space="0" w:color="000000"/>
            </w:tcBorders>
            <w:tcMar>
              <w:top w:w="0" w:type="dxa"/>
              <w:left w:w="11" w:type="dxa"/>
              <w:bottom w:w="0" w:type="dxa"/>
              <w:right w:w="11" w:type="dxa"/>
            </w:tcMar>
            <w:hideMark/>
          </w:tcPr>
          <w:p w:rsidR="00601FE3" w:rsidRPr="00640865" w:rsidRDefault="00601FE3" w:rsidP="003D3C67">
            <w:pPr>
              <w:spacing w:after="0" w:line="341" w:lineRule="atLeast"/>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 </w:t>
            </w:r>
          </w:p>
        </w:tc>
      </w:tr>
      <w:tr w:rsidR="00601FE3" w:rsidRPr="00640865" w:rsidTr="00601FE3">
        <w:trPr>
          <w:jc w:val="center"/>
        </w:trPr>
        <w:tc>
          <w:tcPr>
            <w:tcW w:w="750" w:type="dxa"/>
            <w:tcBorders>
              <w:top w:val="nil"/>
              <w:left w:val="single" w:sz="6" w:space="0" w:color="000000"/>
              <w:bottom w:val="single" w:sz="6" w:space="0" w:color="000000"/>
              <w:right w:val="nil"/>
            </w:tcBorders>
            <w:tcMar>
              <w:top w:w="0" w:type="dxa"/>
              <w:left w:w="57" w:type="dxa"/>
              <w:bottom w:w="57" w:type="dxa"/>
              <w:right w:w="0" w:type="dxa"/>
            </w:tcMar>
            <w:hideMark/>
          </w:tcPr>
          <w:p w:rsidR="00601FE3" w:rsidRPr="00640865" w:rsidRDefault="00601FE3" w:rsidP="003D3C67">
            <w:pPr>
              <w:spacing w:after="0" w:line="341" w:lineRule="atLeast"/>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 </w:t>
            </w:r>
          </w:p>
        </w:tc>
        <w:tc>
          <w:tcPr>
            <w:tcW w:w="2490" w:type="dxa"/>
            <w:tcBorders>
              <w:top w:val="nil"/>
              <w:left w:val="single" w:sz="6" w:space="0" w:color="000000"/>
              <w:bottom w:val="single" w:sz="6" w:space="0" w:color="000000"/>
              <w:right w:val="nil"/>
            </w:tcBorders>
            <w:tcMar>
              <w:top w:w="0" w:type="dxa"/>
              <w:left w:w="11" w:type="dxa"/>
              <w:bottom w:w="0" w:type="dxa"/>
              <w:right w:w="0" w:type="dxa"/>
            </w:tcMar>
            <w:hideMark/>
          </w:tcPr>
          <w:p w:rsidR="00601FE3" w:rsidRPr="00640865" w:rsidRDefault="00601FE3" w:rsidP="003D3C67">
            <w:pPr>
              <w:spacing w:after="0" w:line="341" w:lineRule="atLeast"/>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 </w:t>
            </w:r>
          </w:p>
        </w:tc>
        <w:tc>
          <w:tcPr>
            <w:tcW w:w="1620" w:type="dxa"/>
            <w:tcBorders>
              <w:top w:val="nil"/>
              <w:left w:val="single" w:sz="6" w:space="0" w:color="000000"/>
              <w:bottom w:val="single" w:sz="6" w:space="0" w:color="000000"/>
              <w:right w:val="nil"/>
            </w:tcBorders>
            <w:tcMar>
              <w:top w:w="0" w:type="dxa"/>
              <w:left w:w="57" w:type="dxa"/>
              <w:bottom w:w="57" w:type="dxa"/>
              <w:right w:w="0" w:type="dxa"/>
            </w:tcMar>
            <w:hideMark/>
          </w:tcPr>
          <w:p w:rsidR="00601FE3" w:rsidRPr="00640865" w:rsidRDefault="00601FE3" w:rsidP="003D3C67">
            <w:pPr>
              <w:spacing w:after="0" w:line="341" w:lineRule="atLeast"/>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 </w:t>
            </w:r>
          </w:p>
        </w:tc>
        <w:tc>
          <w:tcPr>
            <w:tcW w:w="1620" w:type="dxa"/>
            <w:tcBorders>
              <w:top w:val="nil"/>
              <w:left w:val="single" w:sz="6" w:space="0" w:color="000000"/>
              <w:bottom w:val="single" w:sz="6" w:space="0" w:color="000000"/>
              <w:right w:val="nil"/>
            </w:tcBorders>
            <w:tcMar>
              <w:top w:w="0" w:type="dxa"/>
              <w:left w:w="57" w:type="dxa"/>
              <w:bottom w:w="57" w:type="dxa"/>
              <w:right w:w="0" w:type="dxa"/>
            </w:tcMar>
            <w:hideMark/>
          </w:tcPr>
          <w:p w:rsidR="00601FE3" w:rsidRPr="00640865" w:rsidRDefault="00601FE3" w:rsidP="003D3C67">
            <w:pPr>
              <w:spacing w:after="0" w:line="341" w:lineRule="atLeast"/>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 </w:t>
            </w:r>
          </w:p>
        </w:tc>
        <w:tc>
          <w:tcPr>
            <w:tcW w:w="1620" w:type="dxa"/>
            <w:tcBorders>
              <w:top w:val="nil"/>
              <w:left w:val="single" w:sz="6" w:space="0" w:color="000000"/>
              <w:bottom w:val="single" w:sz="6" w:space="0" w:color="000000"/>
              <w:right w:val="nil"/>
            </w:tcBorders>
            <w:tcMar>
              <w:top w:w="0" w:type="dxa"/>
              <w:left w:w="57" w:type="dxa"/>
              <w:bottom w:w="57" w:type="dxa"/>
              <w:right w:w="0" w:type="dxa"/>
            </w:tcMar>
            <w:hideMark/>
          </w:tcPr>
          <w:p w:rsidR="00601FE3" w:rsidRPr="00640865" w:rsidRDefault="00601FE3" w:rsidP="003D3C67">
            <w:pPr>
              <w:spacing w:after="0" w:line="341" w:lineRule="atLeast"/>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 </w:t>
            </w:r>
          </w:p>
        </w:tc>
        <w:tc>
          <w:tcPr>
            <w:tcW w:w="1635" w:type="dxa"/>
            <w:tcBorders>
              <w:top w:val="nil"/>
              <w:left w:val="single" w:sz="6" w:space="0" w:color="000000"/>
              <w:bottom w:val="single" w:sz="6" w:space="0" w:color="000000"/>
              <w:right w:val="single" w:sz="6" w:space="0" w:color="000000"/>
            </w:tcBorders>
            <w:tcMar>
              <w:top w:w="0" w:type="dxa"/>
              <w:left w:w="11" w:type="dxa"/>
              <w:bottom w:w="0" w:type="dxa"/>
              <w:right w:w="11" w:type="dxa"/>
            </w:tcMar>
            <w:hideMark/>
          </w:tcPr>
          <w:p w:rsidR="00601FE3" w:rsidRPr="00640865" w:rsidRDefault="00601FE3" w:rsidP="003D3C67">
            <w:pPr>
              <w:spacing w:after="0" w:line="341" w:lineRule="atLeast"/>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 </w:t>
            </w:r>
          </w:p>
        </w:tc>
      </w:tr>
      <w:tr w:rsidR="00601FE3" w:rsidRPr="00640865" w:rsidTr="00601FE3">
        <w:trPr>
          <w:jc w:val="center"/>
        </w:trPr>
        <w:tc>
          <w:tcPr>
            <w:tcW w:w="750" w:type="dxa"/>
            <w:tcBorders>
              <w:top w:val="nil"/>
              <w:left w:val="single" w:sz="6" w:space="0" w:color="000000"/>
              <w:bottom w:val="single" w:sz="6" w:space="0" w:color="000000"/>
              <w:right w:val="nil"/>
            </w:tcBorders>
            <w:tcMar>
              <w:top w:w="0" w:type="dxa"/>
              <w:left w:w="57" w:type="dxa"/>
              <w:bottom w:w="57" w:type="dxa"/>
              <w:right w:w="0" w:type="dxa"/>
            </w:tcMar>
            <w:hideMark/>
          </w:tcPr>
          <w:p w:rsidR="00601FE3" w:rsidRPr="00640865" w:rsidRDefault="00601FE3" w:rsidP="003D3C67">
            <w:pPr>
              <w:spacing w:after="0" w:line="341" w:lineRule="atLeast"/>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 </w:t>
            </w:r>
          </w:p>
        </w:tc>
        <w:tc>
          <w:tcPr>
            <w:tcW w:w="2490" w:type="dxa"/>
            <w:tcBorders>
              <w:top w:val="nil"/>
              <w:left w:val="single" w:sz="6" w:space="0" w:color="000000"/>
              <w:bottom w:val="single" w:sz="6" w:space="0" w:color="000000"/>
              <w:right w:val="nil"/>
            </w:tcBorders>
            <w:tcMar>
              <w:top w:w="0" w:type="dxa"/>
              <w:left w:w="11" w:type="dxa"/>
              <w:bottom w:w="0" w:type="dxa"/>
              <w:right w:w="0" w:type="dxa"/>
            </w:tcMar>
            <w:hideMark/>
          </w:tcPr>
          <w:p w:rsidR="00601FE3" w:rsidRPr="00640865" w:rsidRDefault="00601FE3" w:rsidP="003D3C67">
            <w:pPr>
              <w:spacing w:after="0" w:line="341" w:lineRule="atLeast"/>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 </w:t>
            </w:r>
          </w:p>
        </w:tc>
        <w:tc>
          <w:tcPr>
            <w:tcW w:w="1620" w:type="dxa"/>
            <w:tcBorders>
              <w:top w:val="nil"/>
              <w:left w:val="single" w:sz="6" w:space="0" w:color="000000"/>
              <w:bottom w:val="single" w:sz="6" w:space="0" w:color="000000"/>
              <w:right w:val="nil"/>
            </w:tcBorders>
            <w:tcMar>
              <w:top w:w="0" w:type="dxa"/>
              <w:left w:w="57" w:type="dxa"/>
              <w:bottom w:w="57" w:type="dxa"/>
              <w:right w:w="0" w:type="dxa"/>
            </w:tcMar>
            <w:hideMark/>
          </w:tcPr>
          <w:p w:rsidR="00601FE3" w:rsidRPr="00640865" w:rsidRDefault="00601FE3" w:rsidP="003D3C67">
            <w:pPr>
              <w:spacing w:after="0" w:line="341" w:lineRule="atLeast"/>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 </w:t>
            </w:r>
          </w:p>
        </w:tc>
        <w:tc>
          <w:tcPr>
            <w:tcW w:w="1620" w:type="dxa"/>
            <w:tcBorders>
              <w:top w:val="nil"/>
              <w:left w:val="single" w:sz="6" w:space="0" w:color="000000"/>
              <w:bottom w:val="single" w:sz="6" w:space="0" w:color="000000"/>
              <w:right w:val="nil"/>
            </w:tcBorders>
            <w:tcMar>
              <w:top w:w="0" w:type="dxa"/>
              <w:left w:w="57" w:type="dxa"/>
              <w:bottom w:w="57" w:type="dxa"/>
              <w:right w:w="0" w:type="dxa"/>
            </w:tcMar>
            <w:hideMark/>
          </w:tcPr>
          <w:p w:rsidR="00601FE3" w:rsidRPr="00640865" w:rsidRDefault="00601FE3" w:rsidP="003D3C67">
            <w:pPr>
              <w:spacing w:after="0" w:line="341" w:lineRule="atLeast"/>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 </w:t>
            </w:r>
          </w:p>
        </w:tc>
        <w:tc>
          <w:tcPr>
            <w:tcW w:w="1620" w:type="dxa"/>
            <w:tcBorders>
              <w:top w:val="nil"/>
              <w:left w:val="single" w:sz="6" w:space="0" w:color="000000"/>
              <w:bottom w:val="single" w:sz="6" w:space="0" w:color="000000"/>
              <w:right w:val="nil"/>
            </w:tcBorders>
            <w:tcMar>
              <w:top w:w="0" w:type="dxa"/>
              <w:left w:w="57" w:type="dxa"/>
              <w:bottom w:w="57" w:type="dxa"/>
              <w:right w:w="0" w:type="dxa"/>
            </w:tcMar>
            <w:hideMark/>
          </w:tcPr>
          <w:p w:rsidR="00601FE3" w:rsidRPr="00640865" w:rsidRDefault="00601FE3" w:rsidP="003D3C67">
            <w:pPr>
              <w:spacing w:after="0" w:line="341" w:lineRule="atLeast"/>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 </w:t>
            </w:r>
          </w:p>
        </w:tc>
        <w:tc>
          <w:tcPr>
            <w:tcW w:w="1635" w:type="dxa"/>
            <w:tcBorders>
              <w:top w:val="nil"/>
              <w:left w:val="single" w:sz="6" w:space="0" w:color="000000"/>
              <w:bottom w:val="single" w:sz="6" w:space="0" w:color="000000"/>
              <w:right w:val="single" w:sz="6" w:space="0" w:color="000000"/>
            </w:tcBorders>
            <w:tcMar>
              <w:top w:w="0" w:type="dxa"/>
              <w:left w:w="11" w:type="dxa"/>
              <w:bottom w:w="0" w:type="dxa"/>
              <w:right w:w="11" w:type="dxa"/>
            </w:tcMar>
            <w:hideMark/>
          </w:tcPr>
          <w:p w:rsidR="00601FE3" w:rsidRPr="00640865" w:rsidRDefault="00601FE3" w:rsidP="003D3C67">
            <w:pPr>
              <w:spacing w:after="0" w:line="341" w:lineRule="atLeast"/>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 </w:t>
            </w:r>
          </w:p>
        </w:tc>
      </w:tr>
      <w:tr w:rsidR="00601FE3" w:rsidRPr="00640865" w:rsidTr="00601FE3">
        <w:trPr>
          <w:jc w:val="center"/>
        </w:trPr>
        <w:tc>
          <w:tcPr>
            <w:tcW w:w="750" w:type="dxa"/>
            <w:tcBorders>
              <w:top w:val="nil"/>
              <w:left w:val="single" w:sz="6" w:space="0" w:color="000000"/>
              <w:bottom w:val="single" w:sz="6" w:space="0" w:color="000000"/>
              <w:right w:val="nil"/>
            </w:tcBorders>
            <w:tcMar>
              <w:top w:w="0" w:type="dxa"/>
              <w:left w:w="57" w:type="dxa"/>
              <w:bottom w:w="57" w:type="dxa"/>
              <w:right w:w="0" w:type="dxa"/>
            </w:tcMar>
            <w:hideMark/>
          </w:tcPr>
          <w:p w:rsidR="00601FE3" w:rsidRPr="00640865" w:rsidRDefault="00601FE3" w:rsidP="003D3C67">
            <w:pPr>
              <w:spacing w:after="0" w:line="341" w:lineRule="atLeast"/>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 </w:t>
            </w:r>
          </w:p>
        </w:tc>
        <w:tc>
          <w:tcPr>
            <w:tcW w:w="2490" w:type="dxa"/>
            <w:tcBorders>
              <w:top w:val="nil"/>
              <w:left w:val="single" w:sz="6" w:space="0" w:color="000000"/>
              <w:bottom w:val="single" w:sz="6" w:space="0" w:color="000000"/>
              <w:right w:val="nil"/>
            </w:tcBorders>
            <w:tcMar>
              <w:top w:w="0" w:type="dxa"/>
              <w:left w:w="11" w:type="dxa"/>
              <w:bottom w:w="0" w:type="dxa"/>
              <w:right w:w="0" w:type="dxa"/>
            </w:tcMar>
            <w:hideMark/>
          </w:tcPr>
          <w:p w:rsidR="00601FE3" w:rsidRPr="00640865" w:rsidRDefault="00601FE3" w:rsidP="003D3C67">
            <w:pPr>
              <w:spacing w:after="0" w:line="341" w:lineRule="atLeast"/>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 </w:t>
            </w:r>
          </w:p>
        </w:tc>
        <w:tc>
          <w:tcPr>
            <w:tcW w:w="1620" w:type="dxa"/>
            <w:tcBorders>
              <w:top w:val="nil"/>
              <w:left w:val="single" w:sz="6" w:space="0" w:color="000000"/>
              <w:bottom w:val="single" w:sz="6" w:space="0" w:color="000000"/>
              <w:right w:val="nil"/>
            </w:tcBorders>
            <w:tcMar>
              <w:top w:w="0" w:type="dxa"/>
              <w:left w:w="57" w:type="dxa"/>
              <w:bottom w:w="57" w:type="dxa"/>
              <w:right w:w="0" w:type="dxa"/>
            </w:tcMar>
            <w:hideMark/>
          </w:tcPr>
          <w:p w:rsidR="00601FE3" w:rsidRPr="00640865" w:rsidRDefault="00601FE3" w:rsidP="003D3C67">
            <w:pPr>
              <w:spacing w:after="0" w:line="341" w:lineRule="atLeast"/>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 </w:t>
            </w:r>
          </w:p>
        </w:tc>
        <w:tc>
          <w:tcPr>
            <w:tcW w:w="1620" w:type="dxa"/>
            <w:tcBorders>
              <w:top w:val="nil"/>
              <w:left w:val="single" w:sz="6" w:space="0" w:color="000000"/>
              <w:bottom w:val="single" w:sz="6" w:space="0" w:color="000000"/>
              <w:right w:val="nil"/>
            </w:tcBorders>
            <w:tcMar>
              <w:top w:w="0" w:type="dxa"/>
              <w:left w:w="57" w:type="dxa"/>
              <w:bottom w:w="57" w:type="dxa"/>
              <w:right w:w="0" w:type="dxa"/>
            </w:tcMar>
            <w:hideMark/>
          </w:tcPr>
          <w:p w:rsidR="00601FE3" w:rsidRPr="00640865" w:rsidRDefault="00601FE3" w:rsidP="003D3C67">
            <w:pPr>
              <w:spacing w:after="0" w:line="341" w:lineRule="atLeast"/>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 </w:t>
            </w:r>
          </w:p>
        </w:tc>
        <w:tc>
          <w:tcPr>
            <w:tcW w:w="1620" w:type="dxa"/>
            <w:tcBorders>
              <w:top w:val="nil"/>
              <w:left w:val="single" w:sz="6" w:space="0" w:color="000000"/>
              <w:bottom w:val="single" w:sz="6" w:space="0" w:color="000000"/>
              <w:right w:val="nil"/>
            </w:tcBorders>
            <w:tcMar>
              <w:top w:w="0" w:type="dxa"/>
              <w:left w:w="57" w:type="dxa"/>
              <w:bottom w:w="57" w:type="dxa"/>
              <w:right w:w="0" w:type="dxa"/>
            </w:tcMar>
            <w:hideMark/>
          </w:tcPr>
          <w:p w:rsidR="00601FE3" w:rsidRPr="00640865" w:rsidRDefault="00601FE3" w:rsidP="003D3C67">
            <w:pPr>
              <w:spacing w:after="0" w:line="341" w:lineRule="atLeast"/>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 </w:t>
            </w:r>
          </w:p>
        </w:tc>
        <w:tc>
          <w:tcPr>
            <w:tcW w:w="1635" w:type="dxa"/>
            <w:tcBorders>
              <w:top w:val="nil"/>
              <w:left w:val="single" w:sz="6" w:space="0" w:color="000000"/>
              <w:bottom w:val="single" w:sz="6" w:space="0" w:color="000000"/>
              <w:right w:val="single" w:sz="6" w:space="0" w:color="000000"/>
            </w:tcBorders>
            <w:tcMar>
              <w:top w:w="0" w:type="dxa"/>
              <w:left w:w="11" w:type="dxa"/>
              <w:bottom w:w="0" w:type="dxa"/>
              <w:right w:w="11" w:type="dxa"/>
            </w:tcMar>
            <w:hideMark/>
          </w:tcPr>
          <w:p w:rsidR="00601FE3" w:rsidRPr="00640865" w:rsidRDefault="00601FE3" w:rsidP="003D3C67">
            <w:pPr>
              <w:spacing w:after="0" w:line="341" w:lineRule="atLeast"/>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 </w:t>
            </w:r>
          </w:p>
        </w:tc>
      </w:tr>
    </w:tbl>
    <w:p w:rsidR="00601FE3" w:rsidRPr="00640865" w:rsidRDefault="00601FE3" w:rsidP="003D3C67">
      <w:pPr>
        <w:spacing w:after="0" w:line="240" w:lineRule="auto"/>
        <w:rPr>
          <w:rFonts w:ascii="Times New Roman" w:eastAsia="Times New Roman" w:hAnsi="Times New Roman" w:cs="Times New Roman"/>
          <w:vanish/>
          <w:sz w:val="24"/>
          <w:szCs w:val="24"/>
        </w:rPr>
      </w:pPr>
    </w:p>
    <w:tbl>
      <w:tblPr>
        <w:tblW w:w="9525" w:type="dxa"/>
        <w:tblCellMar>
          <w:top w:w="15" w:type="dxa"/>
          <w:left w:w="15" w:type="dxa"/>
          <w:bottom w:w="15" w:type="dxa"/>
          <w:right w:w="15" w:type="dxa"/>
        </w:tblCellMar>
        <w:tblLook w:val="04A0"/>
      </w:tblPr>
      <w:tblGrid>
        <w:gridCol w:w="4528"/>
        <w:gridCol w:w="4997"/>
      </w:tblGrid>
      <w:tr w:rsidR="00601FE3" w:rsidRPr="00640865" w:rsidTr="00601FE3">
        <w:tc>
          <w:tcPr>
            <w:tcW w:w="4485" w:type="dxa"/>
            <w:tcBorders>
              <w:top w:val="single" w:sz="6" w:space="0" w:color="FFFFFF"/>
              <w:left w:val="single" w:sz="6" w:space="0" w:color="FFFFFF"/>
              <w:bottom w:val="single" w:sz="6" w:space="0" w:color="FFFFFF"/>
              <w:right w:val="nil"/>
            </w:tcBorders>
            <w:tcMar>
              <w:top w:w="57" w:type="dxa"/>
              <w:left w:w="57" w:type="dxa"/>
              <w:bottom w:w="57" w:type="dxa"/>
              <w:right w:w="0" w:type="dxa"/>
            </w:tcMar>
            <w:hideMark/>
          </w:tcPr>
          <w:p w:rsidR="00601FE3" w:rsidRPr="00640865" w:rsidRDefault="00601FE3" w:rsidP="003D3C67">
            <w:pPr>
              <w:spacing w:before="15" w:after="15" w:line="341" w:lineRule="atLeast"/>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 </w:t>
            </w:r>
          </w:p>
        </w:tc>
        <w:tc>
          <w:tcPr>
            <w:tcW w:w="4950" w:type="dxa"/>
            <w:tcBorders>
              <w:top w:val="single" w:sz="6" w:space="0" w:color="FFFFFF"/>
              <w:left w:val="single" w:sz="6" w:space="0" w:color="FFFFFF"/>
              <w:bottom w:val="single" w:sz="6" w:space="0" w:color="FFFFFF"/>
              <w:right w:val="single" w:sz="6" w:space="0" w:color="FFFFFF"/>
            </w:tcBorders>
            <w:tcMar>
              <w:top w:w="0" w:type="dxa"/>
              <w:left w:w="11" w:type="dxa"/>
              <w:bottom w:w="0" w:type="dxa"/>
              <w:right w:w="11" w:type="dxa"/>
            </w:tcMar>
            <w:hideMark/>
          </w:tcPr>
          <w:p w:rsidR="008066E2" w:rsidRPr="00640865" w:rsidRDefault="008066E2" w:rsidP="003D3C67">
            <w:pPr>
              <w:spacing w:before="195" w:after="195" w:line="341" w:lineRule="atLeast"/>
              <w:rPr>
                <w:rFonts w:ascii="Times New Roman" w:eastAsia="Times New Roman" w:hAnsi="Times New Roman" w:cs="Times New Roman"/>
                <w:sz w:val="24"/>
                <w:szCs w:val="24"/>
              </w:rPr>
            </w:pPr>
          </w:p>
          <w:p w:rsidR="008066E2" w:rsidRPr="00640865" w:rsidRDefault="008066E2" w:rsidP="003D3C67">
            <w:pPr>
              <w:spacing w:before="195" w:after="195" w:line="341" w:lineRule="atLeast"/>
              <w:rPr>
                <w:rFonts w:ascii="Times New Roman" w:eastAsia="Times New Roman" w:hAnsi="Times New Roman" w:cs="Times New Roman"/>
                <w:sz w:val="24"/>
                <w:szCs w:val="24"/>
              </w:rPr>
            </w:pPr>
          </w:p>
          <w:p w:rsidR="008066E2" w:rsidRPr="00640865" w:rsidRDefault="008066E2" w:rsidP="003D3C67">
            <w:pPr>
              <w:spacing w:before="195" w:after="195" w:line="341" w:lineRule="atLeast"/>
              <w:rPr>
                <w:rFonts w:ascii="Times New Roman" w:eastAsia="Times New Roman" w:hAnsi="Times New Roman" w:cs="Times New Roman"/>
                <w:sz w:val="24"/>
                <w:szCs w:val="24"/>
              </w:rPr>
            </w:pPr>
          </w:p>
          <w:p w:rsidR="008066E2" w:rsidRPr="00640865" w:rsidRDefault="008066E2" w:rsidP="003D3C67">
            <w:pPr>
              <w:spacing w:before="195" w:after="195" w:line="341" w:lineRule="atLeast"/>
              <w:rPr>
                <w:rFonts w:ascii="Times New Roman" w:eastAsia="Times New Roman" w:hAnsi="Times New Roman" w:cs="Times New Roman"/>
                <w:sz w:val="24"/>
                <w:szCs w:val="24"/>
              </w:rPr>
            </w:pPr>
          </w:p>
          <w:p w:rsidR="008066E2" w:rsidRPr="00640865" w:rsidRDefault="008066E2" w:rsidP="003D3C67">
            <w:pPr>
              <w:spacing w:before="195" w:after="195" w:line="341" w:lineRule="atLeast"/>
              <w:rPr>
                <w:rFonts w:ascii="Times New Roman" w:eastAsia="Times New Roman" w:hAnsi="Times New Roman" w:cs="Times New Roman"/>
                <w:sz w:val="24"/>
                <w:szCs w:val="24"/>
              </w:rPr>
            </w:pPr>
          </w:p>
          <w:p w:rsidR="008066E2" w:rsidRPr="00640865" w:rsidRDefault="008066E2" w:rsidP="003D3C67">
            <w:pPr>
              <w:spacing w:before="195" w:after="195" w:line="341" w:lineRule="atLeast"/>
              <w:rPr>
                <w:rFonts w:ascii="Times New Roman" w:eastAsia="Times New Roman" w:hAnsi="Times New Roman" w:cs="Times New Roman"/>
                <w:sz w:val="24"/>
                <w:szCs w:val="24"/>
              </w:rPr>
            </w:pPr>
          </w:p>
          <w:p w:rsidR="008066E2" w:rsidRPr="00640865" w:rsidRDefault="008066E2" w:rsidP="003D3C67">
            <w:pPr>
              <w:spacing w:before="195" w:after="195" w:line="341" w:lineRule="atLeast"/>
              <w:rPr>
                <w:rFonts w:ascii="Times New Roman" w:eastAsia="Times New Roman" w:hAnsi="Times New Roman" w:cs="Times New Roman"/>
                <w:sz w:val="24"/>
                <w:szCs w:val="24"/>
              </w:rPr>
            </w:pPr>
          </w:p>
          <w:p w:rsidR="00640865" w:rsidRDefault="00640865" w:rsidP="003D3C67">
            <w:pPr>
              <w:spacing w:before="195" w:after="195" w:line="341" w:lineRule="atLeast"/>
              <w:rPr>
                <w:rFonts w:ascii="Times New Roman" w:eastAsia="Times New Roman" w:hAnsi="Times New Roman" w:cs="Times New Roman"/>
                <w:sz w:val="24"/>
                <w:szCs w:val="24"/>
              </w:rPr>
            </w:pPr>
          </w:p>
          <w:p w:rsidR="00640865" w:rsidRDefault="00640865" w:rsidP="003D3C67">
            <w:pPr>
              <w:spacing w:before="195" w:after="195" w:line="341" w:lineRule="atLeast"/>
              <w:rPr>
                <w:rFonts w:ascii="Times New Roman" w:eastAsia="Times New Roman" w:hAnsi="Times New Roman" w:cs="Times New Roman"/>
                <w:sz w:val="24"/>
                <w:szCs w:val="24"/>
              </w:rPr>
            </w:pPr>
          </w:p>
          <w:p w:rsidR="00601FE3" w:rsidRPr="00640865" w:rsidRDefault="00601FE3" w:rsidP="003D3C67">
            <w:pPr>
              <w:spacing w:before="195" w:after="195" w:line="341" w:lineRule="atLeast"/>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lastRenderedPageBreak/>
              <w:t>Приложение № 3</w:t>
            </w:r>
          </w:p>
          <w:p w:rsidR="00601FE3" w:rsidRPr="00640865" w:rsidRDefault="00601FE3" w:rsidP="008066E2">
            <w:pPr>
              <w:spacing w:before="195" w:after="195" w:line="341" w:lineRule="atLeast"/>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 xml:space="preserve">к Положению о порядке организации и проведения публичных слушаний на территории </w:t>
            </w:r>
            <w:r w:rsidR="008066E2" w:rsidRPr="00640865">
              <w:rPr>
                <w:rFonts w:ascii="Times New Roman" w:eastAsia="Times New Roman" w:hAnsi="Times New Roman" w:cs="Times New Roman"/>
                <w:bCs/>
                <w:sz w:val="24"/>
                <w:szCs w:val="24"/>
              </w:rPr>
              <w:t>муниципального образования «Новотузуклейский сельсовет» Камызякского района Астраханской области</w:t>
            </w:r>
          </w:p>
        </w:tc>
      </w:tr>
    </w:tbl>
    <w:p w:rsidR="00601FE3" w:rsidRPr="00640865" w:rsidRDefault="00601FE3" w:rsidP="008066E2">
      <w:pPr>
        <w:spacing w:before="195" w:after="195" w:line="240" w:lineRule="auto"/>
        <w:jc w:val="center"/>
        <w:rPr>
          <w:rFonts w:ascii="Times New Roman" w:eastAsia="Times New Roman" w:hAnsi="Times New Roman" w:cs="Times New Roman"/>
          <w:sz w:val="24"/>
          <w:szCs w:val="24"/>
        </w:rPr>
      </w:pPr>
      <w:r w:rsidRPr="00640865">
        <w:rPr>
          <w:rFonts w:ascii="Times New Roman" w:eastAsia="Times New Roman" w:hAnsi="Times New Roman" w:cs="Times New Roman"/>
          <w:bCs/>
          <w:sz w:val="24"/>
          <w:szCs w:val="24"/>
        </w:rPr>
        <w:lastRenderedPageBreak/>
        <w:t>ПРОТОКОЛ</w:t>
      </w:r>
    </w:p>
    <w:p w:rsidR="00601FE3" w:rsidRPr="00640865" w:rsidRDefault="00601FE3" w:rsidP="008066E2">
      <w:pPr>
        <w:spacing w:before="195" w:after="195" w:line="240" w:lineRule="auto"/>
        <w:jc w:val="center"/>
        <w:rPr>
          <w:rFonts w:ascii="Times New Roman" w:eastAsia="Times New Roman" w:hAnsi="Times New Roman" w:cs="Times New Roman"/>
          <w:sz w:val="24"/>
          <w:szCs w:val="24"/>
        </w:rPr>
      </w:pPr>
      <w:r w:rsidRPr="00640865">
        <w:rPr>
          <w:rFonts w:ascii="Times New Roman" w:eastAsia="Times New Roman" w:hAnsi="Times New Roman" w:cs="Times New Roman"/>
          <w:bCs/>
          <w:sz w:val="24"/>
          <w:szCs w:val="24"/>
        </w:rPr>
        <w:t>публичных слушаний</w:t>
      </w:r>
    </w:p>
    <w:p w:rsidR="00601FE3" w:rsidRPr="00640865" w:rsidRDefault="00601FE3" w:rsidP="003D3C67">
      <w:pPr>
        <w:spacing w:before="195" w:after="195" w:line="240" w:lineRule="auto"/>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Протокол публичных слушаний №______ от ____________ 20__ г.</w:t>
      </w:r>
    </w:p>
    <w:p w:rsidR="00601FE3" w:rsidRPr="00640865" w:rsidRDefault="00601FE3" w:rsidP="003D3C67">
      <w:pPr>
        <w:spacing w:before="195" w:after="195" w:line="240" w:lineRule="auto"/>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По вопросу ________________________________________________________________</w:t>
      </w:r>
    </w:p>
    <w:p w:rsidR="00601FE3" w:rsidRPr="00640865" w:rsidRDefault="00601FE3" w:rsidP="003D3C67">
      <w:pPr>
        <w:spacing w:before="195" w:after="195" w:line="240" w:lineRule="auto"/>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Инициатор проведения публичных слушаний ___________________________________________</w:t>
      </w:r>
      <w:r w:rsidR="008066E2" w:rsidRPr="00640865">
        <w:rPr>
          <w:rFonts w:ascii="Times New Roman" w:eastAsia="Times New Roman" w:hAnsi="Times New Roman" w:cs="Times New Roman"/>
          <w:sz w:val="24"/>
          <w:szCs w:val="24"/>
        </w:rPr>
        <w:t>_______________________</w:t>
      </w:r>
    </w:p>
    <w:p w:rsidR="00601FE3" w:rsidRPr="00640865" w:rsidRDefault="00601FE3" w:rsidP="003D3C67">
      <w:pPr>
        <w:spacing w:before="195" w:after="195" w:line="240" w:lineRule="auto"/>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Дата оповещения о проведении публичных слушаний ___________________________</w:t>
      </w:r>
    </w:p>
    <w:p w:rsidR="00601FE3" w:rsidRPr="00640865" w:rsidRDefault="00601FE3" w:rsidP="003D3C67">
      <w:pPr>
        <w:spacing w:before="195" w:after="195" w:line="240" w:lineRule="auto"/>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Место проведения публичных слушаний _______________________________________</w:t>
      </w:r>
    </w:p>
    <w:p w:rsidR="00601FE3" w:rsidRPr="00640865" w:rsidRDefault="00601FE3" w:rsidP="003D3C67">
      <w:pPr>
        <w:spacing w:before="195" w:after="195" w:line="240" w:lineRule="auto"/>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Время начала публичных слушаний ___________________________________________</w:t>
      </w:r>
    </w:p>
    <w:p w:rsidR="00601FE3" w:rsidRPr="00640865" w:rsidRDefault="00601FE3" w:rsidP="003D3C67">
      <w:pPr>
        <w:spacing w:before="195" w:after="195" w:line="240" w:lineRule="auto"/>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Время окончания публичных слушаний ________________________________________</w:t>
      </w:r>
    </w:p>
    <w:p w:rsidR="00601FE3" w:rsidRPr="00640865" w:rsidRDefault="00601FE3" w:rsidP="003D3C67">
      <w:pPr>
        <w:spacing w:before="195" w:after="195" w:line="240" w:lineRule="auto"/>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Предложения и замечания ___________________</w:t>
      </w:r>
      <w:r w:rsidR="008066E2" w:rsidRPr="00640865">
        <w:rPr>
          <w:rFonts w:ascii="Times New Roman" w:eastAsia="Times New Roman" w:hAnsi="Times New Roman" w:cs="Times New Roman"/>
          <w:sz w:val="24"/>
          <w:szCs w:val="24"/>
        </w:rPr>
        <w:t>_______________________</w:t>
      </w:r>
    </w:p>
    <w:p w:rsidR="00601FE3" w:rsidRPr="00640865" w:rsidRDefault="00601FE3" w:rsidP="003D3C67">
      <w:pPr>
        <w:spacing w:before="195" w:after="195" w:line="240" w:lineRule="auto"/>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______________________________________________________________________________________________________________________</w:t>
      </w:r>
      <w:r w:rsidR="008066E2" w:rsidRPr="00640865">
        <w:rPr>
          <w:rFonts w:ascii="Times New Roman" w:eastAsia="Times New Roman" w:hAnsi="Times New Roman" w:cs="Times New Roman"/>
          <w:sz w:val="24"/>
          <w:szCs w:val="24"/>
        </w:rPr>
        <w:t>______________</w:t>
      </w:r>
    </w:p>
    <w:p w:rsidR="00601FE3" w:rsidRPr="00640865" w:rsidRDefault="00601FE3" w:rsidP="003D3C67">
      <w:pPr>
        <w:spacing w:before="195" w:after="195" w:line="240" w:lineRule="auto"/>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___________________________________________</w:t>
      </w:r>
      <w:r w:rsidR="008066E2" w:rsidRPr="00640865">
        <w:rPr>
          <w:rFonts w:ascii="Times New Roman" w:eastAsia="Times New Roman" w:hAnsi="Times New Roman" w:cs="Times New Roman"/>
          <w:sz w:val="24"/>
          <w:szCs w:val="24"/>
        </w:rPr>
        <w:t>_______________________</w:t>
      </w:r>
    </w:p>
    <w:tbl>
      <w:tblPr>
        <w:tblW w:w="9960" w:type="dxa"/>
        <w:tblCellMar>
          <w:top w:w="15" w:type="dxa"/>
          <w:left w:w="15" w:type="dxa"/>
          <w:bottom w:w="15" w:type="dxa"/>
          <w:right w:w="15" w:type="dxa"/>
        </w:tblCellMar>
        <w:tblLook w:val="04A0"/>
      </w:tblPr>
      <w:tblGrid>
        <w:gridCol w:w="3310"/>
        <w:gridCol w:w="3325"/>
        <w:gridCol w:w="3325"/>
      </w:tblGrid>
      <w:tr w:rsidR="00601FE3" w:rsidRPr="00640865" w:rsidTr="00601FE3">
        <w:tc>
          <w:tcPr>
            <w:tcW w:w="3270" w:type="dxa"/>
            <w:tcBorders>
              <w:top w:val="single" w:sz="6" w:space="0" w:color="FFFFFF"/>
              <w:left w:val="single" w:sz="6" w:space="0" w:color="FFFFFF"/>
              <w:bottom w:val="single" w:sz="6" w:space="0" w:color="FFFFFF"/>
              <w:right w:val="nil"/>
            </w:tcBorders>
            <w:tcMar>
              <w:top w:w="57" w:type="dxa"/>
              <w:left w:w="57" w:type="dxa"/>
              <w:bottom w:w="57" w:type="dxa"/>
              <w:right w:w="0" w:type="dxa"/>
            </w:tcMar>
            <w:hideMark/>
          </w:tcPr>
          <w:p w:rsidR="00601FE3" w:rsidRPr="00640865" w:rsidRDefault="00601FE3" w:rsidP="003D3C67">
            <w:pPr>
              <w:spacing w:before="195" w:after="195" w:line="341" w:lineRule="atLeast"/>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Председательствующий</w:t>
            </w:r>
          </w:p>
          <w:p w:rsidR="00601FE3" w:rsidRPr="00640865" w:rsidRDefault="00601FE3" w:rsidP="003D3C67">
            <w:pPr>
              <w:spacing w:before="195" w:after="195" w:line="341" w:lineRule="atLeast"/>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на публичных слушаниях</w:t>
            </w:r>
          </w:p>
        </w:tc>
        <w:tc>
          <w:tcPr>
            <w:tcW w:w="3285" w:type="dxa"/>
            <w:tcBorders>
              <w:top w:val="single" w:sz="6" w:space="0" w:color="FFFFFF"/>
              <w:left w:val="single" w:sz="6" w:space="0" w:color="FFFFFF"/>
              <w:bottom w:val="single" w:sz="6" w:space="0" w:color="FFFFFF"/>
              <w:right w:val="nil"/>
            </w:tcBorders>
            <w:tcMar>
              <w:top w:w="0" w:type="dxa"/>
              <w:left w:w="11" w:type="dxa"/>
              <w:bottom w:w="0" w:type="dxa"/>
              <w:right w:w="0" w:type="dxa"/>
            </w:tcMar>
            <w:hideMark/>
          </w:tcPr>
          <w:p w:rsidR="00601FE3" w:rsidRPr="00640865" w:rsidRDefault="00601FE3" w:rsidP="003D3C67">
            <w:pPr>
              <w:spacing w:before="195" w:after="195" w:line="341" w:lineRule="atLeast"/>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________________________</w:t>
            </w:r>
          </w:p>
          <w:p w:rsidR="00601FE3" w:rsidRPr="00640865" w:rsidRDefault="00601FE3" w:rsidP="003D3C67">
            <w:pPr>
              <w:spacing w:before="195" w:after="195" w:line="341" w:lineRule="atLeast"/>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(подпись)</w:t>
            </w:r>
          </w:p>
        </w:tc>
        <w:tc>
          <w:tcPr>
            <w:tcW w:w="3285" w:type="dxa"/>
            <w:tcBorders>
              <w:top w:val="single" w:sz="6" w:space="0" w:color="FFFFFF"/>
              <w:left w:val="single" w:sz="6" w:space="0" w:color="FFFFFF"/>
              <w:bottom w:val="single" w:sz="6" w:space="0" w:color="FFFFFF"/>
              <w:right w:val="single" w:sz="6" w:space="0" w:color="FFFFFF"/>
            </w:tcBorders>
            <w:tcMar>
              <w:top w:w="0" w:type="dxa"/>
              <w:left w:w="11" w:type="dxa"/>
              <w:bottom w:w="0" w:type="dxa"/>
              <w:right w:w="11" w:type="dxa"/>
            </w:tcMar>
            <w:hideMark/>
          </w:tcPr>
          <w:p w:rsidR="00601FE3" w:rsidRPr="00640865" w:rsidRDefault="00601FE3" w:rsidP="003D3C67">
            <w:pPr>
              <w:spacing w:before="195" w:after="195" w:line="341" w:lineRule="atLeast"/>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________________________</w:t>
            </w:r>
          </w:p>
          <w:p w:rsidR="00601FE3" w:rsidRPr="00640865" w:rsidRDefault="00601FE3" w:rsidP="003D3C67">
            <w:pPr>
              <w:spacing w:before="195" w:after="195" w:line="341" w:lineRule="atLeast"/>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(Ф.И.О.)</w:t>
            </w:r>
          </w:p>
        </w:tc>
      </w:tr>
      <w:tr w:rsidR="00601FE3" w:rsidRPr="00640865" w:rsidTr="00601FE3">
        <w:tc>
          <w:tcPr>
            <w:tcW w:w="3270" w:type="dxa"/>
            <w:tcBorders>
              <w:top w:val="nil"/>
              <w:left w:val="single" w:sz="6" w:space="0" w:color="FFFFFF"/>
              <w:bottom w:val="single" w:sz="6" w:space="0" w:color="FFFFFF"/>
              <w:right w:val="nil"/>
            </w:tcBorders>
            <w:tcMar>
              <w:top w:w="0" w:type="dxa"/>
              <w:left w:w="57" w:type="dxa"/>
              <w:bottom w:w="57" w:type="dxa"/>
              <w:right w:w="0" w:type="dxa"/>
            </w:tcMar>
            <w:hideMark/>
          </w:tcPr>
          <w:p w:rsidR="00601FE3" w:rsidRPr="00640865" w:rsidRDefault="00601FE3" w:rsidP="003D3C67">
            <w:pPr>
              <w:spacing w:before="195" w:after="195" w:line="341" w:lineRule="atLeast"/>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Секретарь публичных слушаний</w:t>
            </w:r>
          </w:p>
        </w:tc>
        <w:tc>
          <w:tcPr>
            <w:tcW w:w="3285" w:type="dxa"/>
            <w:tcBorders>
              <w:top w:val="nil"/>
              <w:left w:val="single" w:sz="6" w:space="0" w:color="FFFFFF"/>
              <w:bottom w:val="single" w:sz="6" w:space="0" w:color="FFFFFF"/>
              <w:right w:val="nil"/>
            </w:tcBorders>
            <w:tcMar>
              <w:top w:w="0" w:type="dxa"/>
              <w:left w:w="11" w:type="dxa"/>
              <w:bottom w:w="0" w:type="dxa"/>
              <w:right w:w="0" w:type="dxa"/>
            </w:tcMar>
            <w:hideMark/>
          </w:tcPr>
          <w:p w:rsidR="00601FE3" w:rsidRPr="00640865" w:rsidRDefault="00601FE3" w:rsidP="003D3C67">
            <w:pPr>
              <w:spacing w:before="195" w:after="195" w:line="341" w:lineRule="atLeast"/>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________________________</w:t>
            </w:r>
          </w:p>
          <w:p w:rsidR="00601FE3" w:rsidRPr="00640865" w:rsidRDefault="00601FE3" w:rsidP="003D3C67">
            <w:pPr>
              <w:spacing w:before="195" w:after="195" w:line="341" w:lineRule="atLeast"/>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(подпись)</w:t>
            </w:r>
          </w:p>
        </w:tc>
        <w:tc>
          <w:tcPr>
            <w:tcW w:w="3285" w:type="dxa"/>
            <w:tcBorders>
              <w:top w:val="nil"/>
              <w:left w:val="single" w:sz="6" w:space="0" w:color="FFFFFF"/>
              <w:bottom w:val="single" w:sz="6" w:space="0" w:color="FFFFFF"/>
              <w:right w:val="single" w:sz="6" w:space="0" w:color="FFFFFF"/>
            </w:tcBorders>
            <w:tcMar>
              <w:top w:w="0" w:type="dxa"/>
              <w:left w:w="11" w:type="dxa"/>
              <w:bottom w:w="0" w:type="dxa"/>
              <w:right w:w="11" w:type="dxa"/>
            </w:tcMar>
            <w:hideMark/>
          </w:tcPr>
          <w:p w:rsidR="00601FE3" w:rsidRPr="00640865" w:rsidRDefault="00601FE3" w:rsidP="003D3C67">
            <w:pPr>
              <w:spacing w:before="195" w:after="195" w:line="341" w:lineRule="atLeast"/>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________________________</w:t>
            </w:r>
          </w:p>
          <w:p w:rsidR="00601FE3" w:rsidRPr="00640865" w:rsidRDefault="00601FE3" w:rsidP="003D3C67">
            <w:pPr>
              <w:spacing w:before="195" w:after="195" w:line="341" w:lineRule="atLeast"/>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(Ф.И.О.)</w:t>
            </w:r>
          </w:p>
        </w:tc>
      </w:tr>
    </w:tbl>
    <w:p w:rsidR="00601FE3" w:rsidRPr="00640865" w:rsidRDefault="00601FE3" w:rsidP="003D3C67">
      <w:pPr>
        <w:spacing w:after="0" w:line="240" w:lineRule="auto"/>
        <w:rPr>
          <w:rFonts w:ascii="Times New Roman" w:eastAsia="Times New Roman" w:hAnsi="Times New Roman" w:cs="Times New Roman"/>
          <w:vanish/>
          <w:sz w:val="24"/>
          <w:szCs w:val="24"/>
        </w:rPr>
      </w:pPr>
    </w:p>
    <w:tbl>
      <w:tblPr>
        <w:tblW w:w="9960" w:type="dxa"/>
        <w:tblCellMar>
          <w:top w:w="15" w:type="dxa"/>
          <w:left w:w="15" w:type="dxa"/>
          <w:bottom w:w="15" w:type="dxa"/>
          <w:right w:w="15" w:type="dxa"/>
        </w:tblCellMar>
        <w:tblLook w:val="04A0"/>
      </w:tblPr>
      <w:tblGrid>
        <w:gridCol w:w="4965"/>
        <w:gridCol w:w="4995"/>
      </w:tblGrid>
      <w:tr w:rsidR="00601FE3" w:rsidRPr="00640865" w:rsidTr="00601FE3">
        <w:trPr>
          <w:trHeight w:val="2205"/>
        </w:trPr>
        <w:tc>
          <w:tcPr>
            <w:tcW w:w="4920" w:type="dxa"/>
            <w:tcBorders>
              <w:top w:val="single" w:sz="6" w:space="0" w:color="FFFFFF"/>
              <w:left w:val="single" w:sz="6" w:space="0" w:color="FFFFFF"/>
              <w:bottom w:val="single" w:sz="6" w:space="0" w:color="FFFFFF"/>
              <w:right w:val="nil"/>
            </w:tcBorders>
            <w:tcMar>
              <w:top w:w="57" w:type="dxa"/>
              <w:left w:w="57" w:type="dxa"/>
              <w:bottom w:w="57" w:type="dxa"/>
              <w:right w:w="0" w:type="dxa"/>
            </w:tcMar>
            <w:hideMark/>
          </w:tcPr>
          <w:p w:rsidR="00601FE3" w:rsidRPr="00640865" w:rsidRDefault="00601FE3" w:rsidP="003D3C67">
            <w:pPr>
              <w:spacing w:before="15" w:after="15" w:line="341" w:lineRule="atLeast"/>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 </w:t>
            </w:r>
          </w:p>
        </w:tc>
        <w:tc>
          <w:tcPr>
            <w:tcW w:w="4950" w:type="dxa"/>
            <w:tcBorders>
              <w:top w:val="single" w:sz="6" w:space="0" w:color="FFFFFF"/>
              <w:left w:val="single" w:sz="6" w:space="0" w:color="FFFFFF"/>
              <w:bottom w:val="single" w:sz="6" w:space="0" w:color="FFFFFF"/>
              <w:right w:val="single" w:sz="6" w:space="0" w:color="FFFFFF"/>
            </w:tcBorders>
            <w:tcMar>
              <w:top w:w="0" w:type="dxa"/>
              <w:left w:w="11" w:type="dxa"/>
              <w:bottom w:w="0" w:type="dxa"/>
              <w:right w:w="11" w:type="dxa"/>
            </w:tcMar>
            <w:hideMark/>
          </w:tcPr>
          <w:p w:rsidR="00640865" w:rsidRDefault="00640865" w:rsidP="003D3C67">
            <w:pPr>
              <w:spacing w:before="195" w:after="195" w:line="341" w:lineRule="atLeast"/>
              <w:rPr>
                <w:rFonts w:ascii="Times New Roman" w:eastAsia="Times New Roman" w:hAnsi="Times New Roman" w:cs="Times New Roman"/>
                <w:sz w:val="24"/>
                <w:szCs w:val="24"/>
              </w:rPr>
            </w:pPr>
          </w:p>
          <w:p w:rsidR="00640865" w:rsidRDefault="00640865" w:rsidP="003D3C67">
            <w:pPr>
              <w:spacing w:before="195" w:after="195" w:line="341" w:lineRule="atLeast"/>
              <w:rPr>
                <w:rFonts w:ascii="Times New Roman" w:eastAsia="Times New Roman" w:hAnsi="Times New Roman" w:cs="Times New Roman"/>
                <w:sz w:val="24"/>
                <w:szCs w:val="24"/>
              </w:rPr>
            </w:pPr>
          </w:p>
          <w:p w:rsidR="00640865" w:rsidRDefault="00640865" w:rsidP="003D3C67">
            <w:pPr>
              <w:spacing w:before="195" w:after="195" w:line="341" w:lineRule="atLeast"/>
              <w:rPr>
                <w:rFonts w:ascii="Times New Roman" w:eastAsia="Times New Roman" w:hAnsi="Times New Roman" w:cs="Times New Roman"/>
                <w:sz w:val="24"/>
                <w:szCs w:val="24"/>
              </w:rPr>
            </w:pPr>
          </w:p>
          <w:p w:rsidR="00640865" w:rsidRDefault="00640865" w:rsidP="003D3C67">
            <w:pPr>
              <w:spacing w:before="195" w:after="195" w:line="341" w:lineRule="atLeast"/>
              <w:rPr>
                <w:rFonts w:ascii="Times New Roman" w:eastAsia="Times New Roman" w:hAnsi="Times New Roman" w:cs="Times New Roman"/>
                <w:sz w:val="24"/>
                <w:szCs w:val="24"/>
              </w:rPr>
            </w:pPr>
          </w:p>
          <w:p w:rsidR="00601FE3" w:rsidRPr="00640865" w:rsidRDefault="00601FE3" w:rsidP="003D3C67">
            <w:pPr>
              <w:spacing w:before="195" w:after="195" w:line="341" w:lineRule="atLeast"/>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lastRenderedPageBreak/>
              <w:t>Приложение № 4</w:t>
            </w:r>
          </w:p>
          <w:p w:rsidR="00601FE3" w:rsidRPr="00640865" w:rsidRDefault="00601FE3" w:rsidP="008066E2">
            <w:pPr>
              <w:spacing w:before="195" w:after="195" w:line="341" w:lineRule="atLeast"/>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 xml:space="preserve">к Положению о порядке организации и проведения публичных слушаний на территории </w:t>
            </w:r>
            <w:r w:rsidR="008066E2" w:rsidRPr="00640865">
              <w:rPr>
                <w:rFonts w:ascii="Times New Roman" w:eastAsia="Times New Roman" w:hAnsi="Times New Roman" w:cs="Times New Roman"/>
                <w:bCs/>
                <w:sz w:val="24"/>
                <w:szCs w:val="24"/>
              </w:rPr>
              <w:t>муниципального образования «Новотузуклейский сельсовет» Камызякского района Астраханской области</w:t>
            </w:r>
          </w:p>
        </w:tc>
      </w:tr>
    </w:tbl>
    <w:p w:rsidR="00601FE3" w:rsidRPr="00640865" w:rsidRDefault="00601FE3" w:rsidP="008066E2">
      <w:pPr>
        <w:spacing w:before="195" w:after="195" w:line="240" w:lineRule="auto"/>
        <w:jc w:val="center"/>
        <w:rPr>
          <w:rFonts w:ascii="Times New Roman" w:eastAsia="Times New Roman" w:hAnsi="Times New Roman" w:cs="Times New Roman"/>
          <w:sz w:val="24"/>
          <w:szCs w:val="24"/>
        </w:rPr>
      </w:pPr>
      <w:r w:rsidRPr="00640865">
        <w:rPr>
          <w:rFonts w:ascii="Times New Roman" w:eastAsia="Times New Roman" w:hAnsi="Times New Roman" w:cs="Times New Roman"/>
          <w:bCs/>
          <w:sz w:val="24"/>
          <w:szCs w:val="24"/>
        </w:rPr>
        <w:lastRenderedPageBreak/>
        <w:t>ЗАКЛЮЧЕНИЕ</w:t>
      </w:r>
    </w:p>
    <w:p w:rsidR="00601FE3" w:rsidRPr="00640865" w:rsidRDefault="00601FE3" w:rsidP="008066E2">
      <w:pPr>
        <w:spacing w:before="195" w:after="195" w:line="240" w:lineRule="auto"/>
        <w:jc w:val="center"/>
        <w:rPr>
          <w:rFonts w:ascii="Times New Roman" w:eastAsia="Times New Roman" w:hAnsi="Times New Roman" w:cs="Times New Roman"/>
          <w:sz w:val="24"/>
          <w:szCs w:val="24"/>
        </w:rPr>
      </w:pPr>
      <w:r w:rsidRPr="00640865">
        <w:rPr>
          <w:rFonts w:ascii="Times New Roman" w:eastAsia="Times New Roman" w:hAnsi="Times New Roman" w:cs="Times New Roman"/>
          <w:bCs/>
          <w:sz w:val="24"/>
          <w:szCs w:val="24"/>
        </w:rPr>
        <w:t>о результатах публичных слушаний</w:t>
      </w:r>
    </w:p>
    <w:p w:rsidR="00601FE3" w:rsidRPr="00640865" w:rsidRDefault="00601FE3" w:rsidP="003D3C67">
      <w:pPr>
        <w:spacing w:before="195" w:after="195" w:line="240" w:lineRule="auto"/>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__" __________ 20__ г. ___________________</w:t>
      </w:r>
    </w:p>
    <w:p w:rsidR="00601FE3" w:rsidRPr="00640865" w:rsidRDefault="00601FE3" w:rsidP="003D3C67">
      <w:pPr>
        <w:spacing w:before="195" w:after="195" w:line="240" w:lineRule="auto"/>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 xml:space="preserve">Публичные слушания назначены: </w:t>
      </w:r>
      <w:r w:rsidR="008066E2" w:rsidRPr="00640865">
        <w:rPr>
          <w:rFonts w:ascii="Times New Roman" w:eastAsia="Times New Roman" w:hAnsi="Times New Roman" w:cs="Times New Roman"/>
          <w:sz w:val="24"/>
          <w:szCs w:val="24"/>
        </w:rPr>
        <w:t>__________________</w:t>
      </w:r>
      <w:r w:rsidRPr="00640865">
        <w:rPr>
          <w:rFonts w:ascii="Times New Roman" w:eastAsia="Times New Roman" w:hAnsi="Times New Roman" w:cs="Times New Roman"/>
          <w:sz w:val="24"/>
          <w:szCs w:val="24"/>
        </w:rPr>
        <w:t>_____________</w:t>
      </w:r>
    </w:p>
    <w:p w:rsidR="00601FE3" w:rsidRPr="00640865" w:rsidRDefault="00601FE3" w:rsidP="008066E2">
      <w:pPr>
        <w:spacing w:after="0" w:line="240" w:lineRule="auto"/>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Вопрос публичных слушаний:</w:t>
      </w:r>
    </w:p>
    <w:p w:rsidR="00601FE3" w:rsidRPr="00640865" w:rsidRDefault="00601FE3" w:rsidP="008066E2">
      <w:pPr>
        <w:spacing w:after="0" w:line="240" w:lineRule="auto"/>
        <w:ind w:firstLine="601"/>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1. ________________________________________</w:t>
      </w:r>
      <w:r w:rsidR="008066E2" w:rsidRPr="00640865">
        <w:rPr>
          <w:rFonts w:ascii="Times New Roman" w:eastAsia="Times New Roman" w:hAnsi="Times New Roman" w:cs="Times New Roman"/>
          <w:sz w:val="24"/>
          <w:szCs w:val="24"/>
        </w:rPr>
        <w:t>__________________________</w:t>
      </w:r>
    </w:p>
    <w:p w:rsidR="00601FE3" w:rsidRPr="00640865" w:rsidRDefault="00601FE3" w:rsidP="003D3C67">
      <w:pPr>
        <w:spacing w:before="195" w:after="195" w:line="240" w:lineRule="auto"/>
        <w:ind w:firstLine="544"/>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2. ________________________________________</w:t>
      </w:r>
      <w:r w:rsidR="008066E2" w:rsidRPr="00640865">
        <w:rPr>
          <w:rFonts w:ascii="Times New Roman" w:eastAsia="Times New Roman" w:hAnsi="Times New Roman" w:cs="Times New Roman"/>
          <w:sz w:val="24"/>
          <w:szCs w:val="24"/>
        </w:rPr>
        <w:t>__________________________</w:t>
      </w:r>
    </w:p>
    <w:tbl>
      <w:tblPr>
        <w:tblW w:w="9960" w:type="dxa"/>
        <w:tblCellMar>
          <w:top w:w="15" w:type="dxa"/>
          <w:left w:w="15" w:type="dxa"/>
          <w:bottom w:w="15" w:type="dxa"/>
          <w:right w:w="15" w:type="dxa"/>
        </w:tblCellMar>
        <w:tblLook w:val="04A0"/>
      </w:tblPr>
      <w:tblGrid>
        <w:gridCol w:w="772"/>
        <w:gridCol w:w="5239"/>
        <w:gridCol w:w="1595"/>
        <w:gridCol w:w="2354"/>
      </w:tblGrid>
      <w:tr w:rsidR="00601FE3" w:rsidRPr="00640865" w:rsidTr="00955431">
        <w:trPr>
          <w:trHeight w:val="911"/>
        </w:trPr>
        <w:tc>
          <w:tcPr>
            <w:tcW w:w="6011" w:type="dxa"/>
            <w:gridSpan w:val="2"/>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601FE3" w:rsidRPr="00640865" w:rsidRDefault="00601FE3" w:rsidP="003D3C67">
            <w:pPr>
              <w:spacing w:before="195" w:after="195" w:line="341" w:lineRule="atLeast"/>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Предложения, рекомендации участников публичных слушаний</w:t>
            </w:r>
          </w:p>
        </w:tc>
        <w:tc>
          <w:tcPr>
            <w:tcW w:w="3949" w:type="dxa"/>
            <w:gridSpan w:val="2"/>
            <w:tcBorders>
              <w:top w:val="single" w:sz="6" w:space="0" w:color="000000"/>
              <w:left w:val="single" w:sz="6" w:space="0" w:color="000000"/>
              <w:bottom w:val="single" w:sz="6" w:space="0" w:color="000000"/>
              <w:right w:val="single" w:sz="6" w:space="0" w:color="000000"/>
            </w:tcBorders>
            <w:tcMar>
              <w:top w:w="0" w:type="dxa"/>
              <w:left w:w="11" w:type="dxa"/>
              <w:bottom w:w="0" w:type="dxa"/>
              <w:right w:w="11" w:type="dxa"/>
            </w:tcMar>
            <w:hideMark/>
          </w:tcPr>
          <w:p w:rsidR="00601FE3" w:rsidRPr="00640865" w:rsidRDefault="00601FE3" w:rsidP="003D3C67">
            <w:pPr>
              <w:spacing w:before="195" w:after="195" w:line="341" w:lineRule="atLeast"/>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Сведения о голосовании по предложениям, рекомендациям</w:t>
            </w:r>
          </w:p>
        </w:tc>
      </w:tr>
      <w:tr w:rsidR="00601FE3" w:rsidRPr="00640865" w:rsidTr="008066E2">
        <w:tc>
          <w:tcPr>
            <w:tcW w:w="772" w:type="dxa"/>
            <w:tcBorders>
              <w:top w:val="nil"/>
              <w:left w:val="single" w:sz="6" w:space="0" w:color="000000"/>
              <w:bottom w:val="single" w:sz="6" w:space="0" w:color="000000"/>
              <w:right w:val="nil"/>
            </w:tcBorders>
            <w:tcMar>
              <w:top w:w="0" w:type="dxa"/>
              <w:left w:w="57" w:type="dxa"/>
              <w:bottom w:w="57" w:type="dxa"/>
              <w:right w:w="0" w:type="dxa"/>
            </w:tcMar>
            <w:hideMark/>
          </w:tcPr>
          <w:p w:rsidR="00601FE3" w:rsidRPr="00640865" w:rsidRDefault="00601FE3" w:rsidP="003D3C67">
            <w:pPr>
              <w:spacing w:before="195" w:after="195" w:line="341" w:lineRule="atLeast"/>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 </w:t>
            </w:r>
            <w:proofErr w:type="gramStart"/>
            <w:r w:rsidRPr="00640865">
              <w:rPr>
                <w:rFonts w:ascii="Times New Roman" w:eastAsia="Times New Roman" w:hAnsi="Times New Roman" w:cs="Times New Roman"/>
                <w:sz w:val="24"/>
                <w:szCs w:val="24"/>
              </w:rPr>
              <w:t>п</w:t>
            </w:r>
            <w:proofErr w:type="gramEnd"/>
            <w:r w:rsidRPr="00640865">
              <w:rPr>
                <w:rFonts w:ascii="Times New Roman" w:eastAsia="Times New Roman" w:hAnsi="Times New Roman" w:cs="Times New Roman"/>
                <w:sz w:val="24"/>
                <w:szCs w:val="24"/>
              </w:rPr>
              <w:t>/п</w:t>
            </w:r>
          </w:p>
        </w:tc>
        <w:tc>
          <w:tcPr>
            <w:tcW w:w="5239" w:type="dxa"/>
            <w:tcBorders>
              <w:top w:val="nil"/>
              <w:left w:val="single" w:sz="6" w:space="0" w:color="000000"/>
              <w:bottom w:val="single" w:sz="6" w:space="0" w:color="000000"/>
              <w:right w:val="nil"/>
            </w:tcBorders>
            <w:tcMar>
              <w:top w:w="0" w:type="dxa"/>
              <w:left w:w="11" w:type="dxa"/>
              <w:bottom w:w="0" w:type="dxa"/>
              <w:right w:w="0" w:type="dxa"/>
            </w:tcMar>
            <w:hideMark/>
          </w:tcPr>
          <w:p w:rsidR="00601FE3" w:rsidRPr="00640865" w:rsidRDefault="00601FE3" w:rsidP="003D3C67">
            <w:pPr>
              <w:spacing w:before="195" w:after="195" w:line="341" w:lineRule="atLeast"/>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Те</w:t>
            </w:r>
            <w:proofErr w:type="gramStart"/>
            <w:r w:rsidRPr="00640865">
              <w:rPr>
                <w:rFonts w:ascii="Times New Roman" w:eastAsia="Times New Roman" w:hAnsi="Times New Roman" w:cs="Times New Roman"/>
                <w:sz w:val="24"/>
                <w:szCs w:val="24"/>
              </w:rPr>
              <w:t>кст пр</w:t>
            </w:r>
            <w:proofErr w:type="gramEnd"/>
            <w:r w:rsidRPr="00640865">
              <w:rPr>
                <w:rFonts w:ascii="Times New Roman" w:eastAsia="Times New Roman" w:hAnsi="Times New Roman" w:cs="Times New Roman"/>
                <w:sz w:val="24"/>
                <w:szCs w:val="24"/>
              </w:rPr>
              <w:t>едложения</w:t>
            </w:r>
          </w:p>
        </w:tc>
        <w:tc>
          <w:tcPr>
            <w:tcW w:w="1595" w:type="dxa"/>
            <w:tcBorders>
              <w:top w:val="nil"/>
              <w:left w:val="single" w:sz="6" w:space="0" w:color="000000"/>
              <w:bottom w:val="single" w:sz="6" w:space="0" w:color="000000"/>
              <w:right w:val="nil"/>
            </w:tcBorders>
            <w:tcMar>
              <w:top w:w="0" w:type="dxa"/>
              <w:left w:w="57" w:type="dxa"/>
              <w:bottom w:w="57" w:type="dxa"/>
              <w:right w:w="0" w:type="dxa"/>
            </w:tcMar>
            <w:hideMark/>
          </w:tcPr>
          <w:p w:rsidR="00601FE3" w:rsidRPr="00640865" w:rsidRDefault="00601FE3" w:rsidP="003D3C67">
            <w:pPr>
              <w:spacing w:before="195" w:after="195" w:line="341" w:lineRule="atLeast"/>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 </w:t>
            </w:r>
            <w:proofErr w:type="gramStart"/>
            <w:r w:rsidRPr="00640865">
              <w:rPr>
                <w:rFonts w:ascii="Times New Roman" w:eastAsia="Times New Roman" w:hAnsi="Times New Roman" w:cs="Times New Roman"/>
                <w:sz w:val="24"/>
                <w:szCs w:val="24"/>
              </w:rPr>
              <w:t>п</w:t>
            </w:r>
            <w:proofErr w:type="gramEnd"/>
            <w:r w:rsidRPr="00640865">
              <w:rPr>
                <w:rFonts w:ascii="Times New Roman" w:eastAsia="Times New Roman" w:hAnsi="Times New Roman" w:cs="Times New Roman"/>
                <w:sz w:val="24"/>
                <w:szCs w:val="24"/>
              </w:rPr>
              <w:t>/п</w:t>
            </w:r>
          </w:p>
        </w:tc>
        <w:tc>
          <w:tcPr>
            <w:tcW w:w="2354" w:type="dxa"/>
            <w:tcBorders>
              <w:top w:val="nil"/>
              <w:left w:val="single" w:sz="6" w:space="0" w:color="000000"/>
              <w:bottom w:val="single" w:sz="6" w:space="0" w:color="000000"/>
              <w:right w:val="single" w:sz="6" w:space="0" w:color="000000"/>
            </w:tcBorders>
            <w:tcMar>
              <w:top w:w="0" w:type="dxa"/>
              <w:left w:w="11" w:type="dxa"/>
              <w:bottom w:w="0" w:type="dxa"/>
              <w:right w:w="11" w:type="dxa"/>
            </w:tcMar>
            <w:hideMark/>
          </w:tcPr>
          <w:p w:rsidR="00601FE3" w:rsidRPr="00640865" w:rsidRDefault="00601FE3" w:rsidP="008066E2">
            <w:pPr>
              <w:spacing w:after="0" w:line="341" w:lineRule="atLeast"/>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Принято</w:t>
            </w:r>
          </w:p>
          <w:p w:rsidR="00601FE3" w:rsidRPr="00640865" w:rsidRDefault="00601FE3" w:rsidP="008066E2">
            <w:pPr>
              <w:spacing w:after="0" w:line="341" w:lineRule="atLeast"/>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(отклонено)</w:t>
            </w:r>
          </w:p>
        </w:tc>
      </w:tr>
      <w:tr w:rsidR="00601FE3" w:rsidRPr="00640865" w:rsidTr="008066E2">
        <w:trPr>
          <w:trHeight w:val="604"/>
        </w:trPr>
        <w:tc>
          <w:tcPr>
            <w:tcW w:w="772" w:type="dxa"/>
            <w:tcBorders>
              <w:top w:val="nil"/>
              <w:left w:val="single" w:sz="6" w:space="0" w:color="000000"/>
              <w:bottom w:val="single" w:sz="6" w:space="0" w:color="000000"/>
              <w:right w:val="nil"/>
            </w:tcBorders>
            <w:tcMar>
              <w:top w:w="0" w:type="dxa"/>
              <w:left w:w="57" w:type="dxa"/>
              <w:bottom w:w="57" w:type="dxa"/>
              <w:right w:w="0" w:type="dxa"/>
            </w:tcMar>
            <w:hideMark/>
          </w:tcPr>
          <w:p w:rsidR="00601FE3" w:rsidRPr="00640865" w:rsidRDefault="00601FE3" w:rsidP="003D3C67">
            <w:pPr>
              <w:spacing w:before="195" w:after="195" w:line="341" w:lineRule="atLeast"/>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1.</w:t>
            </w:r>
          </w:p>
        </w:tc>
        <w:tc>
          <w:tcPr>
            <w:tcW w:w="5239" w:type="dxa"/>
            <w:tcBorders>
              <w:top w:val="nil"/>
              <w:left w:val="single" w:sz="6" w:space="0" w:color="000000"/>
              <w:bottom w:val="single" w:sz="6" w:space="0" w:color="000000"/>
              <w:right w:val="nil"/>
            </w:tcBorders>
            <w:tcMar>
              <w:top w:w="0" w:type="dxa"/>
              <w:left w:w="11" w:type="dxa"/>
              <w:bottom w:w="0" w:type="dxa"/>
              <w:right w:w="0" w:type="dxa"/>
            </w:tcMar>
            <w:hideMark/>
          </w:tcPr>
          <w:p w:rsidR="00601FE3" w:rsidRPr="00640865" w:rsidRDefault="00601FE3" w:rsidP="003D3C67">
            <w:pPr>
              <w:spacing w:after="0" w:line="341" w:lineRule="atLeast"/>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 </w:t>
            </w:r>
          </w:p>
        </w:tc>
        <w:tc>
          <w:tcPr>
            <w:tcW w:w="1595" w:type="dxa"/>
            <w:tcBorders>
              <w:top w:val="nil"/>
              <w:left w:val="single" w:sz="6" w:space="0" w:color="000000"/>
              <w:bottom w:val="single" w:sz="6" w:space="0" w:color="000000"/>
              <w:right w:val="nil"/>
            </w:tcBorders>
            <w:tcMar>
              <w:top w:w="0" w:type="dxa"/>
              <w:left w:w="57" w:type="dxa"/>
              <w:bottom w:w="57" w:type="dxa"/>
              <w:right w:w="0" w:type="dxa"/>
            </w:tcMar>
            <w:hideMark/>
          </w:tcPr>
          <w:p w:rsidR="00601FE3" w:rsidRPr="00640865" w:rsidRDefault="00601FE3" w:rsidP="003D3C67">
            <w:pPr>
              <w:spacing w:after="0" w:line="341" w:lineRule="atLeast"/>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 </w:t>
            </w:r>
          </w:p>
        </w:tc>
        <w:tc>
          <w:tcPr>
            <w:tcW w:w="2354" w:type="dxa"/>
            <w:tcBorders>
              <w:top w:val="nil"/>
              <w:left w:val="single" w:sz="6" w:space="0" w:color="000000"/>
              <w:bottom w:val="single" w:sz="6" w:space="0" w:color="000000"/>
              <w:right w:val="single" w:sz="6" w:space="0" w:color="000000"/>
            </w:tcBorders>
            <w:tcMar>
              <w:top w:w="0" w:type="dxa"/>
              <w:left w:w="11" w:type="dxa"/>
              <w:bottom w:w="0" w:type="dxa"/>
              <w:right w:w="11" w:type="dxa"/>
            </w:tcMar>
            <w:hideMark/>
          </w:tcPr>
          <w:p w:rsidR="00601FE3" w:rsidRPr="00640865" w:rsidRDefault="00601FE3" w:rsidP="003D3C67">
            <w:pPr>
              <w:spacing w:after="0" w:line="341" w:lineRule="atLeast"/>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 </w:t>
            </w:r>
          </w:p>
        </w:tc>
      </w:tr>
      <w:tr w:rsidR="00601FE3" w:rsidRPr="00640865" w:rsidTr="008066E2">
        <w:trPr>
          <w:trHeight w:val="516"/>
        </w:trPr>
        <w:tc>
          <w:tcPr>
            <w:tcW w:w="772" w:type="dxa"/>
            <w:tcBorders>
              <w:top w:val="nil"/>
              <w:left w:val="single" w:sz="6" w:space="0" w:color="000000"/>
              <w:bottom w:val="single" w:sz="6" w:space="0" w:color="000000"/>
              <w:right w:val="nil"/>
            </w:tcBorders>
            <w:tcMar>
              <w:top w:w="0" w:type="dxa"/>
              <w:left w:w="57" w:type="dxa"/>
              <w:bottom w:w="57" w:type="dxa"/>
              <w:right w:w="0" w:type="dxa"/>
            </w:tcMar>
            <w:hideMark/>
          </w:tcPr>
          <w:p w:rsidR="00601FE3" w:rsidRPr="00640865" w:rsidRDefault="00601FE3" w:rsidP="003D3C67">
            <w:pPr>
              <w:spacing w:before="195" w:after="195" w:line="341" w:lineRule="atLeast"/>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2.</w:t>
            </w:r>
          </w:p>
        </w:tc>
        <w:tc>
          <w:tcPr>
            <w:tcW w:w="5239" w:type="dxa"/>
            <w:tcBorders>
              <w:top w:val="nil"/>
              <w:left w:val="single" w:sz="6" w:space="0" w:color="000000"/>
              <w:bottom w:val="single" w:sz="6" w:space="0" w:color="000000"/>
              <w:right w:val="nil"/>
            </w:tcBorders>
            <w:tcMar>
              <w:top w:w="0" w:type="dxa"/>
              <w:left w:w="11" w:type="dxa"/>
              <w:bottom w:w="0" w:type="dxa"/>
              <w:right w:w="0" w:type="dxa"/>
            </w:tcMar>
            <w:hideMark/>
          </w:tcPr>
          <w:p w:rsidR="00601FE3" w:rsidRPr="00640865" w:rsidRDefault="00601FE3" w:rsidP="003D3C67">
            <w:pPr>
              <w:spacing w:after="0" w:line="341" w:lineRule="atLeast"/>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 </w:t>
            </w:r>
          </w:p>
        </w:tc>
        <w:tc>
          <w:tcPr>
            <w:tcW w:w="1595" w:type="dxa"/>
            <w:tcBorders>
              <w:top w:val="nil"/>
              <w:left w:val="single" w:sz="6" w:space="0" w:color="000000"/>
              <w:bottom w:val="single" w:sz="6" w:space="0" w:color="000000"/>
              <w:right w:val="nil"/>
            </w:tcBorders>
            <w:tcMar>
              <w:top w:w="0" w:type="dxa"/>
              <w:left w:w="57" w:type="dxa"/>
              <w:bottom w:w="57" w:type="dxa"/>
              <w:right w:w="0" w:type="dxa"/>
            </w:tcMar>
            <w:hideMark/>
          </w:tcPr>
          <w:p w:rsidR="00601FE3" w:rsidRPr="00640865" w:rsidRDefault="00601FE3" w:rsidP="003D3C67">
            <w:pPr>
              <w:spacing w:after="0" w:line="341" w:lineRule="atLeast"/>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 </w:t>
            </w:r>
          </w:p>
        </w:tc>
        <w:tc>
          <w:tcPr>
            <w:tcW w:w="2354" w:type="dxa"/>
            <w:tcBorders>
              <w:top w:val="nil"/>
              <w:left w:val="single" w:sz="6" w:space="0" w:color="000000"/>
              <w:bottom w:val="single" w:sz="6" w:space="0" w:color="000000"/>
              <w:right w:val="single" w:sz="6" w:space="0" w:color="000000"/>
            </w:tcBorders>
            <w:tcMar>
              <w:top w:w="0" w:type="dxa"/>
              <w:left w:w="11" w:type="dxa"/>
              <w:bottom w:w="0" w:type="dxa"/>
              <w:right w:w="11" w:type="dxa"/>
            </w:tcMar>
            <w:hideMark/>
          </w:tcPr>
          <w:p w:rsidR="00601FE3" w:rsidRPr="00640865" w:rsidRDefault="00601FE3" w:rsidP="003D3C67">
            <w:pPr>
              <w:spacing w:after="0" w:line="341" w:lineRule="atLeast"/>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 </w:t>
            </w:r>
          </w:p>
        </w:tc>
      </w:tr>
    </w:tbl>
    <w:p w:rsidR="00601FE3" w:rsidRPr="00640865" w:rsidRDefault="00601FE3" w:rsidP="003D3C67">
      <w:pPr>
        <w:spacing w:before="195" w:after="195" w:line="240" w:lineRule="auto"/>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Вывод по результатам публичных слушаний__________________________________</w:t>
      </w:r>
      <w:r w:rsidR="008066E2" w:rsidRPr="00640865">
        <w:rPr>
          <w:rFonts w:ascii="Times New Roman" w:eastAsia="Times New Roman" w:hAnsi="Times New Roman" w:cs="Times New Roman"/>
          <w:sz w:val="24"/>
          <w:szCs w:val="24"/>
        </w:rPr>
        <w:t>________________________</w:t>
      </w:r>
    </w:p>
    <w:tbl>
      <w:tblPr>
        <w:tblW w:w="9960" w:type="dxa"/>
        <w:tblCellMar>
          <w:top w:w="15" w:type="dxa"/>
          <w:left w:w="15" w:type="dxa"/>
          <w:bottom w:w="15" w:type="dxa"/>
          <w:right w:w="15" w:type="dxa"/>
        </w:tblCellMar>
        <w:tblLook w:val="04A0"/>
      </w:tblPr>
      <w:tblGrid>
        <w:gridCol w:w="3310"/>
        <w:gridCol w:w="3325"/>
        <w:gridCol w:w="3325"/>
      </w:tblGrid>
      <w:tr w:rsidR="00601FE3" w:rsidRPr="00640865" w:rsidTr="00601FE3">
        <w:tc>
          <w:tcPr>
            <w:tcW w:w="3270" w:type="dxa"/>
            <w:tcBorders>
              <w:top w:val="single" w:sz="6" w:space="0" w:color="FFFFFF"/>
              <w:left w:val="single" w:sz="6" w:space="0" w:color="FFFFFF"/>
              <w:bottom w:val="single" w:sz="6" w:space="0" w:color="FFFFFF"/>
              <w:right w:val="nil"/>
            </w:tcBorders>
            <w:tcMar>
              <w:top w:w="57" w:type="dxa"/>
              <w:left w:w="57" w:type="dxa"/>
              <w:bottom w:w="57" w:type="dxa"/>
              <w:right w:w="0" w:type="dxa"/>
            </w:tcMar>
            <w:hideMark/>
          </w:tcPr>
          <w:p w:rsidR="00601FE3" w:rsidRPr="00640865" w:rsidRDefault="00601FE3" w:rsidP="003D3C67">
            <w:pPr>
              <w:spacing w:before="195" w:after="195" w:line="341" w:lineRule="atLeast"/>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Председательствующий</w:t>
            </w:r>
          </w:p>
          <w:p w:rsidR="00601FE3" w:rsidRPr="00640865" w:rsidRDefault="00601FE3" w:rsidP="003D3C67">
            <w:pPr>
              <w:spacing w:before="195" w:after="195" w:line="341" w:lineRule="atLeast"/>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на публичных слушаниях</w:t>
            </w:r>
          </w:p>
        </w:tc>
        <w:tc>
          <w:tcPr>
            <w:tcW w:w="3285" w:type="dxa"/>
            <w:tcBorders>
              <w:top w:val="single" w:sz="6" w:space="0" w:color="FFFFFF"/>
              <w:left w:val="single" w:sz="6" w:space="0" w:color="FFFFFF"/>
              <w:bottom w:val="single" w:sz="6" w:space="0" w:color="FFFFFF"/>
              <w:right w:val="nil"/>
            </w:tcBorders>
            <w:tcMar>
              <w:top w:w="0" w:type="dxa"/>
              <w:left w:w="11" w:type="dxa"/>
              <w:bottom w:w="0" w:type="dxa"/>
              <w:right w:w="0" w:type="dxa"/>
            </w:tcMar>
            <w:hideMark/>
          </w:tcPr>
          <w:p w:rsidR="00601FE3" w:rsidRPr="00640865" w:rsidRDefault="00601FE3" w:rsidP="003D3C67">
            <w:pPr>
              <w:spacing w:before="195" w:after="195" w:line="341" w:lineRule="atLeast"/>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________________________</w:t>
            </w:r>
          </w:p>
          <w:p w:rsidR="00601FE3" w:rsidRPr="00640865" w:rsidRDefault="00601FE3" w:rsidP="003D3C67">
            <w:pPr>
              <w:spacing w:before="195" w:after="195" w:line="341" w:lineRule="atLeast"/>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(подпись)</w:t>
            </w:r>
          </w:p>
        </w:tc>
        <w:tc>
          <w:tcPr>
            <w:tcW w:w="3285" w:type="dxa"/>
            <w:tcBorders>
              <w:top w:val="single" w:sz="6" w:space="0" w:color="FFFFFF"/>
              <w:left w:val="single" w:sz="6" w:space="0" w:color="FFFFFF"/>
              <w:bottom w:val="single" w:sz="6" w:space="0" w:color="FFFFFF"/>
              <w:right w:val="single" w:sz="6" w:space="0" w:color="FFFFFF"/>
            </w:tcBorders>
            <w:tcMar>
              <w:top w:w="0" w:type="dxa"/>
              <w:left w:w="11" w:type="dxa"/>
              <w:bottom w:w="0" w:type="dxa"/>
              <w:right w:w="11" w:type="dxa"/>
            </w:tcMar>
            <w:hideMark/>
          </w:tcPr>
          <w:p w:rsidR="00601FE3" w:rsidRPr="00640865" w:rsidRDefault="00601FE3" w:rsidP="003D3C67">
            <w:pPr>
              <w:spacing w:before="195" w:after="195" w:line="341" w:lineRule="atLeast"/>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_</w:t>
            </w:r>
            <w:r w:rsidR="00BF539F">
              <w:rPr>
                <w:rFonts w:ascii="Times New Roman" w:eastAsia="Times New Roman" w:hAnsi="Times New Roman" w:cs="Times New Roman"/>
                <w:sz w:val="24"/>
                <w:szCs w:val="24"/>
              </w:rPr>
              <w:t>________________</w:t>
            </w:r>
          </w:p>
          <w:p w:rsidR="00601FE3" w:rsidRPr="00640865" w:rsidRDefault="00601FE3" w:rsidP="00955431">
            <w:pPr>
              <w:spacing w:after="0" w:line="341" w:lineRule="atLeast"/>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(Ф.И.О.)</w:t>
            </w:r>
          </w:p>
        </w:tc>
      </w:tr>
      <w:tr w:rsidR="00601FE3" w:rsidRPr="00640865" w:rsidTr="00601FE3">
        <w:tc>
          <w:tcPr>
            <w:tcW w:w="3270" w:type="dxa"/>
            <w:tcBorders>
              <w:top w:val="nil"/>
              <w:left w:val="single" w:sz="6" w:space="0" w:color="FFFFFF"/>
              <w:bottom w:val="single" w:sz="6" w:space="0" w:color="FFFFFF"/>
              <w:right w:val="nil"/>
            </w:tcBorders>
            <w:tcMar>
              <w:top w:w="0" w:type="dxa"/>
              <w:left w:w="57" w:type="dxa"/>
              <w:bottom w:w="57" w:type="dxa"/>
              <w:right w:w="0" w:type="dxa"/>
            </w:tcMar>
            <w:hideMark/>
          </w:tcPr>
          <w:p w:rsidR="00601FE3" w:rsidRPr="00640865" w:rsidRDefault="00601FE3" w:rsidP="003D3C67">
            <w:pPr>
              <w:spacing w:before="195" w:after="195" w:line="341" w:lineRule="atLeast"/>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Секретарь публичных слушаний</w:t>
            </w:r>
          </w:p>
        </w:tc>
        <w:tc>
          <w:tcPr>
            <w:tcW w:w="3285" w:type="dxa"/>
            <w:tcBorders>
              <w:top w:val="nil"/>
              <w:left w:val="single" w:sz="6" w:space="0" w:color="FFFFFF"/>
              <w:bottom w:val="single" w:sz="6" w:space="0" w:color="FFFFFF"/>
              <w:right w:val="nil"/>
            </w:tcBorders>
            <w:tcMar>
              <w:top w:w="0" w:type="dxa"/>
              <w:left w:w="11" w:type="dxa"/>
              <w:bottom w:w="0" w:type="dxa"/>
              <w:right w:w="0" w:type="dxa"/>
            </w:tcMar>
            <w:hideMark/>
          </w:tcPr>
          <w:p w:rsidR="00601FE3" w:rsidRPr="00640865" w:rsidRDefault="00601FE3" w:rsidP="003D3C67">
            <w:pPr>
              <w:spacing w:before="195" w:after="195" w:line="341" w:lineRule="atLeast"/>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________________________</w:t>
            </w:r>
          </w:p>
          <w:p w:rsidR="00601FE3" w:rsidRPr="00640865" w:rsidRDefault="00601FE3" w:rsidP="003D3C67">
            <w:pPr>
              <w:spacing w:before="195" w:after="195" w:line="341" w:lineRule="atLeast"/>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(подпись)</w:t>
            </w:r>
          </w:p>
        </w:tc>
        <w:tc>
          <w:tcPr>
            <w:tcW w:w="3285" w:type="dxa"/>
            <w:tcBorders>
              <w:top w:val="nil"/>
              <w:left w:val="single" w:sz="6" w:space="0" w:color="FFFFFF"/>
              <w:bottom w:val="single" w:sz="6" w:space="0" w:color="FFFFFF"/>
              <w:right w:val="single" w:sz="6" w:space="0" w:color="FFFFFF"/>
            </w:tcBorders>
            <w:tcMar>
              <w:top w:w="0" w:type="dxa"/>
              <w:left w:w="11" w:type="dxa"/>
              <w:bottom w:w="0" w:type="dxa"/>
              <w:right w:w="11" w:type="dxa"/>
            </w:tcMar>
            <w:hideMark/>
          </w:tcPr>
          <w:p w:rsidR="00601FE3" w:rsidRPr="00640865" w:rsidRDefault="00601FE3" w:rsidP="003D3C67">
            <w:pPr>
              <w:spacing w:before="195" w:after="195" w:line="341" w:lineRule="atLeast"/>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_</w:t>
            </w:r>
            <w:r w:rsidR="00BF539F">
              <w:rPr>
                <w:rFonts w:ascii="Times New Roman" w:eastAsia="Times New Roman" w:hAnsi="Times New Roman" w:cs="Times New Roman"/>
                <w:sz w:val="24"/>
                <w:szCs w:val="24"/>
              </w:rPr>
              <w:t>________________</w:t>
            </w:r>
          </w:p>
          <w:p w:rsidR="00601FE3" w:rsidRPr="00640865" w:rsidRDefault="00601FE3" w:rsidP="003D3C67">
            <w:pPr>
              <w:spacing w:before="195" w:after="195" w:line="341" w:lineRule="atLeast"/>
              <w:rPr>
                <w:rFonts w:ascii="Times New Roman" w:eastAsia="Times New Roman" w:hAnsi="Times New Roman" w:cs="Times New Roman"/>
                <w:sz w:val="24"/>
                <w:szCs w:val="24"/>
              </w:rPr>
            </w:pPr>
            <w:r w:rsidRPr="00640865">
              <w:rPr>
                <w:rFonts w:ascii="Times New Roman" w:eastAsia="Times New Roman" w:hAnsi="Times New Roman" w:cs="Times New Roman"/>
                <w:sz w:val="24"/>
                <w:szCs w:val="24"/>
              </w:rPr>
              <w:t>(Ф.И.О.)</w:t>
            </w:r>
          </w:p>
        </w:tc>
      </w:tr>
    </w:tbl>
    <w:p w:rsidR="00BB44DB" w:rsidRPr="00640865" w:rsidRDefault="00BB44DB" w:rsidP="00955431">
      <w:pPr>
        <w:rPr>
          <w:rFonts w:ascii="Times New Roman" w:hAnsi="Times New Roman" w:cs="Times New Roman"/>
          <w:sz w:val="24"/>
          <w:szCs w:val="24"/>
        </w:rPr>
      </w:pPr>
    </w:p>
    <w:p w:rsidR="00955431" w:rsidRPr="00640865" w:rsidRDefault="00955431">
      <w:pPr>
        <w:rPr>
          <w:rFonts w:ascii="Times New Roman" w:hAnsi="Times New Roman" w:cs="Times New Roman"/>
          <w:sz w:val="24"/>
          <w:szCs w:val="24"/>
        </w:rPr>
      </w:pPr>
    </w:p>
    <w:sectPr w:rsidR="00955431" w:rsidRPr="00640865" w:rsidSect="009554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C225E"/>
    <w:multiLevelType w:val="hybridMultilevel"/>
    <w:tmpl w:val="53345410"/>
    <w:lvl w:ilvl="0" w:tplc="60B21E20">
      <w:start w:val="1"/>
      <w:numFmt w:val="decimal"/>
      <w:lvlText w:val="%1."/>
      <w:lvlJc w:val="left"/>
      <w:pPr>
        <w:tabs>
          <w:tab w:val="num" w:pos="360"/>
        </w:tabs>
        <w:ind w:left="360" w:hanging="360"/>
      </w:pPr>
      <w:rPr>
        <w:rFonts w:hint="default"/>
      </w:rPr>
    </w:lvl>
    <w:lvl w:ilvl="1" w:tplc="3C74B438">
      <w:numFmt w:val="none"/>
      <w:lvlText w:val=""/>
      <w:lvlJc w:val="left"/>
      <w:pPr>
        <w:tabs>
          <w:tab w:val="num" w:pos="0"/>
        </w:tabs>
      </w:pPr>
    </w:lvl>
    <w:lvl w:ilvl="2" w:tplc="7C9A86D2">
      <w:numFmt w:val="none"/>
      <w:lvlText w:val=""/>
      <w:lvlJc w:val="left"/>
      <w:pPr>
        <w:tabs>
          <w:tab w:val="num" w:pos="0"/>
        </w:tabs>
      </w:pPr>
    </w:lvl>
    <w:lvl w:ilvl="3" w:tplc="B4187608">
      <w:numFmt w:val="none"/>
      <w:lvlText w:val=""/>
      <w:lvlJc w:val="left"/>
      <w:pPr>
        <w:tabs>
          <w:tab w:val="num" w:pos="0"/>
        </w:tabs>
      </w:pPr>
    </w:lvl>
    <w:lvl w:ilvl="4" w:tplc="867CB838">
      <w:numFmt w:val="none"/>
      <w:lvlText w:val=""/>
      <w:lvlJc w:val="left"/>
      <w:pPr>
        <w:tabs>
          <w:tab w:val="num" w:pos="0"/>
        </w:tabs>
      </w:pPr>
    </w:lvl>
    <w:lvl w:ilvl="5" w:tplc="BDC82AD6">
      <w:numFmt w:val="none"/>
      <w:lvlText w:val=""/>
      <w:lvlJc w:val="left"/>
      <w:pPr>
        <w:tabs>
          <w:tab w:val="num" w:pos="0"/>
        </w:tabs>
      </w:pPr>
    </w:lvl>
    <w:lvl w:ilvl="6" w:tplc="9ACE49D6">
      <w:numFmt w:val="none"/>
      <w:lvlText w:val=""/>
      <w:lvlJc w:val="left"/>
      <w:pPr>
        <w:tabs>
          <w:tab w:val="num" w:pos="0"/>
        </w:tabs>
      </w:pPr>
    </w:lvl>
    <w:lvl w:ilvl="7" w:tplc="176AB5C4">
      <w:numFmt w:val="none"/>
      <w:lvlText w:val=""/>
      <w:lvlJc w:val="left"/>
      <w:pPr>
        <w:tabs>
          <w:tab w:val="num" w:pos="0"/>
        </w:tabs>
      </w:pPr>
    </w:lvl>
    <w:lvl w:ilvl="8" w:tplc="B6240DD8">
      <w:numFmt w:val="none"/>
      <w:lvlText w:val=""/>
      <w:lvlJc w:val="left"/>
      <w:pPr>
        <w:tabs>
          <w:tab w:val="num" w:pos="0"/>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601FE3"/>
    <w:rsid w:val="00090599"/>
    <w:rsid w:val="003D3C67"/>
    <w:rsid w:val="00487887"/>
    <w:rsid w:val="005149CB"/>
    <w:rsid w:val="005F6768"/>
    <w:rsid w:val="00601FE3"/>
    <w:rsid w:val="00640865"/>
    <w:rsid w:val="006766F7"/>
    <w:rsid w:val="00690D09"/>
    <w:rsid w:val="006B4450"/>
    <w:rsid w:val="008066E2"/>
    <w:rsid w:val="00955431"/>
    <w:rsid w:val="00A4633D"/>
    <w:rsid w:val="00BB44DB"/>
    <w:rsid w:val="00BF30B9"/>
    <w:rsid w:val="00BF539F"/>
    <w:rsid w:val="00D06024"/>
    <w:rsid w:val="00D25F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8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1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601F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01F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1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601F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01FE3"/>
  </w:style>
</w:styles>
</file>

<file path=word/webSettings.xml><?xml version="1.0" encoding="utf-8"?>
<w:webSettings xmlns:r="http://schemas.openxmlformats.org/officeDocument/2006/relationships" xmlns:w="http://schemas.openxmlformats.org/wordprocessingml/2006/main">
  <w:divs>
    <w:div w:id="45089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14</Pages>
  <Words>4215</Words>
  <Characters>24030</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2019-10-07T07:01:00Z</cp:lastPrinted>
  <dcterms:created xsi:type="dcterms:W3CDTF">2019-05-13T07:46:00Z</dcterms:created>
  <dcterms:modified xsi:type="dcterms:W3CDTF">2021-09-29T12:07:00Z</dcterms:modified>
</cp:coreProperties>
</file>