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1" w:rsidRPr="00F202A8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  <w:r w:rsidRPr="00F202A8">
        <w:rPr>
          <w:sz w:val="24"/>
          <w:szCs w:val="24"/>
        </w:rPr>
        <w:t xml:space="preserve">                                                                       СОВЕТ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МУНИЦИПАЛЬНОГО ОБРАЗОВАНИЯ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«НОВОТУЗУКЛЕЙСКИЙ СЕЛЬСОВЕТ»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КАМЫЗЯКСКОГО РАЙОНА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АСТРАХАНСКОЙ ОБЛАСТИ</w:t>
      </w:r>
    </w:p>
    <w:p w:rsidR="008D40A1" w:rsidRPr="00F202A8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</w:p>
    <w:p w:rsidR="008D40A1" w:rsidRPr="00F202A8" w:rsidRDefault="008D40A1" w:rsidP="008D40A1">
      <w:pPr>
        <w:pStyle w:val="a3"/>
        <w:spacing w:line="276" w:lineRule="auto"/>
        <w:jc w:val="left"/>
        <w:rPr>
          <w:sz w:val="24"/>
          <w:szCs w:val="24"/>
        </w:rPr>
      </w:pPr>
      <w:r w:rsidRPr="00F202A8">
        <w:rPr>
          <w:sz w:val="24"/>
          <w:szCs w:val="24"/>
        </w:rPr>
        <w:t xml:space="preserve">                                                                 РЕШЕНИЕ</w:t>
      </w:r>
    </w:p>
    <w:p w:rsidR="008D40A1" w:rsidRPr="00F202A8" w:rsidRDefault="008D40A1" w:rsidP="008D40A1">
      <w:pPr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          От 12.12.201</w:t>
      </w:r>
      <w:r w:rsidR="002A281A">
        <w:rPr>
          <w:rFonts w:ascii="Times New Roman" w:hAnsi="Times New Roman" w:cs="Times New Roman"/>
          <w:sz w:val="24"/>
          <w:szCs w:val="24"/>
        </w:rPr>
        <w:t>9</w:t>
      </w:r>
      <w:r w:rsidRPr="00F202A8">
        <w:rPr>
          <w:rFonts w:ascii="Times New Roman" w:hAnsi="Times New Roman" w:cs="Times New Roman"/>
          <w:sz w:val="24"/>
          <w:szCs w:val="24"/>
        </w:rPr>
        <w:t xml:space="preserve"> г.</w:t>
      </w:r>
      <w:r w:rsidRPr="00F202A8">
        <w:rPr>
          <w:rFonts w:ascii="Times New Roman" w:hAnsi="Times New Roman" w:cs="Times New Roman"/>
          <w:sz w:val="24"/>
          <w:szCs w:val="24"/>
        </w:rPr>
        <w:tab/>
      </w:r>
      <w:r w:rsidRPr="00F202A8">
        <w:rPr>
          <w:rFonts w:ascii="Times New Roman" w:hAnsi="Times New Roman" w:cs="Times New Roman"/>
          <w:sz w:val="24"/>
          <w:szCs w:val="24"/>
        </w:rPr>
        <w:tab/>
      </w:r>
      <w:r w:rsidRPr="00F202A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202A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F202A8">
        <w:rPr>
          <w:rFonts w:ascii="Times New Roman" w:hAnsi="Times New Roman" w:cs="Times New Roman"/>
          <w:sz w:val="24"/>
          <w:szCs w:val="24"/>
        </w:rPr>
        <w:tab/>
      </w:r>
      <w:r w:rsidRPr="00F202A8">
        <w:rPr>
          <w:rFonts w:ascii="Times New Roman" w:hAnsi="Times New Roman" w:cs="Times New Roman"/>
          <w:sz w:val="24"/>
          <w:szCs w:val="24"/>
        </w:rPr>
        <w:tab/>
        <w:t xml:space="preserve"> №  1</w:t>
      </w:r>
      <w:r w:rsidR="002A281A">
        <w:rPr>
          <w:rFonts w:ascii="Times New Roman" w:hAnsi="Times New Roman" w:cs="Times New Roman"/>
          <w:sz w:val="24"/>
          <w:szCs w:val="24"/>
        </w:rPr>
        <w:t>5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«О передаче 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муниципально</w:t>
      </w:r>
      <w:r w:rsidR="00AA68C2">
        <w:rPr>
          <w:rFonts w:ascii="Times New Roman" w:hAnsi="Times New Roman" w:cs="Times New Roman"/>
          <w:sz w:val="24"/>
          <w:szCs w:val="24"/>
        </w:rPr>
        <w:t>му</w:t>
      </w:r>
      <w:r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68C2">
        <w:rPr>
          <w:rFonts w:ascii="Times New Roman" w:hAnsi="Times New Roman" w:cs="Times New Roman"/>
          <w:sz w:val="24"/>
          <w:szCs w:val="24"/>
        </w:rPr>
        <w:t>ю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«Камызякский район» осуществления части</w:t>
      </w:r>
    </w:p>
    <w:p w:rsidR="008D40A1" w:rsidRPr="00F202A8" w:rsidRDefault="000E169B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олномочий по решению вопросов местного </w:t>
      </w:r>
    </w:p>
    <w:p w:rsidR="008D40A1" w:rsidRPr="00F202A8" w:rsidRDefault="000E169B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начения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40A1" w:rsidRPr="00F202A8" w:rsidRDefault="008D40A1" w:rsidP="008D4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«Новотузуклейский сельсовет» в сфере культуры»</w:t>
      </w:r>
    </w:p>
    <w:p w:rsidR="0030670A" w:rsidRDefault="008D40A1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 xml:space="preserve">            Руководствуясь частью 4 статьи 15 Федерального закона от 06.10.2003 № 131-ФЗ «Об общих принципах местного самоуправления в РФ», Бюджетным кодексом РФ, Уставом муниципального образования «Новотузуклейский сельсовет», заслушав и обсудив финансово-экономические обоснования главы</w:t>
      </w:r>
      <w:r w:rsidR="000E169B">
        <w:rPr>
          <w:rFonts w:ascii="Times New Roman" w:hAnsi="Times New Roman" w:cs="Times New Roman"/>
        </w:rPr>
        <w:t xml:space="preserve"> </w:t>
      </w:r>
      <w:r w:rsidRPr="00F202A8">
        <w:rPr>
          <w:rFonts w:ascii="Times New Roman" w:hAnsi="Times New Roman" w:cs="Times New Roman"/>
        </w:rPr>
        <w:t xml:space="preserve"> муниципального образования «Новотузуклейский сельсовет»</w:t>
      </w:r>
      <w:r w:rsidR="00F202A8" w:rsidRPr="00F202A8">
        <w:rPr>
          <w:rFonts w:ascii="Times New Roman" w:hAnsi="Times New Roman" w:cs="Times New Roman"/>
        </w:rPr>
        <w:t xml:space="preserve"> по вопросу передачи </w:t>
      </w:r>
      <w:r w:rsidR="000E169B">
        <w:rPr>
          <w:rFonts w:ascii="Times New Roman" w:hAnsi="Times New Roman" w:cs="Times New Roman"/>
        </w:rPr>
        <w:t xml:space="preserve"> </w:t>
      </w:r>
      <w:r w:rsidR="00F202A8" w:rsidRPr="00F202A8">
        <w:rPr>
          <w:rFonts w:ascii="Times New Roman" w:hAnsi="Times New Roman" w:cs="Times New Roman"/>
        </w:rPr>
        <w:t>муниципально</w:t>
      </w:r>
      <w:r w:rsidR="0030670A">
        <w:rPr>
          <w:rFonts w:ascii="Times New Roman" w:hAnsi="Times New Roman" w:cs="Times New Roman"/>
        </w:rPr>
        <w:t>му</w:t>
      </w:r>
      <w:r w:rsidR="00F202A8" w:rsidRPr="00F202A8">
        <w:rPr>
          <w:rFonts w:ascii="Times New Roman" w:hAnsi="Times New Roman" w:cs="Times New Roman"/>
        </w:rPr>
        <w:t xml:space="preserve"> образовани</w:t>
      </w:r>
      <w:r w:rsidR="0030670A">
        <w:rPr>
          <w:rFonts w:ascii="Times New Roman" w:hAnsi="Times New Roman" w:cs="Times New Roman"/>
        </w:rPr>
        <w:t>ю</w:t>
      </w:r>
      <w:r w:rsidR="00F202A8" w:rsidRPr="00F202A8">
        <w:rPr>
          <w:rFonts w:ascii="Times New Roman" w:hAnsi="Times New Roman" w:cs="Times New Roman"/>
        </w:rPr>
        <w:t xml:space="preserve"> «Камызякский район</w:t>
      </w:r>
      <w:r w:rsidR="000E169B">
        <w:rPr>
          <w:rFonts w:ascii="Times New Roman" w:hAnsi="Times New Roman" w:cs="Times New Roman"/>
        </w:rPr>
        <w:t>»</w:t>
      </w:r>
      <w:r w:rsidR="00F202A8" w:rsidRPr="00F202A8">
        <w:rPr>
          <w:rFonts w:ascii="Times New Roman" w:hAnsi="Times New Roman" w:cs="Times New Roman"/>
        </w:rPr>
        <w:t xml:space="preserve"> осуществления части полномочий по решению вопросов местного значения</w:t>
      </w:r>
      <w:r w:rsidR="00490877">
        <w:rPr>
          <w:rFonts w:ascii="Times New Roman" w:hAnsi="Times New Roman" w:cs="Times New Roman"/>
        </w:rPr>
        <w:t xml:space="preserve"> </w:t>
      </w:r>
    </w:p>
    <w:p w:rsidR="00F202A8" w:rsidRPr="00F202A8" w:rsidRDefault="00F202A8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>Совет муниципального образования «Новотузуклейский сельсовет»</w:t>
      </w:r>
      <w:r w:rsidR="000E169B">
        <w:rPr>
          <w:rFonts w:ascii="Times New Roman" w:hAnsi="Times New Roman" w:cs="Times New Roman"/>
        </w:rPr>
        <w:t xml:space="preserve"> </w:t>
      </w:r>
    </w:p>
    <w:p w:rsidR="00F202A8" w:rsidRPr="00F202A8" w:rsidRDefault="00F202A8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>РЕШИЛ:</w:t>
      </w:r>
    </w:p>
    <w:p w:rsidR="00F202A8" w:rsidRPr="00F202A8" w:rsidRDefault="0030670A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02A8" w:rsidRPr="00F202A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 «Новотузуклейский сельсовет» передать </w:t>
      </w:r>
      <w:r w:rsidR="000E169B">
        <w:rPr>
          <w:rFonts w:ascii="Times New Roman" w:hAnsi="Times New Roman" w:cs="Times New Roman"/>
          <w:sz w:val="24"/>
          <w:szCs w:val="24"/>
        </w:rPr>
        <w:t xml:space="preserve">  </w:t>
      </w:r>
      <w:r w:rsidR="00F202A8" w:rsidRPr="00F202A8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«Камызякский  район» осуществление части полномочий по реш</w:t>
      </w:r>
      <w:r w:rsidR="000E169B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2A8" w:rsidRPr="00F202A8" w:rsidRDefault="00F202A8" w:rsidP="00F202A8">
      <w:pPr>
        <w:pStyle w:val="1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             -  обеспечени</w:t>
      </w:r>
      <w:r w:rsidR="0030670A">
        <w:rPr>
          <w:rFonts w:ascii="Times New Roman" w:hAnsi="Times New Roman" w:cs="Times New Roman"/>
          <w:sz w:val="24"/>
          <w:szCs w:val="24"/>
        </w:rPr>
        <w:t>е</w:t>
      </w:r>
      <w:r w:rsidRPr="00F202A8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</w:t>
      </w:r>
      <w:r w:rsidR="0030670A">
        <w:rPr>
          <w:rFonts w:ascii="Times New Roman" w:hAnsi="Times New Roman" w:cs="Times New Roman"/>
          <w:sz w:val="24"/>
          <w:szCs w:val="24"/>
        </w:rPr>
        <w:t>;</w:t>
      </w:r>
    </w:p>
    <w:p w:rsidR="000E169B" w:rsidRDefault="004457B2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02A8" w:rsidRPr="00F202A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 «Новотузуклейский сельсовет»  заключить Соглашение с 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>муниципальн</w:t>
      </w:r>
      <w:r w:rsidR="000E169B">
        <w:rPr>
          <w:rFonts w:ascii="Times New Roman" w:hAnsi="Times New Roman" w:cs="Times New Roman"/>
          <w:sz w:val="24"/>
          <w:szCs w:val="24"/>
        </w:rPr>
        <w:t>ого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E169B">
        <w:rPr>
          <w:rFonts w:ascii="Times New Roman" w:hAnsi="Times New Roman" w:cs="Times New Roman"/>
          <w:sz w:val="24"/>
          <w:szCs w:val="24"/>
        </w:rPr>
        <w:t>я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 «Камызякский район»  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Предусмотреть в бюджете 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муниципального образования  «Нов</w:t>
      </w:r>
      <w:r w:rsidR="002A281A">
        <w:rPr>
          <w:rFonts w:ascii="Times New Roman" w:hAnsi="Times New Roman" w:cs="Times New Roman"/>
          <w:sz w:val="24"/>
          <w:szCs w:val="24"/>
        </w:rPr>
        <w:t>отузуклейский  сельсовет» на 2020</w:t>
      </w:r>
      <w:r w:rsidRPr="00F202A8">
        <w:rPr>
          <w:rFonts w:ascii="Times New Roman" w:hAnsi="Times New Roman" w:cs="Times New Roman"/>
          <w:sz w:val="24"/>
          <w:szCs w:val="24"/>
        </w:rPr>
        <w:t xml:space="preserve"> год иные межбюджетные трансферты для финансового обеспечения расходных полномочий, передаваемых бюджету </w:t>
      </w:r>
      <w:r w:rsidR="000E16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202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«Камызякский район»  в размере  </w:t>
      </w:r>
      <w:r w:rsidRPr="000E169B">
        <w:rPr>
          <w:rFonts w:ascii="Times New Roman" w:hAnsi="Times New Roman" w:cs="Times New Roman"/>
          <w:sz w:val="24"/>
          <w:szCs w:val="24"/>
        </w:rPr>
        <w:t>1</w:t>
      </w:r>
      <w:r w:rsidR="00400FC1">
        <w:rPr>
          <w:rFonts w:ascii="Times New Roman" w:hAnsi="Times New Roman" w:cs="Times New Roman"/>
          <w:sz w:val="24"/>
          <w:szCs w:val="24"/>
        </w:rPr>
        <w:t>39874</w:t>
      </w:r>
      <w:r w:rsidRPr="002A28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рублей.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</w:t>
      </w:r>
      <w:r w:rsidR="002A281A">
        <w:rPr>
          <w:rFonts w:ascii="Times New Roman" w:hAnsi="Times New Roman" w:cs="Times New Roman"/>
          <w:sz w:val="24"/>
          <w:szCs w:val="24"/>
        </w:rPr>
        <w:t>е на правоотношения  с 01.01.2020</w:t>
      </w:r>
      <w:r w:rsidRPr="00F202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169B">
        <w:rPr>
          <w:rFonts w:ascii="Times New Roman" w:hAnsi="Times New Roman" w:cs="Times New Roman"/>
          <w:sz w:val="24"/>
          <w:szCs w:val="24"/>
        </w:rPr>
        <w:t>А</w:t>
      </w:r>
      <w:r w:rsidRPr="00F202A8">
        <w:rPr>
          <w:rFonts w:ascii="Times New Roman" w:hAnsi="Times New Roman" w:cs="Times New Roman"/>
          <w:sz w:val="24"/>
          <w:szCs w:val="24"/>
        </w:rPr>
        <w:t>МО</w:t>
      </w:r>
    </w:p>
    <w:p w:rsid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                                                     </w:t>
      </w:r>
      <w:r w:rsidR="002A281A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490877" w:rsidRPr="00F202A8" w:rsidRDefault="00490877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77" w:rsidRDefault="00F202A8" w:rsidP="0049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Председатель Совета МО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490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                      </w:t>
      </w:r>
      <w:proofErr w:type="spellStart"/>
      <w:r w:rsidR="002A281A">
        <w:rPr>
          <w:rFonts w:ascii="Times New Roman" w:hAnsi="Times New Roman" w:cs="Times New Roman"/>
          <w:sz w:val="24"/>
          <w:szCs w:val="24"/>
        </w:rPr>
        <w:t>Л.Г.Пиченикина</w:t>
      </w:r>
      <w:proofErr w:type="spellEnd"/>
    </w:p>
    <w:p w:rsidR="004457B2" w:rsidRDefault="004457B2" w:rsidP="00F202A8">
      <w:pPr>
        <w:rPr>
          <w:rFonts w:ascii="Times New Roman" w:hAnsi="Times New Roman" w:cs="Times New Roman"/>
          <w:sz w:val="24"/>
          <w:szCs w:val="24"/>
        </w:rPr>
      </w:pPr>
    </w:p>
    <w:p w:rsidR="004457B2" w:rsidRDefault="004457B2" w:rsidP="00F202A8">
      <w:pPr>
        <w:rPr>
          <w:rFonts w:ascii="Times New Roman" w:hAnsi="Times New Roman" w:cs="Times New Roman"/>
          <w:sz w:val="24"/>
          <w:szCs w:val="24"/>
        </w:rPr>
      </w:pPr>
    </w:p>
    <w:p w:rsidR="004457B2" w:rsidRPr="00F202A8" w:rsidRDefault="004457B2" w:rsidP="00F202A8">
      <w:pPr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СОГЛАШЕНИЕ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 передаче администрации  муниципального образования значения муниципального образования  «Новотузуклейский сельсовет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с. Тузуклей 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24EA9">
        <w:rPr>
          <w:rFonts w:ascii="Times New Roman" w:hAnsi="Times New Roman" w:cs="Times New Roman"/>
          <w:sz w:val="24"/>
          <w:szCs w:val="24"/>
        </w:rPr>
        <w:t xml:space="preserve">             «</w:t>
      </w:r>
      <w:r w:rsidR="004457B2">
        <w:rPr>
          <w:rFonts w:ascii="Times New Roman" w:hAnsi="Times New Roman" w:cs="Times New Roman"/>
          <w:sz w:val="24"/>
          <w:szCs w:val="24"/>
        </w:rPr>
        <w:t>30</w:t>
      </w:r>
      <w:r w:rsidR="00424EA9">
        <w:rPr>
          <w:rFonts w:ascii="Times New Roman" w:hAnsi="Times New Roman" w:cs="Times New Roman"/>
          <w:sz w:val="24"/>
          <w:szCs w:val="24"/>
        </w:rPr>
        <w:t xml:space="preserve">» </w:t>
      </w:r>
      <w:r w:rsidR="004457B2">
        <w:rPr>
          <w:rFonts w:ascii="Times New Roman" w:hAnsi="Times New Roman" w:cs="Times New Roman"/>
          <w:sz w:val="24"/>
          <w:szCs w:val="24"/>
        </w:rPr>
        <w:t>12.</w:t>
      </w:r>
      <w:r w:rsidR="00424EA9">
        <w:rPr>
          <w:rFonts w:ascii="Times New Roman" w:hAnsi="Times New Roman" w:cs="Times New Roman"/>
          <w:sz w:val="24"/>
          <w:szCs w:val="24"/>
        </w:rPr>
        <w:t xml:space="preserve"> 2019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57B2" w:rsidRDefault="004457B2" w:rsidP="004457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</w:t>
      </w:r>
      <w:r w:rsidR="00F202A8" w:rsidRPr="00A27109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в лице главы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424EA9">
        <w:rPr>
          <w:rFonts w:ascii="Times New Roman" w:hAnsi="Times New Roman" w:cs="Times New Roman"/>
          <w:sz w:val="24"/>
          <w:szCs w:val="24"/>
        </w:rPr>
        <w:t>Богдановой Веры Борисовны</w:t>
      </w:r>
      <w:r w:rsidR="00F202A8" w:rsidRPr="00A27109">
        <w:rPr>
          <w:rFonts w:ascii="Times New Roman" w:hAnsi="Times New Roman" w:cs="Times New Roman"/>
          <w:sz w:val="24"/>
          <w:szCs w:val="24"/>
        </w:rPr>
        <w:t>, действующего на основании Устава МО «Новот</w:t>
      </w:r>
      <w:r>
        <w:rPr>
          <w:rFonts w:ascii="Times New Roman" w:hAnsi="Times New Roman" w:cs="Times New Roman"/>
          <w:sz w:val="24"/>
          <w:szCs w:val="24"/>
        </w:rPr>
        <w:t>узуклейский сельсовет», именуемое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в дальнейшем «Поселение», с одной стороны, и Администрация муниципального образования «Камызякский район», в лице главы </w:t>
      </w:r>
      <w:r w:rsidR="00424E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«Камызякский район» </w:t>
      </w:r>
      <w:r w:rsidR="00424EA9">
        <w:rPr>
          <w:rFonts w:ascii="Times New Roman" w:hAnsi="Times New Roman" w:cs="Times New Roman"/>
          <w:sz w:val="24"/>
          <w:szCs w:val="24"/>
        </w:rPr>
        <w:t xml:space="preserve">Попова Романа Владимировича </w:t>
      </w:r>
      <w:r w:rsidR="00F202A8" w:rsidRPr="00A27109">
        <w:rPr>
          <w:rFonts w:ascii="Times New Roman" w:hAnsi="Times New Roman" w:cs="Times New Roman"/>
          <w:sz w:val="24"/>
          <w:szCs w:val="24"/>
        </w:rPr>
        <w:t>действующего на основании Устава МО «Камызякский район», именуемая в дальнейшем «Район», с другой стороны, совместно</w:t>
      </w:r>
      <w:proofErr w:type="gramEnd"/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именуемые «Стороны», руководствуясь пунктом 4 статьи 15 Федерального закона от 6 октября 2003 г. №131-ФЗ «Об общих принципах организации местного самоуправления в Российской Федерации»,  решением Совета МО «Новотузуклейский сельсовет» от </w:t>
      </w:r>
      <w:r>
        <w:rPr>
          <w:rFonts w:ascii="Times New Roman" w:hAnsi="Times New Roman" w:cs="Times New Roman"/>
          <w:sz w:val="24"/>
          <w:szCs w:val="24"/>
        </w:rPr>
        <w:t>12.12.2019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МО «Камызякский район» от 30.12.2019г. №32 </w:t>
      </w:r>
      <w:r w:rsidR="00F202A8" w:rsidRPr="00A27109">
        <w:rPr>
          <w:rFonts w:ascii="Times New Roman" w:hAnsi="Times New Roman" w:cs="Times New Roman"/>
          <w:sz w:val="24"/>
          <w:szCs w:val="24"/>
        </w:rPr>
        <w:t>заключили настоящее Соглашение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02A8" w:rsidRPr="00A27109" w:rsidRDefault="004457B2" w:rsidP="004457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202A8"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Предмет Соглашения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</w:t>
      </w:r>
      <w:r w:rsidR="004457B2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A27109">
        <w:rPr>
          <w:rFonts w:ascii="Times New Roman" w:hAnsi="Times New Roman" w:cs="Times New Roman"/>
          <w:sz w:val="24"/>
          <w:szCs w:val="24"/>
        </w:rPr>
        <w:t>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поселения услугами организаци</w:t>
      </w:r>
      <w:r w:rsidR="00E46013">
        <w:rPr>
          <w:rFonts w:ascii="Times New Roman" w:hAnsi="Times New Roman" w:cs="Times New Roman"/>
          <w:sz w:val="24"/>
          <w:szCs w:val="24"/>
        </w:rPr>
        <w:t>и</w:t>
      </w:r>
      <w:r w:rsidRPr="00A27109">
        <w:rPr>
          <w:rFonts w:ascii="Times New Roman" w:hAnsi="Times New Roman" w:cs="Times New Roman"/>
          <w:sz w:val="24"/>
          <w:szCs w:val="24"/>
        </w:rPr>
        <w:t xml:space="preserve"> культуры (в части фонда оплаты труда)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 2. Права и обязанности Сторон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 Поселение имеет право: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 Поселение обязано: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 xml:space="preserve">2.2.2.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 Район имеет право: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 Район обязан: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2.4.1. Осуществлять часть полномочий по решению вопросов местного значения</w:t>
      </w:r>
      <w:r w:rsidR="00FF265F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A27109">
        <w:rPr>
          <w:rFonts w:ascii="Times New Roman" w:hAnsi="Times New Roman" w:cs="Times New Roman"/>
          <w:sz w:val="24"/>
          <w:szCs w:val="24"/>
        </w:rPr>
        <w:t>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- </w:t>
      </w:r>
      <w:r w:rsidR="00FF265F">
        <w:rPr>
          <w:rFonts w:ascii="Times New Roman" w:hAnsi="Times New Roman" w:cs="Times New Roman"/>
          <w:sz w:val="24"/>
          <w:szCs w:val="24"/>
        </w:rPr>
        <w:t xml:space="preserve">создание условий  для организации досуга </w:t>
      </w:r>
      <w:proofErr w:type="spellStart"/>
      <w:r w:rsidR="00FF265F">
        <w:rPr>
          <w:rFonts w:ascii="Times New Roman" w:hAnsi="Times New Roman" w:cs="Times New Roman"/>
          <w:sz w:val="24"/>
          <w:szCs w:val="24"/>
        </w:rPr>
        <w:t>и</w:t>
      </w:r>
      <w:r w:rsidRPr="00A27109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2.4.3. Представлять Поселению годовой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Соглашения, в срок до 20 числа, следующего за отчетным периодом.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ежегодного объема финансовых средств (межбюджетных трансфертов)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15 числа каждого месяца, предоставляются Поселением Району в форме межбюджетных трансфертов в объеме 1/12 годового объема, согласно приложению №1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</w:t>
      </w:r>
      <w:r w:rsidRPr="00A27109">
        <w:rPr>
          <w:rFonts w:ascii="Times New Roman" w:hAnsi="Times New Roman" w:cs="Times New Roman"/>
          <w:sz w:val="24"/>
          <w:szCs w:val="24"/>
        </w:rPr>
        <w:lastRenderedPageBreak/>
        <w:t>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управлением АМО  «Камызякский район».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A27109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полномочий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4.3. Форма отчета об осуществлении полномочий является приложением №2 к настоящему Соглашению.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5.1. </w:t>
      </w:r>
      <w:r w:rsidR="00FF265F">
        <w:rPr>
          <w:rFonts w:ascii="Times New Roman" w:hAnsi="Times New Roman" w:cs="Times New Roman"/>
          <w:sz w:val="24"/>
          <w:szCs w:val="24"/>
        </w:rPr>
        <w:t>Настоящее с</w:t>
      </w:r>
      <w:r w:rsidRPr="00A27109">
        <w:rPr>
          <w:rFonts w:ascii="Times New Roman" w:hAnsi="Times New Roman" w:cs="Times New Roman"/>
          <w:sz w:val="24"/>
          <w:szCs w:val="24"/>
        </w:rPr>
        <w:t>оглашени</w:t>
      </w:r>
      <w:r w:rsidR="00424EA9">
        <w:rPr>
          <w:rFonts w:ascii="Times New Roman" w:hAnsi="Times New Roman" w:cs="Times New Roman"/>
          <w:sz w:val="24"/>
          <w:szCs w:val="24"/>
        </w:rPr>
        <w:t xml:space="preserve">е вступает в силу с </w:t>
      </w:r>
      <w:r w:rsidR="00FF265F">
        <w:rPr>
          <w:rFonts w:ascii="Times New Roman" w:hAnsi="Times New Roman" w:cs="Times New Roman"/>
          <w:sz w:val="24"/>
          <w:szCs w:val="24"/>
        </w:rPr>
        <w:t>0</w:t>
      </w:r>
      <w:r w:rsidR="00424EA9">
        <w:rPr>
          <w:rFonts w:ascii="Times New Roman" w:hAnsi="Times New Roman" w:cs="Times New Roman"/>
          <w:sz w:val="24"/>
          <w:szCs w:val="24"/>
        </w:rPr>
        <w:t>1 января 2020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A8" w:rsidRPr="00A27109" w:rsidRDefault="00424EA9" w:rsidP="00F20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Действует до 31.12.2020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своих обязательств.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5.3.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5.4. Расторжение настоящего соглашения оформляется Сторонами путём подписания Соглашения о расторжении.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6. Прекращение действия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6.1. Действие настоящего Соглашения прекращается в случаях: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>6.2.  При наличии споров между Сторонами настоящее Соглашение может быть расторгнуто в судебном порядке.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 2.4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pPr w:leftFromText="180" w:rightFromText="180" w:vertAnchor="text" w:horzAnchor="margin" w:tblpY="460"/>
        <w:tblW w:w="0" w:type="auto"/>
        <w:tblLook w:val="01E0"/>
      </w:tblPr>
      <w:tblGrid>
        <w:gridCol w:w="4785"/>
        <w:gridCol w:w="4786"/>
      </w:tblGrid>
      <w:tr w:rsidR="00F202A8" w:rsidTr="00360A30">
        <w:tc>
          <w:tcPr>
            <w:tcW w:w="4785" w:type="dxa"/>
          </w:tcPr>
          <w:p w:rsidR="00F202A8" w:rsidRPr="00A96DE2" w:rsidRDefault="00F202A8" w:rsidP="00360A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«Новотузуклейский сельсовет»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область. Камызякский район, с. Тузуклей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1 Мая ,14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 ИНН 3005001902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КПП 300501001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12625432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40204810400000000149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03253010990 в отделе №5 УФК по АО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ОГРН 1023000860222 ОКПО 04111707</w:t>
            </w:r>
          </w:p>
        </w:tc>
        <w:tc>
          <w:tcPr>
            <w:tcW w:w="4786" w:type="dxa"/>
          </w:tcPr>
          <w:p w:rsidR="00F202A8" w:rsidRPr="00A96DE2" w:rsidRDefault="00F202A8" w:rsidP="00360A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«Камызякский район»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область, г.  Камызяк.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Тараканова,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ИНН 3005001765    КПП 300501001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12625000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40101810400000010009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04253010900 в отделе №5 УФК по АО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ОГРН 1023000838332 ОКПО 02281925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КБК 30020240014050000151</w:t>
            </w:r>
          </w:p>
        </w:tc>
      </w:tr>
      <w:tr w:rsidR="00F202A8" w:rsidTr="00360A30">
        <w:tc>
          <w:tcPr>
            <w:tcW w:w="4785" w:type="dxa"/>
          </w:tcPr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0"/>
        <w:tblW w:w="0" w:type="auto"/>
        <w:tblLook w:val="00A0"/>
      </w:tblPr>
      <w:tblGrid>
        <w:gridCol w:w="4777"/>
        <w:gridCol w:w="4794"/>
      </w:tblGrid>
      <w:tr w:rsidR="00F202A8" w:rsidRPr="00A27109" w:rsidTr="00360A30">
        <w:trPr>
          <w:trHeight w:val="4287"/>
        </w:trPr>
        <w:tc>
          <w:tcPr>
            <w:tcW w:w="4777" w:type="dxa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МО «Новотузуклейский сельсовет»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В.Б.Богданова</w:t>
            </w:r>
            <w:proofErr w:type="spell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«Камызякский район»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Р.В.Попов</w:t>
            </w:r>
            <w:proofErr w:type="spellEnd"/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F66AB" w:rsidRDefault="000F66AB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F66AB" w:rsidRDefault="000F66AB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00FC1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 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к Соглашению о передаче администрации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«Камызякский район» </w:t>
      </w:r>
    </w:p>
    <w:p w:rsidR="00F202A8" w:rsidRPr="00A27109" w:rsidRDefault="00F202A8" w:rsidP="00F202A8">
      <w:pPr>
        <w:spacing w:after="0" w:line="240" w:lineRule="atLeast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осуществления части полномочий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«Новотузуклейский сельсовет»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Порядок расчета ежегодного объёма межбюджетных трансфертов, предоставляемых бюджету МО «Камызякский район»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09"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</w:t>
      </w:r>
      <w:r w:rsidR="000259FB">
        <w:rPr>
          <w:rFonts w:ascii="Times New Roman" w:hAnsi="Times New Roman" w:cs="Times New Roman"/>
          <w:sz w:val="24"/>
          <w:szCs w:val="24"/>
        </w:rPr>
        <w:t>йский сельсовет» с 01 января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FB">
        <w:rPr>
          <w:rFonts w:ascii="Times New Roman" w:hAnsi="Times New Roman" w:cs="Times New Roman"/>
          <w:sz w:val="24"/>
          <w:szCs w:val="24"/>
        </w:rPr>
        <w:t>года по 31 декабря 2020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1019"/>
        <w:gridCol w:w="2763"/>
      </w:tblGrid>
      <w:tr w:rsidR="00814D18" w:rsidRPr="00A27109" w:rsidTr="00360A30">
        <w:tc>
          <w:tcPr>
            <w:tcW w:w="0" w:type="auto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</w:tcPr>
          <w:p w:rsidR="00814D18" w:rsidRPr="00A27109" w:rsidRDefault="00814D1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8" w:rsidRPr="00A27109" w:rsidRDefault="00814D1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</w:tr>
      <w:tr w:rsidR="00814D18" w:rsidRPr="00A27109" w:rsidTr="00360A30">
        <w:trPr>
          <w:trHeight w:val="382"/>
        </w:trPr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81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07430</w:t>
            </w: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bottom"/>
          </w:tcPr>
          <w:p w:rsidR="00814D18" w:rsidRPr="00A27109" w:rsidRDefault="002A168E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32444</w:t>
            </w: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814D18" w:rsidRPr="00A27109" w:rsidRDefault="002A168E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139874,0</w:t>
            </w:r>
          </w:p>
        </w:tc>
      </w:tr>
    </w:tbl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  <w:sectPr w:rsidR="00F202A8" w:rsidRPr="00A27109" w:rsidSect="000E16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к Соглашению о передаче администрации  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«Камызякский </w:t>
      </w:r>
      <w:r w:rsidRPr="00A27109">
        <w:rPr>
          <w:rFonts w:ascii="Times New Roman" w:hAnsi="Times New Roman" w:cs="Times New Roman"/>
          <w:sz w:val="20"/>
          <w:szCs w:val="20"/>
        </w:rPr>
        <w:t xml:space="preserve">район» </w:t>
      </w:r>
    </w:p>
    <w:p w:rsidR="00F202A8" w:rsidRPr="00A27109" w:rsidRDefault="00F202A8" w:rsidP="00F202A8">
      <w:pPr>
        <w:spacing w:after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осуществления части полномочий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0"/>
          <w:szCs w:val="20"/>
        </w:rPr>
        <w:t>«Новотузуклейский сельсовет»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Отчет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об осуществлении расходов муниципального образования «Камызякский район», источником финансового обеспечения которых являются иные межбюджетные трансферты,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предоставляемыеосуществление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части полномочий органа местного самоуправления муниципального образования «Новотузук</w:t>
      </w:r>
      <w:r w:rsidR="00705721">
        <w:rPr>
          <w:rFonts w:ascii="Times New Roman" w:hAnsi="Times New Roman" w:cs="Times New Roman"/>
          <w:sz w:val="24"/>
          <w:szCs w:val="24"/>
        </w:rPr>
        <w:t>лейский сельсовет» на  31.12.2020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474"/>
        <w:gridCol w:w="1851"/>
        <w:gridCol w:w="1883"/>
        <w:gridCol w:w="2376"/>
      </w:tblGrid>
      <w:tr w:rsidR="00F202A8" w:rsidRPr="00A27109" w:rsidTr="00360A30">
        <w:trPr>
          <w:trHeight w:val="2456"/>
        </w:trPr>
        <w:tc>
          <w:tcPr>
            <w:tcW w:w="967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714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2A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на</w:t>
            </w:r>
            <w:r w:rsidR="002A168E">
              <w:rPr>
                <w:rFonts w:ascii="Times New Roman" w:hAnsi="Times New Roman" w:cs="Times New Roman"/>
                <w:sz w:val="24"/>
                <w:szCs w:val="24"/>
              </w:rPr>
              <w:t>значений на 2020 год</w:t>
            </w:r>
          </w:p>
        </w:tc>
        <w:tc>
          <w:tcPr>
            <w:tcW w:w="900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Поступило за отчетный период межбюджетных трансфертов</w:t>
            </w:r>
          </w:p>
        </w:tc>
        <w:tc>
          <w:tcPr>
            <w:tcW w:w="916" w:type="pct"/>
            <w:vAlign w:val="center"/>
          </w:tcPr>
          <w:p w:rsidR="00F202A8" w:rsidRPr="00A27109" w:rsidRDefault="00F202A8" w:rsidP="00360A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(кассовые расходы)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межбюджетным трансфертам</w:t>
            </w:r>
          </w:p>
        </w:tc>
        <w:tc>
          <w:tcPr>
            <w:tcW w:w="1502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периода по межбюджетным трансфертам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органа местного самоуправления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«Камызякский район»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A168E">
        <w:rPr>
          <w:rFonts w:ascii="Times New Roman" w:hAnsi="Times New Roman" w:cs="Times New Roman"/>
          <w:sz w:val="24"/>
          <w:szCs w:val="24"/>
        </w:rPr>
        <w:t>Р.В.Попов</w:t>
      </w:r>
    </w:p>
    <w:p w:rsidR="00F202A8" w:rsidRDefault="00F202A8" w:rsidP="00F202A8"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«Новотузуклейский сельсовет»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68E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F202A8" w:rsidRPr="00F202A8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02A8" w:rsidRPr="00F202A8" w:rsidSect="00CB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891357"/>
    <w:multiLevelType w:val="hybridMultilevel"/>
    <w:tmpl w:val="56A4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0A1"/>
    <w:rsid w:val="000259FB"/>
    <w:rsid w:val="000E169B"/>
    <w:rsid w:val="000E350D"/>
    <w:rsid w:val="000F66AB"/>
    <w:rsid w:val="002804C2"/>
    <w:rsid w:val="002A168E"/>
    <w:rsid w:val="002A281A"/>
    <w:rsid w:val="0030670A"/>
    <w:rsid w:val="003072D1"/>
    <w:rsid w:val="003316DA"/>
    <w:rsid w:val="00400FC1"/>
    <w:rsid w:val="00424EA9"/>
    <w:rsid w:val="004457B2"/>
    <w:rsid w:val="00490877"/>
    <w:rsid w:val="00512CEC"/>
    <w:rsid w:val="00705721"/>
    <w:rsid w:val="00814D18"/>
    <w:rsid w:val="008D40A1"/>
    <w:rsid w:val="00AA68C2"/>
    <w:rsid w:val="00AD0C58"/>
    <w:rsid w:val="00CB4EAB"/>
    <w:rsid w:val="00DE5283"/>
    <w:rsid w:val="00E46013"/>
    <w:rsid w:val="00F202A8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0A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40A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uiPriority w:val="34"/>
    <w:qFormat/>
    <w:rsid w:val="00F202A8"/>
    <w:pPr>
      <w:ind w:left="720"/>
      <w:contextualSpacing/>
    </w:pPr>
  </w:style>
  <w:style w:type="paragraph" w:customStyle="1" w:styleId="1">
    <w:name w:val="Без интервала1"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99"/>
    <w:qFormat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2020-02-14T06:18:00Z</cp:lastPrinted>
  <dcterms:created xsi:type="dcterms:W3CDTF">2019-02-15T04:31:00Z</dcterms:created>
  <dcterms:modified xsi:type="dcterms:W3CDTF">2020-04-02T10:25:00Z</dcterms:modified>
</cp:coreProperties>
</file>