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Совет </w:t>
      </w: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Муниципального образования</w:t>
      </w: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«Новотузуклейский сельсовет»</w:t>
      </w: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proofErr w:type="spellStart"/>
      <w:r>
        <w:rPr>
          <w:rFonts w:ascii="Arial Narrow" w:hAnsi="Arial Narrow"/>
          <w:b w:val="0"/>
          <w:sz w:val="24"/>
          <w:szCs w:val="24"/>
        </w:rPr>
        <w:t>Камызякского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района</w:t>
      </w: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Астраханской области</w:t>
      </w: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4412DA" w:rsidRDefault="004412DA" w:rsidP="004412DA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Решение</w:t>
      </w:r>
    </w:p>
    <w:p w:rsidR="004412DA" w:rsidRDefault="004412DA" w:rsidP="004412DA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4412DA" w:rsidRDefault="004412DA" w:rsidP="004412DA">
      <w:pPr>
        <w:pStyle w:val="ConsPlusTitle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от 15.10.2012года                                                                                                       № 15</w:t>
      </w:r>
      <w:r w:rsidR="00096D19">
        <w:rPr>
          <w:rFonts w:ascii="Arial Narrow" w:hAnsi="Arial Narrow"/>
          <w:b w:val="0"/>
          <w:sz w:val="24"/>
          <w:szCs w:val="24"/>
        </w:rPr>
        <w:t>7</w:t>
      </w:r>
    </w:p>
    <w:p w:rsidR="004412DA" w:rsidRDefault="00F44831" w:rsidP="00F44831">
      <w:pPr>
        <w:pStyle w:val="ConsPlusTitl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0"/>
          <w:bCs w:val="0"/>
          <w:sz w:val="24"/>
          <w:szCs w:val="24"/>
        </w:rPr>
        <w:t>Об утверждении Правил</w:t>
      </w:r>
      <w:r w:rsidRPr="00F4483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>землепользование и застройки</w:t>
      </w:r>
      <w:r w:rsidRPr="00F4483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>населе</w:t>
      </w:r>
      <w:r w:rsidR="00160F10">
        <w:rPr>
          <w:rFonts w:ascii="Arial Narrow" w:hAnsi="Arial Narrow"/>
          <w:b w:val="0"/>
          <w:bCs w:val="0"/>
          <w:sz w:val="24"/>
          <w:szCs w:val="24"/>
        </w:rPr>
        <w:t>н</w:t>
      </w:r>
      <w:r>
        <w:rPr>
          <w:rFonts w:ascii="Arial Narrow" w:hAnsi="Arial Narrow"/>
          <w:b w:val="0"/>
          <w:bCs w:val="0"/>
          <w:sz w:val="24"/>
          <w:szCs w:val="24"/>
        </w:rPr>
        <w:t xml:space="preserve">ных пунктов село </w:t>
      </w:r>
      <w:proofErr w:type="spellStart"/>
      <w:r>
        <w:rPr>
          <w:rFonts w:ascii="Arial Narrow" w:hAnsi="Arial Narrow"/>
          <w:b w:val="0"/>
          <w:bCs w:val="0"/>
          <w:sz w:val="24"/>
          <w:szCs w:val="24"/>
        </w:rPr>
        <w:t>Грушево</w:t>
      </w:r>
      <w:proofErr w:type="spellEnd"/>
      <w:r>
        <w:rPr>
          <w:rFonts w:ascii="Arial Narrow" w:hAnsi="Arial Narrow"/>
          <w:b w:val="0"/>
          <w:bCs w:val="0"/>
          <w:sz w:val="24"/>
          <w:szCs w:val="24"/>
        </w:rPr>
        <w:t>, с.</w:t>
      </w:r>
      <w:r w:rsidRPr="00F4483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 w:val="0"/>
          <w:bCs w:val="0"/>
          <w:sz w:val="24"/>
          <w:szCs w:val="24"/>
        </w:rPr>
        <w:t>Трехизбинка</w:t>
      </w:r>
      <w:proofErr w:type="spellEnd"/>
      <w:r>
        <w:rPr>
          <w:rFonts w:ascii="Arial Narrow" w:hAnsi="Arial Narrow"/>
          <w:b w:val="0"/>
          <w:bCs w:val="0"/>
          <w:sz w:val="24"/>
          <w:szCs w:val="24"/>
        </w:rPr>
        <w:t xml:space="preserve">, п. </w:t>
      </w:r>
      <w:proofErr w:type="spellStart"/>
      <w:r>
        <w:rPr>
          <w:rFonts w:ascii="Arial Narrow" w:hAnsi="Arial Narrow"/>
          <w:b w:val="0"/>
          <w:bCs w:val="0"/>
          <w:sz w:val="24"/>
          <w:szCs w:val="24"/>
        </w:rPr>
        <w:t>Сизова</w:t>
      </w:r>
      <w:proofErr w:type="spellEnd"/>
      <w:r>
        <w:rPr>
          <w:rFonts w:ascii="Arial Narrow" w:hAnsi="Arial Narrow"/>
          <w:b w:val="0"/>
          <w:bCs w:val="0"/>
          <w:sz w:val="24"/>
          <w:szCs w:val="24"/>
        </w:rPr>
        <w:t xml:space="preserve"> Грива МО «Новотузуклейский сельсовет»</w:t>
      </w:r>
    </w:p>
    <w:p w:rsidR="00F44831" w:rsidRDefault="00F44831" w:rsidP="004412DA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4412DA" w:rsidRDefault="004412DA" w:rsidP="004412DA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4412DA" w:rsidRDefault="004412DA" w:rsidP="004412DA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4412DA" w:rsidRDefault="004412DA" w:rsidP="004412DA">
      <w:pPr>
        <w:rPr>
          <w:rFonts w:ascii="Arial Narrow" w:hAnsi="Arial Narrow"/>
          <w:sz w:val="24"/>
          <w:szCs w:val="24"/>
        </w:rPr>
      </w:pPr>
      <w:r>
        <w:t xml:space="preserve">         </w:t>
      </w:r>
      <w:r>
        <w:rPr>
          <w:rFonts w:ascii="Arial Narrow" w:hAnsi="Arial Narrow"/>
          <w:sz w:val="24"/>
          <w:szCs w:val="24"/>
        </w:rPr>
        <w:t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«Новотузуклейский сельсовет», Сове</w:t>
      </w:r>
      <w:r w:rsidR="00DE0995">
        <w:rPr>
          <w:rFonts w:ascii="Arial Narrow" w:hAnsi="Arial Narrow"/>
          <w:sz w:val="24"/>
          <w:szCs w:val="24"/>
        </w:rPr>
        <w:t>т муниципального образования «Н</w:t>
      </w:r>
      <w:r>
        <w:rPr>
          <w:rFonts w:ascii="Arial Narrow" w:hAnsi="Arial Narrow"/>
          <w:sz w:val="24"/>
          <w:szCs w:val="24"/>
        </w:rPr>
        <w:t xml:space="preserve">овотузуклейский сельсовет» </w:t>
      </w:r>
    </w:p>
    <w:p w:rsidR="004412DA" w:rsidRDefault="004412DA" w:rsidP="004412D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РЕШИЛ:</w:t>
      </w:r>
    </w:p>
    <w:p w:rsidR="004412DA" w:rsidRDefault="004412DA" w:rsidP="004412DA">
      <w:pPr>
        <w:pStyle w:val="a4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Утвердить Правила землепользования и зас</w:t>
      </w:r>
      <w:r w:rsidR="004F338C">
        <w:rPr>
          <w:rFonts w:ascii="Arial Narrow" w:hAnsi="Arial Narrow"/>
          <w:sz w:val="24"/>
          <w:szCs w:val="24"/>
        </w:rPr>
        <w:t xml:space="preserve">тройки населенного пункта село </w:t>
      </w:r>
      <w:proofErr w:type="spellStart"/>
      <w:r w:rsidR="004F338C">
        <w:rPr>
          <w:rFonts w:ascii="Arial Narrow" w:hAnsi="Arial Narrow"/>
          <w:sz w:val="24"/>
          <w:szCs w:val="24"/>
        </w:rPr>
        <w:t>Грушево</w:t>
      </w:r>
      <w:proofErr w:type="spellEnd"/>
      <w:r w:rsidR="004F338C">
        <w:rPr>
          <w:rFonts w:ascii="Arial Narrow" w:hAnsi="Arial Narrow"/>
          <w:sz w:val="24"/>
          <w:szCs w:val="24"/>
        </w:rPr>
        <w:t xml:space="preserve">, с. </w:t>
      </w:r>
      <w:proofErr w:type="spellStart"/>
      <w:r w:rsidR="004F338C">
        <w:rPr>
          <w:rFonts w:ascii="Arial Narrow" w:hAnsi="Arial Narrow"/>
          <w:sz w:val="24"/>
          <w:szCs w:val="24"/>
        </w:rPr>
        <w:t>Трехизбинка</w:t>
      </w:r>
      <w:proofErr w:type="spellEnd"/>
      <w:r w:rsidR="004F338C">
        <w:rPr>
          <w:rFonts w:ascii="Arial Narrow" w:hAnsi="Arial Narrow"/>
          <w:sz w:val="24"/>
          <w:szCs w:val="24"/>
        </w:rPr>
        <w:t xml:space="preserve">, п. </w:t>
      </w:r>
      <w:proofErr w:type="spellStart"/>
      <w:r w:rsidR="004F338C">
        <w:rPr>
          <w:rFonts w:ascii="Arial Narrow" w:hAnsi="Arial Narrow"/>
          <w:sz w:val="24"/>
          <w:szCs w:val="24"/>
        </w:rPr>
        <w:t>Сизова</w:t>
      </w:r>
      <w:proofErr w:type="spellEnd"/>
      <w:r w:rsidR="004F338C">
        <w:rPr>
          <w:rFonts w:ascii="Arial Narrow" w:hAnsi="Arial Narrow"/>
          <w:sz w:val="24"/>
          <w:szCs w:val="24"/>
        </w:rPr>
        <w:t xml:space="preserve"> Грива</w:t>
      </w:r>
      <w:r>
        <w:rPr>
          <w:rFonts w:ascii="Arial Narrow" w:hAnsi="Arial Narrow"/>
          <w:sz w:val="24"/>
          <w:szCs w:val="24"/>
        </w:rPr>
        <w:t xml:space="preserve"> МО «Новотузуклейский сельсовет» (прилагается)</w:t>
      </w:r>
    </w:p>
    <w:p w:rsidR="004412DA" w:rsidRDefault="004412DA" w:rsidP="004412DA">
      <w:pPr>
        <w:pStyle w:val="a4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Опубликовать настоящее решение в газете «Маяк дельты» и разместить на официальном сайте МО «Новотузуклейский сельсовет»  </w:t>
      </w:r>
      <w:hyperlink r:id="rId5" w:history="1">
        <w:r>
          <w:rPr>
            <w:rStyle w:val="a3"/>
            <w:rFonts w:ascii="Arial Narrow" w:hAnsi="Arial Narrow" w:cs="Times New Roman"/>
            <w:sz w:val="24"/>
            <w:szCs w:val="24"/>
          </w:rPr>
          <w:t>http://mo.astrobl/novotuzukleevskii</w:t>
        </w:r>
      </w:hyperlink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сети ИНТЕРНЕТ.</w:t>
      </w:r>
    </w:p>
    <w:p w:rsidR="005B28A1" w:rsidRDefault="005B28A1" w:rsidP="004412DA">
      <w:pPr>
        <w:pStyle w:val="a4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Решение вступает в силу со дня его опубликования.</w:t>
      </w:r>
    </w:p>
    <w:p w:rsidR="004412DA" w:rsidRDefault="004412DA" w:rsidP="004412DA">
      <w:pPr>
        <w:ind w:left="360"/>
        <w:rPr>
          <w:rFonts w:ascii="Arial Narrow" w:hAnsi="Arial Narrow"/>
          <w:sz w:val="24"/>
          <w:szCs w:val="24"/>
        </w:rPr>
      </w:pPr>
    </w:p>
    <w:p w:rsidR="004412DA" w:rsidRDefault="004412DA" w:rsidP="004412DA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Глава МО</w:t>
      </w:r>
    </w:p>
    <w:p w:rsidR="004412DA" w:rsidRDefault="004412DA" w:rsidP="004412DA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«Новотузуклейский сельсовет»: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Л.Ю.Прозорова</w:t>
      </w:r>
      <w:proofErr w:type="spellEnd"/>
    </w:p>
    <w:p w:rsidR="004412DA" w:rsidRDefault="004412DA" w:rsidP="004412DA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 Совета</w:t>
      </w:r>
    </w:p>
    <w:p w:rsidR="004412DA" w:rsidRDefault="004412DA" w:rsidP="004412DA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МО «Новотузуклейский сельсовет»:                               </w:t>
      </w:r>
      <w:proofErr w:type="spellStart"/>
      <w:r>
        <w:rPr>
          <w:rFonts w:ascii="Arial Narrow" w:hAnsi="Arial Narrow"/>
          <w:sz w:val="24"/>
          <w:szCs w:val="24"/>
        </w:rPr>
        <w:t>А.Т.Кулов</w:t>
      </w:r>
      <w:proofErr w:type="spellEnd"/>
    </w:p>
    <w:p w:rsidR="004412DA" w:rsidRDefault="004412DA" w:rsidP="004412DA">
      <w:pPr>
        <w:rPr>
          <w:rFonts w:ascii="Arial Narrow" w:hAnsi="Arial Narrow"/>
          <w:sz w:val="24"/>
          <w:szCs w:val="24"/>
        </w:rPr>
      </w:pPr>
    </w:p>
    <w:p w:rsidR="00E61AAF" w:rsidRDefault="00E61AAF"/>
    <w:sectPr w:rsidR="00E61AAF" w:rsidSect="009F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F31"/>
    <w:multiLevelType w:val="hybridMultilevel"/>
    <w:tmpl w:val="8F7E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2DA"/>
    <w:rsid w:val="000166E6"/>
    <w:rsid w:val="0005432F"/>
    <w:rsid w:val="00096D19"/>
    <w:rsid w:val="00160F10"/>
    <w:rsid w:val="00221175"/>
    <w:rsid w:val="004412DA"/>
    <w:rsid w:val="004F338C"/>
    <w:rsid w:val="005B28A1"/>
    <w:rsid w:val="005B4AE6"/>
    <w:rsid w:val="0074172C"/>
    <w:rsid w:val="009F656D"/>
    <w:rsid w:val="00C63E56"/>
    <w:rsid w:val="00C955CD"/>
    <w:rsid w:val="00DE0995"/>
    <w:rsid w:val="00E61AAF"/>
    <w:rsid w:val="00F4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2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12DA"/>
    <w:pPr>
      <w:ind w:left="720"/>
      <w:contextualSpacing/>
    </w:pPr>
  </w:style>
  <w:style w:type="paragraph" w:customStyle="1" w:styleId="ConsPlusTitle">
    <w:name w:val="ConsPlusTitle"/>
    <w:rsid w:val="00441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2012-11-06T12:10:00Z</cp:lastPrinted>
  <dcterms:created xsi:type="dcterms:W3CDTF">2012-10-12T05:40:00Z</dcterms:created>
  <dcterms:modified xsi:type="dcterms:W3CDTF">2013-11-20T06:41:00Z</dcterms:modified>
</cp:coreProperties>
</file>