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72" w:rsidRPr="00F612E1" w:rsidRDefault="002E7181" w:rsidP="0028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Совет</w:t>
      </w:r>
    </w:p>
    <w:p w:rsidR="002E7181" w:rsidRPr="00F612E1" w:rsidRDefault="002E7181" w:rsidP="0028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E7181" w:rsidRPr="00F612E1" w:rsidRDefault="002E7181" w:rsidP="0028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2E7181" w:rsidRPr="00F612E1" w:rsidRDefault="002E7181" w:rsidP="002E7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E7181" w:rsidRPr="00F612E1" w:rsidRDefault="002E7181" w:rsidP="002E7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РЕШЕНИЕ</w:t>
      </w:r>
    </w:p>
    <w:p w:rsidR="002E7181" w:rsidRPr="00F612E1" w:rsidRDefault="002E7181" w:rsidP="002E7181">
      <w:pPr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От 20 ноября 2013 г.                                                  № 197</w:t>
      </w:r>
    </w:p>
    <w:p w:rsidR="002E7181" w:rsidRPr="00F612E1" w:rsidRDefault="002E7181" w:rsidP="00280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Об отмене решений Совета</w:t>
      </w:r>
      <w:r w:rsidR="00ED2D43">
        <w:rPr>
          <w:rFonts w:ascii="Times New Roman" w:hAnsi="Times New Roman" w:cs="Times New Roman"/>
          <w:sz w:val="28"/>
          <w:szCs w:val="28"/>
        </w:rPr>
        <w:t xml:space="preserve"> </w:t>
      </w:r>
      <w:r w:rsidRPr="00F612E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E7181" w:rsidRPr="00F612E1" w:rsidRDefault="00D829F5" w:rsidP="00E92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E7181" w:rsidRPr="00F612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E7181" w:rsidRPr="00F612E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9568C" w:rsidRPr="00F612E1">
        <w:rPr>
          <w:rFonts w:ascii="Times New Roman" w:hAnsi="Times New Roman" w:cs="Times New Roman"/>
          <w:sz w:val="28"/>
          <w:szCs w:val="28"/>
        </w:rPr>
        <w:t>и</w:t>
      </w:r>
      <w:r w:rsidR="002E7181" w:rsidRPr="00F612E1">
        <w:rPr>
          <w:rFonts w:ascii="Times New Roman" w:hAnsi="Times New Roman" w:cs="Times New Roman"/>
          <w:sz w:val="28"/>
          <w:szCs w:val="28"/>
        </w:rPr>
        <w:t xml:space="preserve"> предписания от 14 ноября 2013 года № 83 Министерства строительства и дорожного хозяйства АО</w:t>
      </w:r>
      <w:r w:rsidR="00E92B46" w:rsidRPr="00F612E1">
        <w:rPr>
          <w:rFonts w:ascii="Times New Roman" w:hAnsi="Times New Roman" w:cs="Times New Roman"/>
          <w:sz w:val="28"/>
          <w:szCs w:val="28"/>
        </w:rPr>
        <w:t>, С</w:t>
      </w:r>
      <w:r w:rsidR="002E7181" w:rsidRPr="00F612E1">
        <w:rPr>
          <w:rFonts w:ascii="Times New Roman" w:hAnsi="Times New Roman" w:cs="Times New Roman"/>
          <w:sz w:val="28"/>
          <w:szCs w:val="28"/>
        </w:rPr>
        <w:t>овет МО «Новотузуклейский сельсовет» решил:</w:t>
      </w:r>
    </w:p>
    <w:p w:rsidR="00E92B46" w:rsidRPr="00F612E1" w:rsidRDefault="002E7181" w:rsidP="00E92B46">
      <w:pPr>
        <w:pStyle w:val="ConsPlusTitle"/>
        <w:numPr>
          <w:ilvl w:val="0"/>
          <w:numId w:val="2"/>
        </w:numPr>
        <w:rPr>
          <w:b w:val="0"/>
        </w:rPr>
      </w:pPr>
      <w:proofErr w:type="gramStart"/>
      <w:r w:rsidRPr="00F612E1">
        <w:rPr>
          <w:b w:val="0"/>
        </w:rPr>
        <w:t>Отменить  решения Совета МО «Новотузуклейский сельсовет»  от 09.07.2012г №138 «Об утверждении Генерального плана МО «Новотузуклейский сельсовет», от 15.10.2012г. № 156 «</w:t>
      </w:r>
      <w:r w:rsidRPr="00F612E1">
        <w:rPr>
          <w:b w:val="0"/>
          <w:bCs w:val="0"/>
        </w:rPr>
        <w:t>Об утверждении Правил землепользование и застройки населенного пункта село Тузуклей МО  «Новотузуклейский сельсовет», от 15.10.2012г № 157 « Об утверждении Правил землепользование и застройки населе</w:t>
      </w:r>
      <w:r w:rsidR="00E92B46" w:rsidRPr="00F612E1">
        <w:rPr>
          <w:b w:val="0"/>
          <w:bCs w:val="0"/>
        </w:rPr>
        <w:t>н</w:t>
      </w:r>
      <w:r w:rsidRPr="00F612E1">
        <w:rPr>
          <w:b w:val="0"/>
          <w:bCs w:val="0"/>
        </w:rPr>
        <w:t>ных пунктов село Грушево, с. Трехизбинка, п. Сизова Грива МО «Новотузуклейский сельсовет»</w:t>
      </w:r>
      <w:r w:rsidR="00E92B46" w:rsidRPr="00F612E1">
        <w:rPr>
          <w:b w:val="0"/>
          <w:bCs w:val="0"/>
        </w:rPr>
        <w:t>.</w:t>
      </w:r>
      <w:proofErr w:type="gramEnd"/>
    </w:p>
    <w:p w:rsidR="00E92B46" w:rsidRPr="00F612E1" w:rsidRDefault="00E92B46" w:rsidP="00E92B46">
      <w:pPr>
        <w:pStyle w:val="ConsPlusTitle"/>
        <w:numPr>
          <w:ilvl w:val="0"/>
          <w:numId w:val="2"/>
        </w:numPr>
        <w:rPr>
          <w:b w:val="0"/>
        </w:rPr>
      </w:pPr>
      <w:r w:rsidRPr="00F612E1">
        <w:rPr>
          <w:b w:val="0"/>
          <w:bCs w:val="0"/>
        </w:rPr>
        <w:t>Опубликовать настоящее решение в газете «Маяк Дельты» и разместить на официальном сайте МО «Новотузуклейский сельсовет» в сети интернет.</w:t>
      </w:r>
    </w:p>
    <w:p w:rsidR="00E92B46" w:rsidRPr="00F612E1" w:rsidRDefault="00E92B46" w:rsidP="00E92B46">
      <w:pPr>
        <w:pStyle w:val="ConsPlusTitle"/>
        <w:numPr>
          <w:ilvl w:val="0"/>
          <w:numId w:val="2"/>
        </w:numPr>
        <w:rPr>
          <w:b w:val="0"/>
        </w:rPr>
      </w:pPr>
      <w:r w:rsidRPr="00F612E1">
        <w:rPr>
          <w:b w:val="0"/>
        </w:rPr>
        <w:t>Решение вступает в силу со дня его опубликования.</w:t>
      </w:r>
    </w:p>
    <w:p w:rsidR="00E92B46" w:rsidRPr="00F612E1" w:rsidRDefault="00E92B46" w:rsidP="00E92B4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92B46" w:rsidRPr="00F612E1" w:rsidRDefault="00E92B46" w:rsidP="00E92B4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Глава МО</w:t>
      </w:r>
    </w:p>
    <w:p w:rsidR="00E92B46" w:rsidRPr="00F612E1" w:rsidRDefault="00E92B46" w:rsidP="007956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«Новотузуклейский сельсовет»:                                      Л.Ю.Прозорова</w:t>
      </w:r>
    </w:p>
    <w:p w:rsidR="00E92B46" w:rsidRPr="00F612E1" w:rsidRDefault="00E92B46" w:rsidP="00E92B4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E7181" w:rsidRPr="00F612E1" w:rsidRDefault="00E92B46" w:rsidP="0028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F612E1">
        <w:rPr>
          <w:rFonts w:ascii="Times New Roman" w:hAnsi="Times New Roman" w:cs="Times New Roman"/>
          <w:sz w:val="28"/>
          <w:szCs w:val="28"/>
        </w:rPr>
        <w:t>МО «Новотузуклейский сельсовет»:                               А.Т.Кулов</w:t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  <w:r w:rsidR="007634F5" w:rsidRPr="00F612E1">
        <w:rPr>
          <w:rFonts w:ascii="Times New Roman" w:eastAsia="Times New Roman" w:hAnsi="Times New Roman" w:cs="Times New Roman"/>
          <w:vanish/>
        </w:rPr>
        <w:pgNum/>
      </w:r>
    </w:p>
    <w:sectPr w:rsidR="002E7181" w:rsidRPr="00F612E1" w:rsidSect="00280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F31"/>
    <w:multiLevelType w:val="hybridMultilevel"/>
    <w:tmpl w:val="8F7E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D5A44"/>
    <w:multiLevelType w:val="hybridMultilevel"/>
    <w:tmpl w:val="7C38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F3763"/>
    <w:multiLevelType w:val="hybridMultilevel"/>
    <w:tmpl w:val="1DE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7181"/>
    <w:rsid w:val="00161055"/>
    <w:rsid w:val="00280B9F"/>
    <w:rsid w:val="002E7181"/>
    <w:rsid w:val="007634F5"/>
    <w:rsid w:val="0079568C"/>
    <w:rsid w:val="008B7114"/>
    <w:rsid w:val="00B10339"/>
    <w:rsid w:val="00C12172"/>
    <w:rsid w:val="00D829F5"/>
    <w:rsid w:val="00E92B46"/>
    <w:rsid w:val="00ED2D43"/>
    <w:rsid w:val="00F6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81"/>
    <w:pPr>
      <w:ind w:left="720"/>
      <w:contextualSpacing/>
    </w:pPr>
  </w:style>
  <w:style w:type="paragraph" w:customStyle="1" w:styleId="ConsPlusTitle">
    <w:name w:val="ConsPlusTitle"/>
    <w:rsid w:val="002E7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2013-11-20T06:46:00Z</cp:lastPrinted>
  <dcterms:created xsi:type="dcterms:W3CDTF">2013-11-20T06:30:00Z</dcterms:created>
  <dcterms:modified xsi:type="dcterms:W3CDTF">2013-11-22T11:58:00Z</dcterms:modified>
</cp:coreProperties>
</file>