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5D2D" w:rsidRPr="00D373FD" w:rsidRDefault="00E35D2D" w:rsidP="00E35D2D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E35D2D" w:rsidRPr="00D373FD" w:rsidRDefault="00E35D2D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5D2D" w:rsidRPr="00D373FD" w:rsidRDefault="00711695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28</w:t>
      </w:r>
      <w:r w:rsidR="00E35D2D"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.05. 2014 года </w:t>
      </w:r>
      <w:r w:rsidR="00E35D2D" w:rsidRPr="00D373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</w:t>
      </w:r>
      <w:r w:rsidR="001C6D94"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№   22</w:t>
      </w:r>
      <w:r w:rsidR="00A34E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5D2D"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E35D2D" w:rsidRPr="00D373FD" w:rsidRDefault="00095F9E" w:rsidP="00E35D2D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95F9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455.25pt;height:83pt;z-index:251658240" strokecolor="white">
            <v:textbox style="mso-next-textbox:#_x0000_s1026">
              <w:txbxContent>
                <w:p w:rsidR="00E35D2D" w:rsidRPr="00711695" w:rsidRDefault="00E35D2D" w:rsidP="00E35D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6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 w:rsidR="007116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назначении члена избирательной комиссии МО «Новотузуклейский сельсовет» с правом решающего  голоса </w:t>
                  </w:r>
                  <w:proofErr w:type="gramStart"/>
                  <w:r w:rsidR="007116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вместо</w:t>
                  </w:r>
                  <w:proofErr w:type="gramEnd"/>
                  <w:r w:rsidR="007116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выбывших</w:t>
                  </w:r>
                  <w:r w:rsidRPr="007116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35D2D" w:rsidRPr="00D373F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D2D" w:rsidRPr="00D373F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D2D" w:rsidRPr="00D373FD" w:rsidRDefault="00E35D2D" w:rsidP="00E35D2D">
      <w:pPr>
        <w:pStyle w:val="2"/>
        <w:spacing w:line="228" w:lineRule="auto"/>
      </w:pPr>
    </w:p>
    <w:p w:rsidR="00E35D2D" w:rsidRPr="00D373FD" w:rsidRDefault="00E35D2D" w:rsidP="00E35D2D">
      <w:pPr>
        <w:pStyle w:val="2"/>
        <w:spacing w:line="228" w:lineRule="auto"/>
      </w:pPr>
    </w:p>
    <w:p w:rsidR="00E35D2D" w:rsidRPr="00D373FD" w:rsidRDefault="00711695" w:rsidP="00E35D2D">
      <w:pPr>
        <w:pStyle w:val="2"/>
        <w:spacing w:line="228" w:lineRule="auto"/>
      </w:pPr>
      <w:proofErr w:type="gramStart"/>
      <w:r>
        <w:t xml:space="preserve">Рассмотрев предложения по кандидатурам в состав избирательной комиссии муниципального образования «Новотузуклейский сельсовет» и </w:t>
      </w:r>
      <w:r w:rsidR="00566EA2"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</w:t>
      </w:r>
      <w:r>
        <w:t>с</w:t>
      </w:r>
      <w:r w:rsidR="00566EA2">
        <w:t>кой Федерации», и со статьей 29 Закона  Астраханской области «О выборах в органы местного самоуправления Астраханской области», Уставом муниципального образования «Новотузуклейский сельсовет»,  С</w:t>
      </w:r>
      <w:r w:rsidR="00E35D2D" w:rsidRPr="00D373FD">
        <w:t>овет муниципального образования «Новотузуклейский</w:t>
      </w:r>
      <w:proofErr w:type="gramEnd"/>
      <w:r w:rsidR="00E35D2D" w:rsidRPr="00D373FD">
        <w:t xml:space="preserve"> сельсовет»</w:t>
      </w:r>
    </w:p>
    <w:p w:rsidR="00E35D2D" w:rsidRPr="00D373FD" w:rsidRDefault="00E35D2D" w:rsidP="00E35D2D">
      <w:pPr>
        <w:pStyle w:val="5"/>
        <w:spacing w:line="228" w:lineRule="auto"/>
      </w:pPr>
    </w:p>
    <w:p w:rsidR="00E35D2D" w:rsidRPr="00D373FD" w:rsidRDefault="00E35D2D" w:rsidP="00E35D2D">
      <w:pPr>
        <w:pStyle w:val="5"/>
        <w:spacing w:line="228" w:lineRule="auto"/>
      </w:pPr>
      <w:r w:rsidRPr="00D373FD">
        <w:t>РЕШИЛ:</w:t>
      </w:r>
    </w:p>
    <w:p w:rsidR="00E35D2D" w:rsidRPr="00D373F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Назначить членом избирательной комиссии муниципального образования «Новотузуклейский сельсовет» с правом решающего голоса </w:t>
      </w:r>
      <w:proofErr w:type="spellStart"/>
      <w:r w:rsidR="00A34EC2">
        <w:rPr>
          <w:rFonts w:ascii="Times New Roman" w:hAnsi="Times New Roman" w:cs="Times New Roman"/>
          <w:bCs/>
          <w:color w:val="000000"/>
          <w:sz w:val="28"/>
          <w:szCs w:val="28"/>
        </w:rPr>
        <w:t>Поздееву</w:t>
      </w:r>
      <w:proofErr w:type="spellEnd"/>
      <w:r w:rsidR="00A34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Надежду Владимировну – 2</w:t>
      </w:r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>9.0</w:t>
      </w:r>
      <w:r w:rsidR="00A34EC2">
        <w:rPr>
          <w:rFonts w:ascii="Times New Roman" w:hAnsi="Times New Roman" w:cs="Times New Roman"/>
          <w:bCs/>
          <w:color w:val="000000"/>
          <w:sz w:val="28"/>
          <w:szCs w:val="28"/>
        </w:rPr>
        <w:t>9.1956</w:t>
      </w:r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рождения, образование  среднее специальное, </w:t>
      </w:r>
      <w:r w:rsidR="00A34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медсестру ГБУЗАО КРБ </w:t>
      </w:r>
      <w:proofErr w:type="spellStart"/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>Тузуклейская</w:t>
      </w:r>
      <w:proofErr w:type="spellEnd"/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4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участковая больница </w:t>
      </w:r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</w:t>
      </w:r>
      <w:r w:rsidR="00AB0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собрания </w:t>
      </w:r>
      <w:r w:rsidR="00566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избирателей по месту жительства.</w:t>
      </w:r>
    </w:p>
    <w:p w:rsidR="00E35D2D" w:rsidRPr="00D373FD" w:rsidRDefault="00E35D2D" w:rsidP="00E35D2D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обнародовать в установленном порядке</w:t>
      </w:r>
    </w:p>
    <w:p w:rsidR="00E35D2D" w:rsidRPr="00D373FD" w:rsidRDefault="00E35D2D" w:rsidP="00E35D2D">
      <w:pPr>
        <w:keepNext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D373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Настоящее решение вступает в силу с момента обнародования. </w:t>
      </w:r>
    </w:p>
    <w:p w:rsidR="00E35D2D" w:rsidRPr="00D373F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E35D2D" w:rsidRPr="00D373FD" w:rsidRDefault="00E35D2D" w:rsidP="00E35D2D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</w:t>
      </w:r>
      <w:proofErr w:type="spellStart"/>
      <w:r w:rsidRPr="00D373FD">
        <w:rPr>
          <w:rFonts w:ascii="Times New Roman" w:hAnsi="Times New Roman" w:cs="Times New Roman"/>
          <w:color w:val="000000"/>
          <w:sz w:val="28"/>
          <w:szCs w:val="28"/>
        </w:rPr>
        <w:t>А.Т.Кулов</w:t>
      </w:r>
      <w:proofErr w:type="spellEnd"/>
    </w:p>
    <w:p w:rsidR="00E35D2D" w:rsidRPr="00D373FD" w:rsidRDefault="00E35D2D" w:rsidP="00E35D2D">
      <w:pPr>
        <w:keepNext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>Глава МО</w:t>
      </w:r>
    </w:p>
    <w:p w:rsidR="000B1D5A" w:rsidRPr="00D373FD" w:rsidRDefault="00E35D2D" w:rsidP="00566EA2">
      <w:pPr>
        <w:keepNext/>
        <w:rPr>
          <w:sz w:val="28"/>
          <w:szCs w:val="28"/>
        </w:rPr>
      </w:pPr>
      <w:r w:rsidRPr="00D373FD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                                        </w:t>
      </w:r>
      <w:proofErr w:type="spellStart"/>
      <w:r w:rsidRPr="00D373FD">
        <w:rPr>
          <w:rFonts w:ascii="Times New Roman" w:hAnsi="Times New Roman" w:cs="Times New Roman"/>
          <w:color w:val="000000"/>
          <w:sz w:val="28"/>
          <w:szCs w:val="28"/>
        </w:rPr>
        <w:t>Л.Ю.Прозорова</w:t>
      </w:r>
      <w:proofErr w:type="spellEnd"/>
    </w:p>
    <w:sectPr w:rsidR="000B1D5A" w:rsidRPr="00D373FD" w:rsidSect="0023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2D"/>
    <w:rsid w:val="00095F9E"/>
    <w:rsid w:val="000B1D5A"/>
    <w:rsid w:val="000D089E"/>
    <w:rsid w:val="000F119A"/>
    <w:rsid w:val="00133D1D"/>
    <w:rsid w:val="001C6D94"/>
    <w:rsid w:val="00231F53"/>
    <w:rsid w:val="00480D96"/>
    <w:rsid w:val="00566EA2"/>
    <w:rsid w:val="005A74FE"/>
    <w:rsid w:val="00621186"/>
    <w:rsid w:val="006F1BBA"/>
    <w:rsid w:val="00711695"/>
    <w:rsid w:val="00797ADC"/>
    <w:rsid w:val="008D4C7B"/>
    <w:rsid w:val="00A34EC2"/>
    <w:rsid w:val="00AB0348"/>
    <w:rsid w:val="00AC27A1"/>
    <w:rsid w:val="00B9322D"/>
    <w:rsid w:val="00C32FCB"/>
    <w:rsid w:val="00D16666"/>
    <w:rsid w:val="00D373FD"/>
    <w:rsid w:val="00D64F08"/>
    <w:rsid w:val="00E35D2D"/>
    <w:rsid w:val="00F05DD9"/>
    <w:rsid w:val="00FC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53"/>
  </w:style>
  <w:style w:type="paragraph" w:styleId="5">
    <w:name w:val="heading 5"/>
    <w:basedOn w:val="a"/>
    <w:next w:val="a"/>
    <w:link w:val="50"/>
    <w:semiHidden/>
    <w:unhideWhenUsed/>
    <w:qFormat/>
    <w:rsid w:val="00E35D2D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5D2D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E35D2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35D2D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2014-05-21T03:55:00Z</dcterms:created>
  <dcterms:modified xsi:type="dcterms:W3CDTF">2014-06-16T10:38:00Z</dcterms:modified>
</cp:coreProperties>
</file>