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57" w:rsidRPr="00407D57" w:rsidRDefault="00407D57" w:rsidP="00407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57">
        <w:rPr>
          <w:rFonts w:ascii="Times New Roman" w:hAnsi="Times New Roman" w:cs="Times New Roman"/>
          <w:sz w:val="28"/>
          <w:szCs w:val="28"/>
        </w:rPr>
        <w:t>СОВЕТ</w:t>
      </w:r>
    </w:p>
    <w:p w:rsidR="00407D57" w:rsidRDefault="00407D57" w:rsidP="00407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5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07D57" w:rsidRPr="00407D57" w:rsidRDefault="00407D57" w:rsidP="00407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57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</w:p>
    <w:p w:rsidR="00407D57" w:rsidRDefault="00407D57" w:rsidP="00407D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7D57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407D5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07D57" w:rsidRPr="00407D57" w:rsidRDefault="00407D57" w:rsidP="00407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57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407D57" w:rsidRPr="00407D57" w:rsidRDefault="00407D57" w:rsidP="00407D5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7D57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07D57" w:rsidRPr="00407D57" w:rsidRDefault="00407D57" w:rsidP="00407D5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7D57">
        <w:rPr>
          <w:rFonts w:ascii="Times New Roman" w:hAnsi="Times New Roman" w:cs="Times New Roman"/>
          <w:b w:val="0"/>
          <w:sz w:val="28"/>
          <w:szCs w:val="28"/>
        </w:rPr>
        <w:t xml:space="preserve">от 06.05.2020 г.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407D57">
        <w:rPr>
          <w:rFonts w:ascii="Times New Roman" w:hAnsi="Times New Roman" w:cs="Times New Roman"/>
          <w:b w:val="0"/>
          <w:sz w:val="28"/>
          <w:szCs w:val="28"/>
        </w:rPr>
        <w:t xml:space="preserve">                       № 33-1</w:t>
      </w:r>
    </w:p>
    <w:p w:rsidR="00407D57" w:rsidRPr="00407D57" w:rsidRDefault="00407D57" w:rsidP="00407D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>Об утверждении отчета об исполнении бюджета</w:t>
      </w:r>
    </w:p>
    <w:p w:rsidR="00407D57" w:rsidRPr="00407D57" w:rsidRDefault="00407D57" w:rsidP="00407D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>муниципального образования  «Новотузуклейский</w:t>
      </w:r>
    </w:p>
    <w:p w:rsidR="00407D57" w:rsidRPr="00407D57" w:rsidRDefault="00407D57" w:rsidP="00407D57">
      <w:pPr>
        <w:rPr>
          <w:rFonts w:ascii="Times New Roman" w:hAnsi="Times New Roman" w:cs="Times New Roman"/>
          <w:bCs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>сельсовет» за 2019 год</w:t>
      </w:r>
    </w:p>
    <w:p w:rsidR="00407D57" w:rsidRPr="00407D57" w:rsidRDefault="00407D57" w:rsidP="00407D57">
      <w:pPr>
        <w:rPr>
          <w:rFonts w:ascii="Times New Roman" w:hAnsi="Times New Roman" w:cs="Times New Roman"/>
          <w:bCs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 xml:space="preserve">         В соответствии с Бюджетным кодексом Российской Федерации, Уставом муниципального образования «Новотузуклейский сельсовет», Положением «О бюджетном процессе в муниципальном образовании «Новотузуклейский сельсовет», Совет МО «Новотузуклейский сельсовет»</w:t>
      </w:r>
    </w:p>
    <w:p w:rsidR="00407D57" w:rsidRPr="00407D57" w:rsidRDefault="00407D57" w:rsidP="00407D57">
      <w:pPr>
        <w:rPr>
          <w:rFonts w:ascii="Times New Roman" w:hAnsi="Times New Roman" w:cs="Times New Roman"/>
          <w:bCs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 xml:space="preserve">             РЕШИЛ:</w:t>
      </w:r>
    </w:p>
    <w:p w:rsidR="00407D57" w:rsidRPr="00407D57" w:rsidRDefault="00407D57" w:rsidP="00407D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 муниципального образования «Новотузуклейский сельсовет»  за 2019 год:</w:t>
      </w:r>
    </w:p>
    <w:p w:rsidR="00407D57" w:rsidRPr="00407D57" w:rsidRDefault="00407D57" w:rsidP="00407D57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>- по доходам в сумме       3571531,97 рублей;</w:t>
      </w:r>
    </w:p>
    <w:p w:rsidR="00407D57" w:rsidRPr="00407D57" w:rsidRDefault="00407D57" w:rsidP="00407D57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>- по расходам  в сумме     3638419,60 рубля;</w:t>
      </w:r>
    </w:p>
    <w:p w:rsidR="00407D57" w:rsidRPr="00407D57" w:rsidRDefault="00407D57" w:rsidP="00407D57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>- дефицит бюджета в сумме   66887,63 рублей (согласно приложения</w:t>
      </w:r>
      <w:proofErr w:type="gramStart"/>
      <w:r w:rsidRPr="00407D57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407D57" w:rsidRPr="00407D57" w:rsidRDefault="00407D57" w:rsidP="00407D57">
      <w:pPr>
        <w:rPr>
          <w:rFonts w:ascii="Times New Roman" w:hAnsi="Times New Roman" w:cs="Times New Roman"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 xml:space="preserve">      Опубликовать данное решение в районной газете «Маяк Дельты»</w:t>
      </w:r>
    </w:p>
    <w:p w:rsidR="00407D57" w:rsidRPr="00407D57" w:rsidRDefault="00407D57" w:rsidP="00407D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7D57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407D57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официальном сайте МО «Новотузуклейский сельсовет» в информационной телекоммуникационной сети Интернет.</w:t>
      </w:r>
    </w:p>
    <w:p w:rsidR="00407D57" w:rsidRPr="00407D57" w:rsidRDefault="00407D57" w:rsidP="00407D5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>5.  Настоящее решение вступает в силу после официального опубликования.</w:t>
      </w:r>
    </w:p>
    <w:p w:rsidR="00407D57" w:rsidRDefault="00407D57" w:rsidP="00407D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>Председател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407D57">
        <w:rPr>
          <w:rFonts w:ascii="Times New Roman" w:hAnsi="Times New Roman" w:cs="Times New Roman"/>
          <w:bCs/>
          <w:sz w:val="28"/>
          <w:szCs w:val="28"/>
        </w:rPr>
        <w:t xml:space="preserve">  Совета </w:t>
      </w:r>
    </w:p>
    <w:p w:rsidR="00407D57" w:rsidRDefault="00407D57" w:rsidP="00407D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07D57">
        <w:rPr>
          <w:rFonts w:ascii="Times New Roman" w:hAnsi="Times New Roman" w:cs="Times New Roman"/>
          <w:bCs/>
          <w:sz w:val="28"/>
          <w:szCs w:val="28"/>
        </w:rPr>
        <w:t>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D57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</w:p>
    <w:p w:rsidR="00407D57" w:rsidRPr="00407D57" w:rsidRDefault="00407D57" w:rsidP="00407D57">
      <w:pPr>
        <w:rPr>
          <w:rFonts w:ascii="Times New Roman" w:hAnsi="Times New Roman" w:cs="Times New Roman"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>«Новотузуклейский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»                         </w:t>
      </w:r>
      <w:r w:rsidRPr="00407D57">
        <w:rPr>
          <w:rFonts w:ascii="Times New Roman" w:hAnsi="Times New Roman" w:cs="Times New Roman"/>
          <w:bCs/>
          <w:sz w:val="28"/>
          <w:szCs w:val="28"/>
        </w:rPr>
        <w:t xml:space="preserve">                     Л.Г. </w:t>
      </w:r>
      <w:proofErr w:type="spellStart"/>
      <w:r w:rsidRPr="00407D57">
        <w:rPr>
          <w:rFonts w:ascii="Times New Roman" w:hAnsi="Times New Roman" w:cs="Times New Roman"/>
          <w:bCs/>
          <w:sz w:val="28"/>
          <w:szCs w:val="28"/>
        </w:rPr>
        <w:t>Пиченикина</w:t>
      </w:r>
      <w:proofErr w:type="spellEnd"/>
    </w:p>
    <w:p w:rsidR="00407D57" w:rsidRPr="00407D57" w:rsidRDefault="00407D57" w:rsidP="00167A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 xml:space="preserve">  Глава муниципального образования</w:t>
      </w:r>
    </w:p>
    <w:p w:rsidR="001B1CB2" w:rsidRPr="00407D57" w:rsidRDefault="00407D57">
      <w:pPr>
        <w:rPr>
          <w:rFonts w:ascii="Times New Roman" w:hAnsi="Times New Roman" w:cs="Times New Roman"/>
          <w:sz w:val="28"/>
          <w:szCs w:val="28"/>
        </w:rPr>
      </w:pPr>
      <w:r w:rsidRPr="00407D57">
        <w:rPr>
          <w:rFonts w:ascii="Times New Roman" w:hAnsi="Times New Roman" w:cs="Times New Roman"/>
          <w:bCs/>
          <w:sz w:val="28"/>
          <w:szCs w:val="28"/>
        </w:rPr>
        <w:t xml:space="preserve"> «Новотузуклейский сельсовет»                                              В.Б. Богданова</w:t>
      </w:r>
    </w:p>
    <w:sectPr w:rsidR="001B1CB2" w:rsidRPr="0040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229"/>
    <w:multiLevelType w:val="hybridMultilevel"/>
    <w:tmpl w:val="04D0F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7D57"/>
    <w:rsid w:val="00167AA9"/>
    <w:rsid w:val="001B1CB2"/>
    <w:rsid w:val="0040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07D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2020-08-11T10:39:00Z</dcterms:created>
  <dcterms:modified xsi:type="dcterms:W3CDTF">2020-08-11T10:41:00Z</dcterms:modified>
</cp:coreProperties>
</file>