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4E" w:rsidRPr="002360E2" w:rsidRDefault="0056194E" w:rsidP="0056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56194E" w:rsidRPr="002360E2" w:rsidRDefault="0056194E" w:rsidP="0056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360E2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2360E2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56194E" w:rsidRPr="002360E2" w:rsidRDefault="0056194E" w:rsidP="0056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194E" w:rsidRPr="002360E2" w:rsidRDefault="0056194E" w:rsidP="0056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От 26.04.2010 года                                                        № 47</w:t>
      </w:r>
    </w:p>
    <w:p w:rsidR="0056194E" w:rsidRPr="00CF1817" w:rsidRDefault="0056194E" w:rsidP="0056194E">
      <w:pPr>
        <w:ind w:left="-360" w:firstLine="709"/>
        <w:rPr>
          <w:rFonts w:ascii="Times New Roman" w:hAnsi="Times New Roman" w:cs="Times New Roman"/>
          <w:i/>
          <w:sz w:val="28"/>
          <w:szCs w:val="28"/>
        </w:rPr>
      </w:pPr>
    </w:p>
    <w:p w:rsidR="0056194E" w:rsidRPr="00331683" w:rsidRDefault="0056194E" w:rsidP="0056194E">
      <w:pPr>
        <w:rPr>
          <w:rFonts w:ascii="Times New Roman" w:hAnsi="Times New Roman" w:cs="Times New Roman"/>
          <w:sz w:val="28"/>
          <w:szCs w:val="28"/>
        </w:rPr>
      </w:pPr>
      <w:r w:rsidRPr="00331683">
        <w:rPr>
          <w:rFonts w:ascii="Times New Roman" w:hAnsi="Times New Roman" w:cs="Times New Roman"/>
          <w:sz w:val="28"/>
          <w:szCs w:val="28"/>
        </w:rPr>
        <w:t>О Положении о комиссии</w:t>
      </w:r>
    </w:p>
    <w:p w:rsidR="0056194E" w:rsidRPr="00331683" w:rsidRDefault="0056194E" w:rsidP="0056194E">
      <w:pPr>
        <w:rPr>
          <w:rFonts w:ascii="Times New Roman" w:hAnsi="Times New Roman" w:cs="Times New Roman"/>
          <w:sz w:val="28"/>
          <w:szCs w:val="28"/>
        </w:rPr>
      </w:pPr>
      <w:r w:rsidRPr="00331683">
        <w:rPr>
          <w:rFonts w:ascii="Times New Roman" w:hAnsi="Times New Roman" w:cs="Times New Roman"/>
          <w:sz w:val="28"/>
          <w:szCs w:val="28"/>
        </w:rPr>
        <w:t>по урегулированию</w:t>
      </w:r>
    </w:p>
    <w:p w:rsidR="0056194E" w:rsidRPr="00331683" w:rsidRDefault="0056194E" w:rsidP="0056194E">
      <w:pPr>
        <w:rPr>
          <w:rFonts w:ascii="Times New Roman" w:hAnsi="Times New Roman" w:cs="Times New Roman"/>
          <w:sz w:val="28"/>
          <w:szCs w:val="28"/>
        </w:rPr>
      </w:pPr>
      <w:r w:rsidRPr="00331683">
        <w:rPr>
          <w:rFonts w:ascii="Times New Roman" w:hAnsi="Times New Roman" w:cs="Times New Roman"/>
          <w:sz w:val="28"/>
          <w:szCs w:val="28"/>
        </w:rPr>
        <w:t>конфликта интересов в МО «</w:t>
      </w:r>
      <w:proofErr w:type="spellStart"/>
      <w:r w:rsidRPr="00331683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331683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6194E" w:rsidRPr="00331683" w:rsidRDefault="0056194E" w:rsidP="0056194E">
      <w:pPr>
        <w:rPr>
          <w:rFonts w:ascii="Times New Roman" w:hAnsi="Times New Roman" w:cs="Times New Roman"/>
          <w:sz w:val="28"/>
          <w:szCs w:val="28"/>
        </w:rPr>
      </w:pPr>
    </w:p>
    <w:p w:rsidR="0056194E" w:rsidRPr="00CF1817" w:rsidRDefault="0056194E" w:rsidP="0056194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CF181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F1817">
        <w:rPr>
          <w:rFonts w:ascii="Times New Roman" w:hAnsi="Times New Roman" w:cs="Times New Roman"/>
          <w:sz w:val="28"/>
          <w:szCs w:val="28"/>
        </w:rPr>
        <w:t>. № 25-ФЗ «О муниципальной службе в Российской Федерации», Федеральным законом от 25 декабря 2008 № 273-ФЗ «О противодействии коррупции» 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 </w:t>
      </w:r>
    </w:p>
    <w:p w:rsidR="0056194E" w:rsidRPr="00CF1817" w:rsidRDefault="0056194E" w:rsidP="0056194E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56194E" w:rsidRPr="00CF1817" w:rsidRDefault="0056194E" w:rsidP="0056194E">
      <w:pPr>
        <w:rPr>
          <w:rFonts w:ascii="Times New Roman" w:hAnsi="Times New Roman" w:cs="Times New Roman"/>
          <w:sz w:val="28"/>
          <w:szCs w:val="28"/>
        </w:rPr>
      </w:pPr>
    </w:p>
    <w:p w:rsidR="0056194E" w:rsidRPr="005422A4" w:rsidRDefault="0056194E" w:rsidP="0056194E">
      <w:pPr>
        <w:rPr>
          <w:rFonts w:ascii="Times New Roman" w:hAnsi="Times New Roman" w:cs="Times New Roman"/>
          <w:sz w:val="28"/>
          <w:szCs w:val="28"/>
        </w:rPr>
      </w:pPr>
      <w:r w:rsidRPr="005422A4">
        <w:rPr>
          <w:rFonts w:ascii="Times New Roman" w:hAnsi="Times New Roman" w:cs="Times New Roman"/>
          <w:sz w:val="28"/>
          <w:szCs w:val="28"/>
        </w:rPr>
        <w:t>1. Принять прилагаемое Положение о комиссии по урегулированию конфликта интересов в МО «</w:t>
      </w:r>
      <w:proofErr w:type="spellStart"/>
      <w:r w:rsidRPr="005422A4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5422A4">
        <w:rPr>
          <w:rFonts w:ascii="Times New Roman" w:hAnsi="Times New Roman" w:cs="Times New Roman"/>
          <w:sz w:val="28"/>
          <w:szCs w:val="28"/>
        </w:rPr>
        <w:t xml:space="preserve"> сельсовет» согласно приложению № 1.</w:t>
      </w:r>
    </w:p>
    <w:p w:rsidR="0056194E" w:rsidRPr="00CF1817" w:rsidRDefault="0056194E" w:rsidP="0056194E">
      <w:pPr>
        <w:pStyle w:val="ConsNormal"/>
        <w:keepLines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2. Образовать комиссию по урегулированию конфликта интересов 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в составе согласно приложению № 2.</w:t>
      </w:r>
    </w:p>
    <w:p w:rsidR="0056194E" w:rsidRPr="00CF1817" w:rsidRDefault="0056194E" w:rsidP="0056194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 его официального обнародования.</w:t>
      </w:r>
    </w:p>
    <w:p w:rsidR="0056194E" w:rsidRPr="00CF1817" w:rsidRDefault="0056194E" w:rsidP="0056194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6194E" w:rsidRPr="00CF1817" w:rsidRDefault="0056194E" w:rsidP="0056194E">
      <w:pPr>
        <w:ind w:left="-360" w:right="-1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56194E" w:rsidRPr="00CF1817" w:rsidRDefault="0056194E" w:rsidP="0056194E">
      <w:pPr>
        <w:ind w:left="-360" w:right="-1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сельсовет»:     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56194E" w:rsidRPr="00CF1817" w:rsidRDefault="0056194E" w:rsidP="0056194E">
      <w:pPr>
        <w:ind w:left="-720" w:right="-902" w:firstLine="709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333"/>
      </w:tblGrid>
      <w:tr w:rsidR="0056194E" w:rsidRPr="00CF1817" w:rsidTr="00761F1A">
        <w:tc>
          <w:tcPr>
            <w:tcW w:w="5508" w:type="dxa"/>
          </w:tcPr>
          <w:p w:rsidR="0056194E" w:rsidRPr="00CF1817" w:rsidRDefault="0056194E" w:rsidP="00761F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56194E" w:rsidRPr="00CF1817" w:rsidRDefault="0056194E" w:rsidP="00761F1A">
            <w:pPr>
              <w:rPr>
                <w:sz w:val="28"/>
                <w:szCs w:val="28"/>
              </w:rPr>
            </w:pPr>
            <w:r w:rsidRPr="00CF1817">
              <w:rPr>
                <w:sz w:val="28"/>
                <w:szCs w:val="28"/>
              </w:rPr>
              <w:t>Приложение № 1</w:t>
            </w:r>
          </w:p>
          <w:p w:rsidR="0056194E" w:rsidRPr="00CF1817" w:rsidRDefault="0056194E" w:rsidP="00761F1A">
            <w:pPr>
              <w:rPr>
                <w:sz w:val="28"/>
                <w:szCs w:val="28"/>
              </w:rPr>
            </w:pPr>
            <w:r w:rsidRPr="00CF1817">
              <w:rPr>
                <w:sz w:val="28"/>
                <w:szCs w:val="28"/>
              </w:rPr>
              <w:t>к Решению  Совета МО «</w:t>
            </w:r>
            <w:proofErr w:type="spellStart"/>
            <w:r w:rsidRPr="00CF1817">
              <w:rPr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sz w:val="28"/>
                <w:szCs w:val="28"/>
              </w:rPr>
              <w:t xml:space="preserve"> сельсовет»</w:t>
            </w:r>
          </w:p>
          <w:p w:rsidR="0056194E" w:rsidRPr="00CF1817" w:rsidRDefault="0056194E" w:rsidP="00761F1A">
            <w:pPr>
              <w:rPr>
                <w:sz w:val="28"/>
                <w:szCs w:val="28"/>
              </w:rPr>
            </w:pPr>
            <w:r w:rsidRPr="00CF1817">
              <w:rPr>
                <w:sz w:val="28"/>
                <w:szCs w:val="28"/>
              </w:rPr>
              <w:t>от   26 апреля 2010г  № 47</w:t>
            </w:r>
          </w:p>
        </w:tc>
      </w:tr>
    </w:tbl>
    <w:p w:rsidR="0056194E" w:rsidRPr="00CF1817" w:rsidRDefault="0056194E" w:rsidP="005619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6194E" w:rsidRPr="00CF1817" w:rsidRDefault="0056194E" w:rsidP="0056194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Положение о комиссии по урегулированию конфликта интересов в МО «</w:t>
      </w:r>
      <w:proofErr w:type="spellStart"/>
      <w:r w:rsidRPr="00CF1817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181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со статьей 14.1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CF181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F1817">
        <w:rPr>
          <w:rFonts w:ascii="Times New Roman" w:hAnsi="Times New Roman" w:cs="Times New Roman"/>
          <w:sz w:val="28"/>
          <w:szCs w:val="28"/>
        </w:rPr>
        <w:t>. № 25-ФЗ «О муниципальной службе в Российской Федерации» (далее - Федеральный закон № 25-ФЗ) устанавливает порядок образования и деятельности комиссии по урегулированию конфликтов интересов 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F1817">
        <w:rPr>
          <w:rFonts w:ascii="Times New Roman" w:hAnsi="Times New Roman" w:cs="Times New Roman"/>
          <w:i/>
          <w:sz w:val="28"/>
          <w:szCs w:val="28"/>
        </w:rPr>
        <w:t xml:space="preserve"> (далее - комиссия).</w:t>
      </w:r>
    </w:p>
    <w:p w:rsidR="0056194E" w:rsidRPr="00CF1817" w:rsidRDefault="0056194E" w:rsidP="0056194E">
      <w:pPr>
        <w:pStyle w:val="ConsNormal"/>
        <w:keepLines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2. Комиссия осуществляет полномочия в отношении муниципальных служащих, замещающих должности в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(далее – муниципальный служащий).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4. Термины «конфликт интересов» и «личная заинтересованность», по тексту данного Положения, употребляются в значении, используемом в статье 14.1 Федерального закона № 25-ФЗ.      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6194E" w:rsidRPr="00CF1817" w:rsidRDefault="0056194E" w:rsidP="0056194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1817">
        <w:rPr>
          <w:rFonts w:ascii="Times New Roman" w:hAnsi="Times New Roman" w:cs="Times New Roman"/>
          <w:b/>
          <w:sz w:val="28"/>
          <w:szCs w:val="28"/>
        </w:rPr>
        <w:t>. Порядок образования комиссии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 Общее число членов комиссии составляет 3 человека.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2. В состав комиссии входят: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2.1. представитель нанимателя (работодатель) и уполномоченные им муниципальные служащие, где муниципальный служащий, в отношении которого рассматривается вопрос об урегулировании конфликта интересов, замещает должность муниципальной службы; 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2.2. представители организаций расположенных на территории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муниципальные служащие органов местного самоуправления других муниципальных образований, депутаты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государственные гражданские служащие,  приглашаемые администрацией в качестве независимых экспертов - специалистов по вопросам, связанным с муниципальной службой.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>3.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4.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правами, за исключением случая, предусмотренного пунктом 18 Раздела 3 настоящего Положения.  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5. Независимые эксперты включаются в состав комиссии на добровольной основе.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F1817">
        <w:rPr>
          <w:rFonts w:ascii="Times New Roman" w:hAnsi="Times New Roman" w:cs="Times New Roman"/>
          <w:b/>
          <w:sz w:val="28"/>
          <w:szCs w:val="28"/>
        </w:rPr>
        <w:t>. Порядок работы комиссии</w:t>
      </w:r>
    </w:p>
    <w:p w:rsidR="0056194E" w:rsidRPr="00CF1817" w:rsidRDefault="0056194E" w:rsidP="0056194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1. Основанием для проведения заседания комиссии является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2.1. фамилию, имя, отчество муниципального служащего;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2.2. описание признаков личной заинтересованности, которая приводит или может привести к конфликту интересов; 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2.3. данные об источнике информации.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4. Председатель комиссии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5. Проверка информации и материалов осуществляется комиссией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При поступлении 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или иных мер.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>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   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8. Дата, время и место заседания комиссии устанавливаются ее председателем.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чем за семь рабочих дней до дня заседания.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12.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13.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56194E" w:rsidRPr="00CF1817" w:rsidRDefault="0056194E" w:rsidP="0056194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болезнь муниципального служащего или членов его семьи;  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иные причины, признанные уважительными комиссией 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14.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 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 xml:space="preserve">15.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17. По итогам рассмотрения информации, указанной в пункте 1 настоящего раздела, комиссия принимает одно из следующих решений: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17.1.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17.2.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18.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19. Решения комиссии подписывают все члены комиссии, принявшие участие в ее заседании. 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20. В решении комиссии указываются: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20.1.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20.2. источник информации, ставшей основанием для проведения заседания комиссии;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20.3.  дата поступления информации в комиссию и дата ее рассмотрения на заседании комиссии, существо информации;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20.4. фамилии, имена, отчества членов комиссии и других лиц, присутствующих на заседании;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20.5. существо решения и его обоснование;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20.6. результаты голосования.</w:t>
      </w:r>
    </w:p>
    <w:p w:rsidR="0056194E" w:rsidRPr="00CF1817" w:rsidRDefault="0056194E" w:rsidP="0056194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21.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56194E" w:rsidRPr="00CF1817" w:rsidRDefault="0056194E" w:rsidP="0056194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>22.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56194E" w:rsidRPr="00CF1817" w:rsidRDefault="0056194E" w:rsidP="0056194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56194E" w:rsidRPr="00CF1817" w:rsidRDefault="0056194E" w:rsidP="0056194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23.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 муниципального служащего.</w:t>
      </w:r>
    </w:p>
    <w:p w:rsidR="0056194E" w:rsidRPr="00CF1817" w:rsidRDefault="0056194E" w:rsidP="0056194E">
      <w:pPr>
        <w:tabs>
          <w:tab w:val="left" w:pos="112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 реализацией рекомендаций комиссии, могут быть обжалованы муниципальными  служащим, в порядке, предусмотренном законодательством Российской Федерации.</w:t>
      </w:r>
      <w:proofErr w:type="gramEnd"/>
    </w:p>
    <w:p w:rsidR="0056194E" w:rsidRPr="00CF1817" w:rsidRDefault="0056194E" w:rsidP="0056194E">
      <w:pPr>
        <w:tabs>
          <w:tab w:val="left" w:pos="112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25. Решение комиссии, принятое в отношении муниципального служащего, хранится в его личном деле.</w:t>
      </w:r>
    </w:p>
    <w:p w:rsidR="0056194E" w:rsidRPr="00CF1817" w:rsidRDefault="0056194E" w:rsidP="0056194E">
      <w:pPr>
        <w:tabs>
          <w:tab w:val="left" w:pos="112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26. Организационно-техническое и документационное обеспечение деятельности комиссии возлагается на администрацию муниципального образования.</w:t>
      </w:r>
    </w:p>
    <w:p w:rsidR="0056194E" w:rsidRPr="00CF1817" w:rsidRDefault="0056194E" w:rsidP="0056194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333"/>
      </w:tblGrid>
      <w:tr w:rsidR="0056194E" w:rsidRPr="00CF1817" w:rsidTr="00761F1A">
        <w:tc>
          <w:tcPr>
            <w:tcW w:w="5508" w:type="dxa"/>
          </w:tcPr>
          <w:p w:rsidR="0056194E" w:rsidRPr="00CF1817" w:rsidRDefault="0056194E" w:rsidP="00761F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56194E" w:rsidRPr="00CF1817" w:rsidRDefault="0056194E" w:rsidP="00761F1A">
            <w:pPr>
              <w:rPr>
                <w:sz w:val="28"/>
                <w:szCs w:val="28"/>
              </w:rPr>
            </w:pPr>
            <w:r w:rsidRPr="00CF1817">
              <w:rPr>
                <w:sz w:val="28"/>
                <w:szCs w:val="28"/>
              </w:rPr>
              <w:t>Приложение № 2</w:t>
            </w:r>
          </w:p>
          <w:p w:rsidR="0056194E" w:rsidRPr="00CF1817" w:rsidRDefault="0056194E" w:rsidP="00761F1A">
            <w:pPr>
              <w:rPr>
                <w:sz w:val="28"/>
                <w:szCs w:val="28"/>
              </w:rPr>
            </w:pPr>
            <w:r w:rsidRPr="00CF1817">
              <w:rPr>
                <w:sz w:val="28"/>
                <w:szCs w:val="28"/>
              </w:rPr>
              <w:t>к Решению Совета МО «</w:t>
            </w:r>
            <w:proofErr w:type="spellStart"/>
            <w:r w:rsidRPr="00CF1817">
              <w:rPr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sz w:val="28"/>
                <w:szCs w:val="28"/>
              </w:rPr>
              <w:t xml:space="preserve"> сельсовет»</w:t>
            </w:r>
          </w:p>
          <w:p w:rsidR="0056194E" w:rsidRPr="00CF1817" w:rsidRDefault="0056194E" w:rsidP="00761F1A">
            <w:pPr>
              <w:rPr>
                <w:sz w:val="28"/>
                <w:szCs w:val="28"/>
              </w:rPr>
            </w:pPr>
            <w:r w:rsidRPr="00CF1817">
              <w:rPr>
                <w:sz w:val="28"/>
                <w:szCs w:val="28"/>
              </w:rPr>
              <w:t>от 26 апреля 2010г  № 47</w:t>
            </w:r>
          </w:p>
        </w:tc>
      </w:tr>
    </w:tbl>
    <w:p w:rsidR="0056194E" w:rsidRPr="00CF1817" w:rsidRDefault="0056194E" w:rsidP="0056194E">
      <w:pPr>
        <w:rPr>
          <w:rFonts w:ascii="Times New Roman" w:hAnsi="Times New Roman" w:cs="Times New Roman"/>
          <w:b/>
          <w:sz w:val="28"/>
          <w:szCs w:val="28"/>
        </w:rPr>
      </w:pPr>
    </w:p>
    <w:p w:rsidR="0056194E" w:rsidRPr="00CF1817" w:rsidRDefault="0056194E" w:rsidP="0056194E">
      <w:pPr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6194E" w:rsidRPr="00CF1817" w:rsidRDefault="0056194E" w:rsidP="0056194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комиссии по урегулированию конфликта интересов в МО «</w:t>
      </w:r>
      <w:proofErr w:type="spellStart"/>
      <w:r w:rsidRPr="00CF1817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56194E" w:rsidRPr="00CF1817" w:rsidRDefault="0056194E" w:rsidP="005619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8" w:type="dxa"/>
        <w:tblCellSpacing w:w="14" w:type="dxa"/>
        <w:tblLayout w:type="fixed"/>
        <w:tblLook w:val="01E0"/>
      </w:tblPr>
      <w:tblGrid>
        <w:gridCol w:w="3204"/>
        <w:gridCol w:w="6844"/>
      </w:tblGrid>
      <w:tr w:rsidR="0056194E" w:rsidRPr="00CF1817" w:rsidTr="00761F1A">
        <w:trPr>
          <w:tblCellSpacing w:w="14" w:type="dxa"/>
        </w:trPr>
        <w:tc>
          <w:tcPr>
            <w:tcW w:w="3162" w:type="dxa"/>
            <w:vAlign w:val="center"/>
          </w:tcPr>
          <w:p w:rsidR="0056194E" w:rsidRPr="00CF1817" w:rsidRDefault="0056194E" w:rsidP="00761F1A">
            <w:pPr>
              <w:rPr>
                <w:sz w:val="28"/>
                <w:szCs w:val="28"/>
              </w:rPr>
            </w:pPr>
            <w:r w:rsidRPr="00CF1817">
              <w:rPr>
                <w:sz w:val="28"/>
                <w:szCs w:val="28"/>
              </w:rPr>
              <w:t>Ф.И.О.</w:t>
            </w:r>
          </w:p>
        </w:tc>
        <w:tc>
          <w:tcPr>
            <w:tcW w:w="6802" w:type="dxa"/>
            <w:vAlign w:val="center"/>
          </w:tcPr>
          <w:p w:rsidR="0056194E" w:rsidRPr="00CF1817" w:rsidRDefault="0056194E" w:rsidP="00761F1A">
            <w:pPr>
              <w:rPr>
                <w:sz w:val="28"/>
                <w:szCs w:val="28"/>
              </w:rPr>
            </w:pPr>
            <w:r w:rsidRPr="00CF1817">
              <w:rPr>
                <w:sz w:val="28"/>
                <w:szCs w:val="28"/>
              </w:rPr>
              <w:t>Должность</w:t>
            </w:r>
          </w:p>
        </w:tc>
      </w:tr>
      <w:tr w:rsidR="0056194E" w:rsidRPr="00CF1817" w:rsidTr="00761F1A">
        <w:trPr>
          <w:tblCellSpacing w:w="14" w:type="dxa"/>
        </w:trPr>
        <w:tc>
          <w:tcPr>
            <w:tcW w:w="3162" w:type="dxa"/>
          </w:tcPr>
          <w:p w:rsidR="0056194E" w:rsidRPr="00CF1817" w:rsidRDefault="0056194E" w:rsidP="00761F1A">
            <w:pPr>
              <w:rPr>
                <w:sz w:val="28"/>
                <w:szCs w:val="28"/>
              </w:rPr>
            </w:pPr>
            <w:proofErr w:type="spellStart"/>
            <w:r w:rsidRPr="00CF1817">
              <w:rPr>
                <w:sz w:val="28"/>
                <w:szCs w:val="28"/>
              </w:rPr>
              <w:t>Прозорова</w:t>
            </w:r>
            <w:proofErr w:type="spellEnd"/>
            <w:r w:rsidRPr="00CF1817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6802" w:type="dxa"/>
          </w:tcPr>
          <w:p w:rsidR="0056194E" w:rsidRPr="00CF1817" w:rsidRDefault="0056194E" w:rsidP="00761F1A">
            <w:pPr>
              <w:rPr>
                <w:sz w:val="28"/>
                <w:szCs w:val="28"/>
              </w:rPr>
            </w:pPr>
            <w:r w:rsidRPr="00CF1817">
              <w:rPr>
                <w:sz w:val="28"/>
                <w:szCs w:val="28"/>
              </w:rPr>
              <w:t>Глава МО «</w:t>
            </w:r>
            <w:proofErr w:type="spellStart"/>
            <w:r w:rsidRPr="00CF1817">
              <w:rPr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sz w:val="28"/>
                <w:szCs w:val="28"/>
              </w:rPr>
              <w:t xml:space="preserve"> сельсовет»</w:t>
            </w:r>
          </w:p>
        </w:tc>
      </w:tr>
      <w:tr w:rsidR="0056194E" w:rsidRPr="00CF1817" w:rsidTr="00761F1A">
        <w:trPr>
          <w:tblCellSpacing w:w="14" w:type="dxa"/>
        </w:trPr>
        <w:tc>
          <w:tcPr>
            <w:tcW w:w="3162" w:type="dxa"/>
          </w:tcPr>
          <w:p w:rsidR="0056194E" w:rsidRPr="00CF1817" w:rsidRDefault="0056194E" w:rsidP="00761F1A">
            <w:pPr>
              <w:rPr>
                <w:sz w:val="28"/>
                <w:szCs w:val="28"/>
              </w:rPr>
            </w:pPr>
            <w:r w:rsidRPr="00CF1817">
              <w:rPr>
                <w:sz w:val="28"/>
                <w:szCs w:val="28"/>
              </w:rPr>
              <w:t>Богданова В.Б.</w:t>
            </w:r>
          </w:p>
        </w:tc>
        <w:tc>
          <w:tcPr>
            <w:tcW w:w="6802" w:type="dxa"/>
          </w:tcPr>
          <w:p w:rsidR="0056194E" w:rsidRPr="00CF1817" w:rsidRDefault="0056194E" w:rsidP="00761F1A">
            <w:pPr>
              <w:rPr>
                <w:sz w:val="28"/>
                <w:szCs w:val="28"/>
              </w:rPr>
            </w:pPr>
            <w:r w:rsidRPr="00CF1817">
              <w:rPr>
                <w:sz w:val="28"/>
                <w:szCs w:val="28"/>
              </w:rPr>
              <w:t>Зам главы администрации МО «</w:t>
            </w:r>
            <w:proofErr w:type="spellStart"/>
            <w:r w:rsidRPr="00CF1817">
              <w:rPr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sz w:val="28"/>
                <w:szCs w:val="28"/>
              </w:rPr>
              <w:t xml:space="preserve"> сельсовет»</w:t>
            </w:r>
          </w:p>
        </w:tc>
      </w:tr>
      <w:tr w:rsidR="0056194E" w:rsidRPr="00CF1817" w:rsidTr="00761F1A">
        <w:trPr>
          <w:tblCellSpacing w:w="14" w:type="dxa"/>
        </w:trPr>
        <w:tc>
          <w:tcPr>
            <w:tcW w:w="3162" w:type="dxa"/>
          </w:tcPr>
          <w:p w:rsidR="0056194E" w:rsidRPr="00CF1817" w:rsidRDefault="0056194E" w:rsidP="00761F1A">
            <w:pPr>
              <w:rPr>
                <w:sz w:val="28"/>
                <w:szCs w:val="28"/>
              </w:rPr>
            </w:pPr>
            <w:proofErr w:type="spellStart"/>
            <w:r w:rsidRPr="00CF1817">
              <w:rPr>
                <w:sz w:val="28"/>
                <w:szCs w:val="28"/>
              </w:rPr>
              <w:t>Арстангалиев</w:t>
            </w:r>
            <w:proofErr w:type="spellEnd"/>
            <w:r w:rsidRPr="00CF1817">
              <w:rPr>
                <w:sz w:val="28"/>
                <w:szCs w:val="28"/>
              </w:rPr>
              <w:t xml:space="preserve"> Х.Х.</w:t>
            </w:r>
          </w:p>
        </w:tc>
        <w:tc>
          <w:tcPr>
            <w:tcW w:w="6802" w:type="dxa"/>
          </w:tcPr>
          <w:p w:rsidR="0056194E" w:rsidRPr="00CF1817" w:rsidRDefault="0056194E" w:rsidP="00761F1A">
            <w:pPr>
              <w:rPr>
                <w:sz w:val="28"/>
                <w:szCs w:val="28"/>
              </w:rPr>
            </w:pPr>
            <w:r w:rsidRPr="00CF1817">
              <w:rPr>
                <w:sz w:val="28"/>
                <w:szCs w:val="28"/>
              </w:rPr>
              <w:t>Член комиссии, депутат МО «</w:t>
            </w:r>
            <w:proofErr w:type="spellStart"/>
            <w:r w:rsidRPr="00CF1817">
              <w:rPr>
                <w:sz w:val="28"/>
                <w:szCs w:val="28"/>
              </w:rPr>
              <w:t>Новотузуклейский</w:t>
            </w:r>
            <w:proofErr w:type="spellEnd"/>
            <w:r w:rsidRPr="00CF1817">
              <w:rPr>
                <w:sz w:val="28"/>
                <w:szCs w:val="28"/>
              </w:rPr>
              <w:t xml:space="preserve"> сельсовет»</w:t>
            </w:r>
          </w:p>
        </w:tc>
      </w:tr>
    </w:tbl>
    <w:p w:rsidR="0056194E" w:rsidRPr="00CF1817" w:rsidRDefault="0056194E" w:rsidP="0056194E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6194E" w:rsidRPr="00CF1817" w:rsidRDefault="0056194E" w:rsidP="0056194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6194E" w:rsidRPr="00CF1817" w:rsidRDefault="0056194E" w:rsidP="0056194E">
      <w:pPr>
        <w:pStyle w:val="1"/>
        <w:ind w:left="3969"/>
        <w:rPr>
          <w:szCs w:val="28"/>
        </w:rPr>
      </w:pPr>
    </w:p>
    <w:p w:rsidR="0056194E" w:rsidRPr="00CF1817" w:rsidRDefault="0056194E" w:rsidP="00561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194E" w:rsidRPr="00CF1817" w:rsidRDefault="0056194E" w:rsidP="00561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194E" w:rsidRPr="00CF1817" w:rsidRDefault="0056194E" w:rsidP="00561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194E" w:rsidRPr="00CF1817" w:rsidRDefault="0056194E" w:rsidP="00561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194E" w:rsidRPr="00CF1817" w:rsidRDefault="0056194E" w:rsidP="00561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194E" w:rsidRPr="00CF1817" w:rsidRDefault="0056194E" w:rsidP="005619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6AC" w:rsidRDefault="001156AC"/>
    <w:sectPr w:rsidR="0011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94E"/>
    <w:rsid w:val="001156AC"/>
    <w:rsid w:val="0056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194E"/>
    <w:pPr>
      <w:spacing w:before="300" w:after="40"/>
      <w:outlineLvl w:val="0"/>
    </w:pPr>
    <w:rPr>
      <w:rFonts w:eastAsiaTheme="minorHAnsi"/>
      <w:smallCaps/>
      <w:spacing w:val="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94E"/>
    <w:rPr>
      <w:rFonts w:eastAsiaTheme="minorHAnsi"/>
      <w:smallCaps/>
      <w:spacing w:val="5"/>
      <w:sz w:val="32"/>
      <w:szCs w:val="32"/>
      <w:lang w:eastAsia="en-US"/>
    </w:rPr>
  </w:style>
  <w:style w:type="paragraph" w:customStyle="1" w:styleId="ConsPlusNormal">
    <w:name w:val="ConsPlusNormal"/>
    <w:rsid w:val="00561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61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619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1803</Words>
  <Characters>10281</Characters>
  <Application>Microsoft Office Word</Application>
  <DocSecurity>0</DocSecurity>
  <Lines>85</Lines>
  <Paragraphs>24</Paragraphs>
  <ScaleCrop>false</ScaleCrop>
  <Company>Microsoft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2011-09-08T12:08:00Z</dcterms:created>
  <dcterms:modified xsi:type="dcterms:W3CDTF">2011-09-08T12:09:00Z</dcterms:modified>
</cp:coreProperties>
</file>