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724B41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4833" w:rsidRPr="00FF7AE7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4B41" w:rsidRDefault="00724B41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7AE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F4833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4833" w:rsidRPr="00FF7AE7" w:rsidRDefault="001F4833" w:rsidP="00724B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4B41" w:rsidRPr="00FF7AE7" w:rsidRDefault="00724B41" w:rsidP="00724B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F7AE7">
        <w:rPr>
          <w:rFonts w:ascii="Times New Roman" w:hAnsi="Times New Roman" w:cs="Times New Roman"/>
          <w:sz w:val="28"/>
          <w:szCs w:val="28"/>
        </w:rPr>
        <w:t xml:space="preserve">от  </w:t>
      </w:r>
      <w:r w:rsidR="001F4833">
        <w:rPr>
          <w:rFonts w:ascii="Times New Roman" w:hAnsi="Times New Roman" w:cs="Times New Roman"/>
          <w:sz w:val="28"/>
          <w:szCs w:val="28"/>
        </w:rPr>
        <w:t>0</w:t>
      </w:r>
      <w:r w:rsidR="005B4693">
        <w:rPr>
          <w:rFonts w:ascii="Times New Roman" w:hAnsi="Times New Roman" w:cs="Times New Roman"/>
          <w:sz w:val="28"/>
          <w:szCs w:val="28"/>
        </w:rPr>
        <w:t>1декаб</w:t>
      </w:r>
      <w:r w:rsidR="001F4833">
        <w:rPr>
          <w:rFonts w:ascii="Times New Roman" w:hAnsi="Times New Roman" w:cs="Times New Roman"/>
          <w:sz w:val="28"/>
          <w:szCs w:val="28"/>
        </w:rPr>
        <w:t xml:space="preserve">ря 2021г                                                                       </w:t>
      </w:r>
      <w:r w:rsidRPr="00FF7AE7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1F4833">
        <w:rPr>
          <w:rFonts w:ascii="Times New Roman" w:hAnsi="Times New Roman" w:cs="Times New Roman"/>
          <w:sz w:val="28"/>
          <w:szCs w:val="28"/>
        </w:rPr>
        <w:t>6</w:t>
      </w:r>
      <w:r w:rsidR="005B4693">
        <w:rPr>
          <w:rFonts w:ascii="Times New Roman" w:hAnsi="Times New Roman" w:cs="Times New Roman"/>
          <w:sz w:val="28"/>
          <w:szCs w:val="28"/>
        </w:rPr>
        <w:t>1</w:t>
      </w:r>
      <w:r w:rsidRPr="00FF7AE7">
        <w:rPr>
          <w:rFonts w:ascii="Times New Roman" w:hAnsi="Times New Roman" w:cs="Times New Roman"/>
          <w:sz w:val="28"/>
          <w:szCs w:val="28"/>
        </w:rPr>
        <w:t>___</w:t>
      </w:r>
    </w:p>
    <w:p w:rsidR="00724B41" w:rsidRPr="00FF7AE7" w:rsidRDefault="00724B41" w:rsidP="00724B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7AE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24B41" w:rsidRPr="00FF7AE7" w:rsidRDefault="00724B41" w:rsidP="004E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41" w:rsidRPr="00FF7AE7" w:rsidRDefault="00724B41" w:rsidP="00954D24">
      <w:pPr>
        <w:spacing w:after="0" w:line="240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F7AE7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7AE7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принятия, учета и оформления в муниципальную собственность выморочного имущества</w:t>
      </w:r>
    </w:p>
    <w:p w:rsidR="00724B41" w:rsidRPr="00FF7AE7" w:rsidRDefault="00724B41" w:rsidP="004E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41" w:rsidRPr="00FF7AE7" w:rsidRDefault="00FF7AE7" w:rsidP="00FF7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ст.1151 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кодекса РФ, Уставом муниципального образования </w:t>
      </w:r>
      <w:r w:rsidR="00724B41" w:rsidRPr="00FF7AE7">
        <w:rPr>
          <w:rFonts w:ascii="Times New Roman" w:hAnsi="Times New Roman" w:cs="Times New Roman"/>
          <w:sz w:val="28"/>
          <w:szCs w:val="28"/>
        </w:rPr>
        <w:t>«</w:t>
      </w:r>
      <w:r w:rsidR="001F4833">
        <w:rPr>
          <w:rFonts w:ascii="Times New Roman" w:hAnsi="Times New Roman" w:cs="Times New Roman"/>
          <w:sz w:val="28"/>
          <w:szCs w:val="28"/>
        </w:rPr>
        <w:t>Новотузуклейский  сельсовет</w:t>
      </w:r>
      <w:r w:rsidR="00724B41" w:rsidRPr="00FF7AE7">
        <w:rPr>
          <w:rFonts w:ascii="Times New Roman" w:hAnsi="Times New Roman" w:cs="Times New Roman"/>
          <w:sz w:val="28"/>
          <w:szCs w:val="28"/>
        </w:rPr>
        <w:t>», Совет муниципального образования «</w:t>
      </w:r>
      <w:r w:rsidR="001F483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724B41" w:rsidRPr="00FF7AE7">
        <w:rPr>
          <w:rFonts w:ascii="Times New Roman" w:hAnsi="Times New Roman" w:cs="Times New Roman"/>
          <w:sz w:val="28"/>
          <w:szCs w:val="28"/>
        </w:rPr>
        <w:t>» решил:</w:t>
      </w:r>
    </w:p>
    <w:p w:rsidR="00724B41" w:rsidRPr="00FF7AE7" w:rsidRDefault="00724B41" w:rsidP="00724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AE7" w:rsidRPr="00FF7AE7" w:rsidRDefault="00724B41" w:rsidP="00FF7AE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7AE7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принятия, учета и оформления в муниципальную собственность выморочного имущества (приложение).</w:t>
      </w:r>
    </w:p>
    <w:p w:rsidR="00724B41" w:rsidRPr="00FF7AE7" w:rsidRDefault="00724B41" w:rsidP="00FF7AE7">
      <w:pPr>
        <w:pStyle w:val="Style9"/>
        <w:widowControl/>
        <w:numPr>
          <w:ilvl w:val="0"/>
          <w:numId w:val="3"/>
        </w:numPr>
        <w:tabs>
          <w:tab w:val="left" w:pos="0"/>
          <w:tab w:val="left" w:pos="540"/>
        </w:tabs>
        <w:spacing w:line="240" w:lineRule="auto"/>
        <w:ind w:firstLine="709"/>
        <w:rPr>
          <w:sz w:val="28"/>
          <w:szCs w:val="28"/>
        </w:rPr>
      </w:pPr>
      <w:r w:rsidRPr="00FF7AE7">
        <w:rPr>
          <w:sz w:val="28"/>
          <w:szCs w:val="28"/>
        </w:rPr>
        <w:t>Настоящее решение опубликовать на официальном сайте муниципального образования «</w:t>
      </w:r>
      <w:r w:rsidR="001F4833">
        <w:rPr>
          <w:sz w:val="28"/>
          <w:szCs w:val="28"/>
        </w:rPr>
        <w:t>Новотузуклейский сельсовет</w:t>
      </w:r>
      <w:r w:rsidRPr="00FF7AE7">
        <w:rPr>
          <w:sz w:val="28"/>
          <w:szCs w:val="28"/>
        </w:rPr>
        <w:t>».</w:t>
      </w:r>
    </w:p>
    <w:p w:rsidR="00724B41" w:rsidRPr="00FF7AE7" w:rsidRDefault="00724B41" w:rsidP="00FF7AE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E7">
        <w:rPr>
          <w:rFonts w:ascii="Times New Roman" w:hAnsi="Times New Roman" w:cs="Times New Roman"/>
          <w:sz w:val="28"/>
          <w:szCs w:val="28"/>
        </w:rPr>
        <w:t>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724B41" w:rsidRPr="00FF7AE7" w:rsidRDefault="00724B41" w:rsidP="00FF7AE7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F7AE7">
        <w:rPr>
          <w:sz w:val="28"/>
          <w:szCs w:val="28"/>
        </w:rPr>
        <w:t>Настоящее решение вступает в силу с момента обнародования.</w:t>
      </w:r>
    </w:p>
    <w:p w:rsidR="00724B41" w:rsidRPr="00FF7AE7" w:rsidRDefault="00724B41" w:rsidP="00724B41">
      <w:pPr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1F4833" w:rsidRDefault="001F4833" w:rsidP="001F48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F7AE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F4833" w:rsidRDefault="001F4833" w:rsidP="001F48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F4833" w:rsidRPr="00FF7AE7" w:rsidRDefault="001F4833" w:rsidP="001F48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Л.Г.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 w:rsidRPr="00FF7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F4833" w:rsidRDefault="00724B41" w:rsidP="00724B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F7AE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724B41" w:rsidRDefault="001F4833" w:rsidP="001F483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В.Б.Богданова</w:t>
      </w:r>
    </w:p>
    <w:p w:rsidR="00724B41" w:rsidRDefault="00724B41" w:rsidP="004E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41" w:rsidRDefault="00724B41" w:rsidP="004E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41" w:rsidRDefault="00724B41" w:rsidP="004E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41" w:rsidRDefault="00724B41" w:rsidP="004E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9D" w:rsidRPr="00FF7AE7" w:rsidRDefault="0006499D" w:rsidP="0006499D">
      <w:pPr>
        <w:pStyle w:val="Style12"/>
        <w:pageBreakBefore/>
        <w:widowControl/>
        <w:spacing w:line="240" w:lineRule="auto"/>
        <w:jc w:val="right"/>
      </w:pPr>
      <w:r w:rsidRPr="00FF7A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Утверждено</w:t>
      </w:r>
      <w:r w:rsidRPr="00FF7AE7">
        <w:t xml:space="preserve"> решением Совета </w:t>
      </w:r>
      <w:r w:rsidR="00FB47C3">
        <w:t xml:space="preserve">                                                                                                      м</w:t>
      </w:r>
      <w:r w:rsidRPr="00FF7AE7">
        <w:t xml:space="preserve">униципального образования </w:t>
      </w:r>
    </w:p>
    <w:p w:rsidR="0006499D" w:rsidRPr="00FF7AE7" w:rsidRDefault="0006499D" w:rsidP="0006499D">
      <w:pPr>
        <w:pStyle w:val="Style14"/>
        <w:widowControl/>
        <w:ind w:firstLine="709"/>
        <w:jc w:val="right"/>
        <w:rPr>
          <w:rStyle w:val="FontStyle21"/>
          <w:rFonts w:ascii="Times New Roman" w:hAnsi="Times New Roman"/>
          <w:b w:val="0"/>
          <w:i w:val="0"/>
          <w:sz w:val="24"/>
          <w:szCs w:val="24"/>
        </w:rPr>
      </w:pPr>
      <w:r w:rsidRPr="00FF7AE7">
        <w:rPr>
          <w:rStyle w:val="FontStyle21"/>
          <w:rFonts w:ascii="Times New Roman" w:hAnsi="Times New Roman"/>
          <w:b w:val="0"/>
          <w:i w:val="0"/>
          <w:sz w:val="24"/>
          <w:szCs w:val="24"/>
        </w:rPr>
        <w:t>«</w:t>
      </w:r>
      <w:r w:rsidR="00FB47C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Новотузуклейский сельсовет</w:t>
      </w:r>
      <w:r w:rsidRPr="00FF7AE7">
        <w:rPr>
          <w:rStyle w:val="FontStyle21"/>
          <w:rFonts w:ascii="Times New Roman" w:hAnsi="Times New Roman"/>
          <w:b w:val="0"/>
          <w:i w:val="0"/>
          <w:sz w:val="24"/>
          <w:szCs w:val="24"/>
        </w:rPr>
        <w:t>»</w:t>
      </w:r>
    </w:p>
    <w:p w:rsidR="0006499D" w:rsidRPr="00FF7AE7" w:rsidRDefault="0006499D" w:rsidP="0006499D">
      <w:pPr>
        <w:pStyle w:val="Style14"/>
        <w:widowControl/>
        <w:ind w:firstLine="709"/>
        <w:jc w:val="right"/>
        <w:rPr>
          <w:rStyle w:val="FontStyle21"/>
          <w:rFonts w:ascii="Times New Roman" w:hAnsi="Times New Roman"/>
          <w:b w:val="0"/>
          <w:i w:val="0"/>
          <w:sz w:val="24"/>
          <w:szCs w:val="24"/>
        </w:rPr>
      </w:pPr>
      <w:r w:rsidRPr="00FF7AE7">
        <w:rPr>
          <w:rStyle w:val="FontStyle21"/>
          <w:rFonts w:ascii="Times New Roman" w:hAnsi="Times New Roman"/>
          <w:b w:val="0"/>
          <w:i w:val="0"/>
          <w:sz w:val="24"/>
          <w:szCs w:val="24"/>
        </w:rPr>
        <w:t xml:space="preserve">от </w:t>
      </w:r>
      <w:r w:rsidR="005B469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01</w:t>
      </w:r>
      <w:r w:rsidR="00FB47C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.1</w:t>
      </w:r>
      <w:r w:rsidR="005B469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2</w:t>
      </w:r>
      <w:r w:rsidR="00FB47C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.2021</w:t>
      </w:r>
      <w:r w:rsidRPr="00FF7AE7">
        <w:rPr>
          <w:rStyle w:val="FontStyle21"/>
          <w:rFonts w:ascii="Times New Roman" w:hAnsi="Times New Roman"/>
          <w:b w:val="0"/>
          <w:i w:val="0"/>
          <w:sz w:val="24"/>
          <w:szCs w:val="24"/>
        </w:rPr>
        <w:t xml:space="preserve"> №</w:t>
      </w:r>
      <w:r w:rsidR="00FB47C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6</w:t>
      </w:r>
      <w:r w:rsidR="005B4693">
        <w:rPr>
          <w:rStyle w:val="FontStyle21"/>
          <w:rFonts w:ascii="Times New Roman" w:hAnsi="Times New Roman"/>
          <w:b w:val="0"/>
          <w:i w:val="0"/>
          <w:sz w:val="24"/>
          <w:szCs w:val="24"/>
        </w:rPr>
        <w:t>1</w:t>
      </w:r>
    </w:p>
    <w:p w:rsidR="0006499D" w:rsidRPr="00FF7AE7" w:rsidRDefault="0006499D" w:rsidP="004E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3"/>
      <w:bookmarkEnd w:id="1"/>
    </w:p>
    <w:p w:rsidR="00FF7AE7" w:rsidRPr="00FF7AE7" w:rsidRDefault="00FF7AE7" w:rsidP="00FF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F7AE7" w:rsidRPr="00FF7AE7" w:rsidRDefault="00FF7AE7" w:rsidP="00FF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ПРИНЯТИЯ, УЧЕТА И ОФОРМЛЕНИЯ В МУНИЦИПАЛЬНУЮ</w:t>
      </w:r>
    </w:p>
    <w:p w:rsidR="00FF7AE7" w:rsidRPr="00FF7AE7" w:rsidRDefault="00FF7AE7" w:rsidP="00FF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ВЫМОРОЧНОГО ИМУЩЕСТВА</w:t>
      </w:r>
    </w:p>
    <w:p w:rsidR="00FF7AE7" w:rsidRPr="00FF7AE7" w:rsidRDefault="00FF7AE7" w:rsidP="00FF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7AE7" w:rsidRPr="00FF7AE7" w:rsidRDefault="00FF7AE7" w:rsidP="00B9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порядке принятия, учета и оформления выморочного имущества в собственность муниципального образования </w:t>
      </w:r>
      <w:r w:rsidRPr="00B97163">
        <w:rPr>
          <w:rFonts w:ascii="Times New Roman" w:hAnsi="Times New Roman" w:cs="Times New Roman"/>
          <w:sz w:val="28"/>
          <w:szCs w:val="28"/>
        </w:rPr>
        <w:t>«</w:t>
      </w:r>
      <w:r w:rsidR="00FB47C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proofErr w:type="gramStart"/>
      <w:r w:rsidRPr="00B97163">
        <w:rPr>
          <w:rFonts w:ascii="Times New Roman" w:hAnsi="Times New Roman" w:cs="Times New Roman"/>
          <w:sz w:val="28"/>
          <w:szCs w:val="28"/>
        </w:rPr>
        <w:t>»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Положение) разработано в соответствии с Гражданским кодексом Российской Федерации, на основании Федерального закона Российской Федерации от 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№131-ФЗ «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муниципального образования</w:t>
      </w:r>
      <w:r w:rsidRPr="00B97163">
        <w:rPr>
          <w:rFonts w:ascii="Times New Roman" w:hAnsi="Times New Roman" w:cs="Times New Roman"/>
          <w:sz w:val="28"/>
          <w:szCs w:val="28"/>
        </w:rPr>
        <w:t>«</w:t>
      </w:r>
      <w:r w:rsidR="00FB47C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B97163">
        <w:rPr>
          <w:rFonts w:ascii="Times New Roman" w:hAnsi="Times New Roman" w:cs="Times New Roman"/>
          <w:sz w:val="28"/>
          <w:szCs w:val="28"/>
        </w:rPr>
        <w:t>»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7AE7" w:rsidRPr="00FF7AE7" w:rsidRDefault="00FF7AE7" w:rsidP="00B9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FF7AE7" w:rsidRPr="00FF7AE7" w:rsidRDefault="00FF7AE7" w:rsidP="00B9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FF7AE7" w:rsidRPr="00FF7AE7" w:rsidRDefault="00FF7AE7" w:rsidP="00B9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жилое помещение, земельный участок, а также расположенные на нем здания, сооружения, иные объекты недвижимого имущества.</w:t>
      </w:r>
    </w:p>
    <w:p w:rsidR="00FF7AE7" w:rsidRPr="0048060A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действий по приему в собственность муниципального образования </w:t>
      </w:r>
      <w:r w:rsidRPr="0048060A">
        <w:rPr>
          <w:rFonts w:ascii="Times New Roman" w:hAnsi="Times New Roman" w:cs="Times New Roman"/>
          <w:sz w:val="28"/>
          <w:szCs w:val="28"/>
        </w:rPr>
        <w:t>«</w:t>
      </w:r>
      <w:r w:rsidR="00FB47C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выморочного имущества осуществляется администрацией </w:t>
      </w: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Start"/>
      <w:r w:rsidRPr="0048060A">
        <w:rPr>
          <w:rFonts w:ascii="Times New Roman" w:hAnsi="Times New Roman" w:cs="Times New Roman"/>
          <w:sz w:val="28"/>
          <w:szCs w:val="28"/>
        </w:rPr>
        <w:t>«</w:t>
      </w:r>
      <w:r w:rsidR="00FB47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47C3">
        <w:rPr>
          <w:rFonts w:ascii="Times New Roman" w:hAnsi="Times New Roman" w:cs="Times New Roman"/>
          <w:sz w:val="28"/>
          <w:szCs w:val="28"/>
        </w:rPr>
        <w:t>овотузуклейский сельсовет</w:t>
      </w:r>
      <w:r w:rsidRPr="0048060A">
        <w:rPr>
          <w:rFonts w:ascii="Times New Roman" w:hAnsi="Times New Roman" w:cs="Times New Roman"/>
          <w:sz w:val="28"/>
          <w:szCs w:val="28"/>
        </w:rPr>
        <w:t>»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E7" w:rsidRPr="0048060A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имущества, обладающего признаками выморочного,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B97163" w:rsidRPr="0048060A">
        <w:rPr>
          <w:rFonts w:ascii="Times New Roman" w:hAnsi="Times New Roman" w:cs="Times New Roman"/>
          <w:sz w:val="28"/>
          <w:szCs w:val="28"/>
        </w:rPr>
        <w:t>«</w:t>
      </w:r>
      <w:r w:rsidR="00FB47C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направить:</w:t>
      </w:r>
    </w:p>
    <w:p w:rsidR="00FF7AE7" w:rsidRPr="00FF7AE7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 и государственную регистрацию прав, в организации, осуществляющие деятельность в области технического учета и технической инвентаризации объектов недвижимости, - запрос сведений о зарегистрированных правах на данное имущество, основаниях их возникновения, правообладателях;</w:t>
      </w:r>
    </w:p>
    <w:p w:rsidR="00FF7AE7" w:rsidRPr="00FF7AE7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уполномоченный производить государственную регистрацию актов гражданского состояния, - запрос сведений о государственной регистрации акта смерти собственника данного имущества;</w:t>
      </w:r>
    </w:p>
    <w:p w:rsidR="00FF7AE7" w:rsidRPr="00FF7AE7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нотариусу по месту открытия наследства - запрос о наличии открытых наследственных дел в отношении имущества умершего лица и сведений об имеющихся наследниках по закону и по завещанию.</w:t>
      </w:r>
    </w:p>
    <w:p w:rsidR="00B97163" w:rsidRPr="0048060A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от органов, указанных в пункте 3 настоящего Положения, документов, подтверждающих отсутствие наследников или новых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собственников выморочного имущества, администрация муниципального образования </w:t>
      </w:r>
      <w:r w:rsidR="00B97163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с заявлением с приложением данных документов к нотариусу по месту открытия наследства для оформления свидетельства о праве муниципального образования </w:t>
      </w:r>
      <w:r w:rsidR="00B97163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наследство по закону.</w:t>
      </w:r>
    </w:p>
    <w:p w:rsidR="00B97163" w:rsidRPr="0048060A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нотариуса в выдаче свидетельства о праве муниципального образования </w:t>
      </w:r>
      <w:r w:rsidR="00B97163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наследство по закону администрация муниципального образования </w:t>
      </w:r>
      <w:r w:rsidR="00B97163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суд с иском о признании права собственности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выморочное имущество.</w:t>
      </w:r>
    </w:p>
    <w:p w:rsidR="00B97163" w:rsidRPr="0048060A" w:rsidRDefault="00FF7AE7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рабочих дней с даты получения свидетельства о праве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наследство по закону или вступления в законную силу решения суда о признании права собственности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выморочное имущество администрация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орган, осуществляющий государственный кадастровый учет и государственную регистрацию прав, заявление о государственной регистрации права собственности муниципального</w:t>
      </w:r>
      <w:proofErr w:type="gramEnd"/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="00B97163" w:rsidRPr="0048060A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выморочное имущество.</w:t>
      </w:r>
    </w:p>
    <w:p w:rsidR="00B97163" w:rsidRPr="00B97163" w:rsidRDefault="00B97163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После государственной регистрации права собственности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Pr="0048060A">
        <w:rPr>
          <w:rFonts w:ascii="Times New Roman" w:hAnsi="Times New Roman" w:cs="Times New Roman"/>
          <w:sz w:val="28"/>
          <w:szCs w:val="28"/>
        </w:rPr>
        <w:t xml:space="preserve"> 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выморочное имущество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Pr="0048060A">
        <w:rPr>
          <w:rFonts w:ascii="Times New Roman" w:hAnsi="Times New Roman" w:cs="Times New Roman"/>
          <w:sz w:val="28"/>
          <w:szCs w:val="28"/>
        </w:rPr>
        <w:t xml:space="preserve"> </w:t>
      </w:r>
      <w:r w:rsidR="0048060A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E7" w:rsidRPr="00FF7AE7" w:rsidRDefault="0048060A" w:rsidP="0048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7AE7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>»</w:t>
      </w:r>
      <w:r w:rsidR="00FF7AE7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60A" w:rsidRPr="0048060A" w:rsidRDefault="0048060A" w:rsidP="0048060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F7AE7" w:rsidRPr="00F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выморочным имуществом, принятым в собственность муниципального образования </w:t>
      </w:r>
      <w:r w:rsidR="00502C5C" w:rsidRPr="0048060A">
        <w:rPr>
          <w:rFonts w:ascii="Times New Roman" w:hAnsi="Times New Roman" w:cs="Times New Roman"/>
          <w:sz w:val="28"/>
          <w:szCs w:val="28"/>
        </w:rPr>
        <w:t>«</w:t>
      </w:r>
      <w:r w:rsidR="00502C5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02C5C" w:rsidRPr="0048060A">
        <w:rPr>
          <w:rFonts w:ascii="Times New Roman" w:hAnsi="Times New Roman" w:cs="Times New Roman"/>
          <w:sz w:val="28"/>
          <w:szCs w:val="28"/>
        </w:rPr>
        <w:t xml:space="preserve">» </w:t>
      </w:r>
      <w:r w:rsidRPr="0048060A">
        <w:rPr>
          <w:rFonts w:ascii="Times New Roman" w:hAnsi="Times New Roman" w:cs="Times New Roman"/>
          <w:sz w:val="28"/>
          <w:szCs w:val="28"/>
        </w:rPr>
        <w:t xml:space="preserve"> </w:t>
      </w:r>
      <w:r w:rsidRPr="004806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включенным в реестр муниципального имущества, осуществляется в соответствии с действующим законодательством Российской Федерации.</w:t>
      </w:r>
    </w:p>
    <w:sectPr w:rsidR="0048060A" w:rsidRPr="0048060A" w:rsidSect="00FF7A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EDA"/>
    <w:multiLevelType w:val="multilevel"/>
    <w:tmpl w:val="287A4948"/>
    <w:lvl w:ilvl="0">
      <w:start w:val="1"/>
      <w:numFmt w:val="decimal"/>
      <w:lvlText w:val="%1."/>
      <w:legacy w:legacy="1" w:legacySpace="0" w:legacyIndent="650"/>
      <w:lvlJc w:val="left"/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abstractNum w:abstractNumId="1">
    <w:nsid w:val="1EB81F31"/>
    <w:multiLevelType w:val="hybridMultilevel"/>
    <w:tmpl w:val="3078F1B4"/>
    <w:lvl w:ilvl="0" w:tplc="D6481AC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EA3795"/>
    <w:multiLevelType w:val="multilevel"/>
    <w:tmpl w:val="287A4948"/>
    <w:lvl w:ilvl="0">
      <w:start w:val="1"/>
      <w:numFmt w:val="decimal"/>
      <w:lvlText w:val="%1."/>
      <w:legacy w:legacy="1" w:legacySpace="0" w:legacyIndent="650"/>
      <w:lvlJc w:val="left"/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D82"/>
    <w:rsid w:val="0006499D"/>
    <w:rsid w:val="000C682A"/>
    <w:rsid w:val="00154CF1"/>
    <w:rsid w:val="001F4833"/>
    <w:rsid w:val="0048060A"/>
    <w:rsid w:val="004E3D82"/>
    <w:rsid w:val="00502C5C"/>
    <w:rsid w:val="005B4693"/>
    <w:rsid w:val="0071576E"/>
    <w:rsid w:val="00724B41"/>
    <w:rsid w:val="008828BA"/>
    <w:rsid w:val="00954D24"/>
    <w:rsid w:val="009961CD"/>
    <w:rsid w:val="00AB1C5D"/>
    <w:rsid w:val="00B32660"/>
    <w:rsid w:val="00B97163"/>
    <w:rsid w:val="00C03648"/>
    <w:rsid w:val="00F6459C"/>
    <w:rsid w:val="00FB47C3"/>
    <w:rsid w:val="00FF1B2F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D82"/>
    <w:rPr>
      <w:color w:val="0000FF"/>
      <w:u w:val="single"/>
    </w:rPr>
  </w:style>
  <w:style w:type="paragraph" w:customStyle="1" w:styleId="Style7">
    <w:name w:val="Style7"/>
    <w:basedOn w:val="a"/>
    <w:rsid w:val="00724B4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24B41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499D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49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06499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06499D"/>
    <w:rPr>
      <w:rFonts w:ascii="Arial" w:hAnsi="Arial" w:cs="Arial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Какабаева Гульнабат Ишанкулиевна</dc:creator>
  <cp:keywords/>
  <dc:description/>
  <cp:lastModifiedBy>Admin</cp:lastModifiedBy>
  <cp:revision>8</cp:revision>
  <cp:lastPrinted>2021-12-16T05:44:00Z</cp:lastPrinted>
  <dcterms:created xsi:type="dcterms:W3CDTF">2021-12-13T16:15:00Z</dcterms:created>
  <dcterms:modified xsi:type="dcterms:W3CDTF">2021-12-21T09:58:00Z</dcterms:modified>
</cp:coreProperties>
</file>