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82" w:rsidRPr="00FA46A6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СОВЕТ</w:t>
      </w:r>
    </w:p>
    <w:p w:rsidR="009D1E82" w:rsidRPr="00FA46A6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9D1E82" w:rsidRPr="00FA46A6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«Новотузуклейский  сельсовет»</w:t>
      </w:r>
    </w:p>
    <w:p w:rsidR="009D1E82" w:rsidRPr="00FA46A6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Камызякского района</w:t>
      </w:r>
    </w:p>
    <w:p w:rsidR="009D1E82" w:rsidRPr="00FA46A6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</w:p>
    <w:p w:rsidR="009D1E82" w:rsidRPr="00FA46A6" w:rsidRDefault="009D1E82" w:rsidP="009D1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Решение</w:t>
      </w:r>
    </w:p>
    <w:p w:rsidR="009D1E82" w:rsidRPr="00FA46A6" w:rsidRDefault="00130A8D" w:rsidP="009D1E82">
      <w:pPr>
        <w:pStyle w:val="1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От 21</w:t>
      </w:r>
      <w:r w:rsidR="00F15EE1" w:rsidRPr="00FA46A6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Pr="00FA46A6">
        <w:rPr>
          <w:rFonts w:ascii="Times New Roman" w:hAnsi="Times New Roman" w:cs="Times New Roman"/>
          <w:sz w:val="24"/>
          <w:szCs w:val="24"/>
        </w:rPr>
        <w:t>1</w:t>
      </w:r>
      <w:r w:rsidR="009D1E82" w:rsidRPr="00FA46A6">
        <w:rPr>
          <w:rFonts w:ascii="Times New Roman" w:hAnsi="Times New Roman" w:cs="Times New Roman"/>
          <w:sz w:val="24"/>
          <w:szCs w:val="24"/>
        </w:rPr>
        <w:t xml:space="preserve"> года.                                 </w:t>
      </w:r>
      <w:r w:rsidRPr="00FA46A6">
        <w:rPr>
          <w:rFonts w:ascii="Times New Roman" w:hAnsi="Times New Roman" w:cs="Times New Roman"/>
          <w:sz w:val="24"/>
          <w:szCs w:val="24"/>
        </w:rPr>
        <w:t xml:space="preserve">                             № 63</w:t>
      </w:r>
    </w:p>
    <w:p w:rsidR="009D1E82" w:rsidRPr="00FA46A6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FA46A6" w:rsidRDefault="009D1E82" w:rsidP="009D1E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color w:val="000000"/>
          <w:sz w:val="24"/>
          <w:szCs w:val="24"/>
        </w:rPr>
        <w:t xml:space="preserve">«По передаче </w:t>
      </w:r>
      <w:r w:rsidRPr="00FA46A6">
        <w:rPr>
          <w:rFonts w:ascii="Times New Roman" w:hAnsi="Times New Roman" w:cs="Times New Roman"/>
          <w:sz w:val="24"/>
          <w:szCs w:val="24"/>
        </w:rPr>
        <w:t>контрольно-счётной палате муниципального образования «Камызякский район»</w:t>
      </w:r>
      <w:r w:rsidRPr="00FA46A6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контрольно-счетной палаты  </w:t>
      </w:r>
      <w:r w:rsidRPr="00FA46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A46A6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</w:t>
      </w:r>
      <w:r w:rsidRPr="00FA46A6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и аудита  в сфере закупок»</w:t>
      </w:r>
    </w:p>
    <w:p w:rsidR="009D1E82" w:rsidRPr="00FA46A6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FA46A6" w:rsidRDefault="009D1E82" w:rsidP="009D1E8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6A6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FA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6A6">
        <w:rPr>
          <w:rFonts w:ascii="Times New Roman" w:hAnsi="Times New Roman" w:cs="Times New Roman"/>
          <w:sz w:val="24"/>
          <w:szCs w:val="24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FA46A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D1E82" w:rsidRPr="00FA46A6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9D1E82" w:rsidRPr="00FA46A6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ауд</w:t>
      </w:r>
      <w:r w:rsidR="0043053C" w:rsidRPr="00FA46A6">
        <w:rPr>
          <w:rFonts w:ascii="Times New Roman" w:hAnsi="Times New Roman" w:cs="Times New Roman"/>
          <w:sz w:val="24"/>
          <w:szCs w:val="24"/>
        </w:rPr>
        <w:t>ита  в сфере закупок с 01.01.202</w:t>
      </w:r>
      <w:r w:rsidR="00130A8D" w:rsidRPr="00FA46A6">
        <w:rPr>
          <w:rFonts w:ascii="Times New Roman" w:hAnsi="Times New Roman" w:cs="Times New Roman"/>
          <w:sz w:val="24"/>
          <w:szCs w:val="24"/>
        </w:rPr>
        <w:t>2</w:t>
      </w:r>
      <w:r w:rsidR="0043053C" w:rsidRPr="00FA46A6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130A8D" w:rsidRPr="00FA46A6">
        <w:rPr>
          <w:rFonts w:ascii="Times New Roman" w:hAnsi="Times New Roman" w:cs="Times New Roman"/>
          <w:sz w:val="24"/>
          <w:szCs w:val="24"/>
        </w:rPr>
        <w:t>2</w:t>
      </w:r>
      <w:r w:rsidRPr="00FA46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1E82" w:rsidRPr="00FA46A6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Предусмотреть в бюджете муниципального образования «Нов</w:t>
      </w:r>
      <w:r w:rsidR="0043053C" w:rsidRPr="00FA46A6">
        <w:rPr>
          <w:rFonts w:ascii="Times New Roman" w:hAnsi="Times New Roman" w:cs="Times New Roman"/>
          <w:sz w:val="24"/>
          <w:szCs w:val="24"/>
        </w:rPr>
        <w:t>отузуклейский  сельсовет» на 202</w:t>
      </w:r>
      <w:r w:rsidR="00130A8D" w:rsidRPr="00FA46A6">
        <w:rPr>
          <w:rFonts w:ascii="Times New Roman" w:hAnsi="Times New Roman" w:cs="Times New Roman"/>
          <w:sz w:val="24"/>
          <w:szCs w:val="24"/>
        </w:rPr>
        <w:t>2</w:t>
      </w:r>
      <w:r w:rsidRPr="00FA46A6">
        <w:rPr>
          <w:rFonts w:ascii="Times New Roman" w:hAnsi="Times New Roman" w:cs="Times New Roman"/>
          <w:sz w:val="24"/>
          <w:szCs w:val="24"/>
        </w:rPr>
        <w:t xml:space="preserve"> год иные межбюджетные трансферты для финансового обеспечения расходных полномочий, передаваемых КСП муниципального образования «Камызякский район»  в размере  </w:t>
      </w:r>
      <w:r w:rsidR="00130A8D" w:rsidRPr="00FA46A6">
        <w:rPr>
          <w:rFonts w:ascii="Times New Roman" w:hAnsi="Times New Roman" w:cs="Times New Roman"/>
          <w:sz w:val="24"/>
          <w:szCs w:val="24"/>
        </w:rPr>
        <w:t>49327</w:t>
      </w:r>
      <w:r w:rsidRPr="00FA46A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D1E82" w:rsidRPr="00FA46A6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Решение обнародовать в установленном порядке.</w:t>
      </w:r>
    </w:p>
    <w:p w:rsidR="009D1E82" w:rsidRPr="00FA46A6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 за днем его официального обнародования.</w:t>
      </w:r>
    </w:p>
    <w:p w:rsidR="009D1E82" w:rsidRPr="00FA46A6" w:rsidRDefault="009D1E82" w:rsidP="009D1E82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FA46A6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9D1E82" w:rsidRPr="00FA46A6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</w:t>
      </w:r>
      <w:r w:rsidR="0043053C" w:rsidRPr="00FA46A6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43053C" w:rsidRPr="00FA46A6" w:rsidRDefault="0043053C" w:rsidP="00430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E82" w:rsidRPr="00FA46A6" w:rsidRDefault="009D1E82" w:rsidP="00430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D1E82" w:rsidRPr="00FA46A6" w:rsidRDefault="009D1E82" w:rsidP="009D1E82">
      <w:pPr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   </w:t>
      </w:r>
      <w:proofErr w:type="spellStart"/>
      <w:r w:rsidR="0043053C" w:rsidRPr="00FA46A6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sectPr w:rsidR="009D1E82" w:rsidRPr="00FA46A6" w:rsidSect="00FA46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E82"/>
    <w:rsid w:val="0000497B"/>
    <w:rsid w:val="0004213C"/>
    <w:rsid w:val="000E4433"/>
    <w:rsid w:val="000E6139"/>
    <w:rsid w:val="00130A8D"/>
    <w:rsid w:val="00177498"/>
    <w:rsid w:val="003F0E7D"/>
    <w:rsid w:val="0043053C"/>
    <w:rsid w:val="00595D34"/>
    <w:rsid w:val="005E3423"/>
    <w:rsid w:val="00791D88"/>
    <w:rsid w:val="007B5037"/>
    <w:rsid w:val="008C521A"/>
    <w:rsid w:val="00913867"/>
    <w:rsid w:val="00993988"/>
    <w:rsid w:val="009D0E4A"/>
    <w:rsid w:val="009D1E82"/>
    <w:rsid w:val="00A34BEE"/>
    <w:rsid w:val="00C43E6A"/>
    <w:rsid w:val="00D17C46"/>
    <w:rsid w:val="00D54D44"/>
    <w:rsid w:val="00EB1617"/>
    <w:rsid w:val="00F15EE1"/>
    <w:rsid w:val="00FA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D1E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7B5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2021-12-21T10:20:00Z</cp:lastPrinted>
  <dcterms:created xsi:type="dcterms:W3CDTF">2019-02-14T11:15:00Z</dcterms:created>
  <dcterms:modified xsi:type="dcterms:W3CDTF">2021-12-21T10:22:00Z</dcterms:modified>
</cp:coreProperties>
</file>