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80" w:rsidRPr="00C16A17" w:rsidRDefault="004D0980" w:rsidP="004D0980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Совет  Муниципального образования</w:t>
      </w:r>
    </w:p>
    <w:p w:rsidR="004D0980" w:rsidRPr="00C16A17" w:rsidRDefault="004D0980" w:rsidP="004D0980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6A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16A1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4D0980" w:rsidRPr="00C16A17" w:rsidRDefault="004D0980" w:rsidP="004D0980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0980" w:rsidRPr="00C16A17" w:rsidRDefault="004D0980" w:rsidP="004D0980">
      <w:pPr>
        <w:keepNext/>
        <w:widowControl w:val="0"/>
        <w:tabs>
          <w:tab w:val="left" w:pos="5535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980" w:rsidRPr="00C16A17" w:rsidRDefault="004D0980" w:rsidP="004D0980">
      <w:pPr>
        <w:keepNext/>
        <w:widowControl w:val="0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28.07.2011                                                                                        № 9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D0980" w:rsidRDefault="004D0980" w:rsidP="004D0980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80" w:rsidRDefault="004D0980" w:rsidP="004D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Положения «Об учете предложений граждан по проекту Устава муниципального образования, изменений в Устав муниципального образования, нормативного правового акта муниципального образования и порядке участия граждан в обсуждении указанных проектов»</w:t>
      </w:r>
    </w:p>
    <w:p w:rsidR="004D0980" w:rsidRDefault="004D0980" w:rsidP="004D0980">
      <w:pPr>
        <w:rPr>
          <w:rFonts w:ascii="Times New Roman" w:hAnsi="Times New Roman" w:cs="Times New Roman"/>
          <w:sz w:val="28"/>
          <w:szCs w:val="28"/>
        </w:rPr>
      </w:pPr>
    </w:p>
    <w:p w:rsidR="004D0980" w:rsidRDefault="004D0980" w:rsidP="004D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решил:</w:t>
      </w:r>
    </w:p>
    <w:p w:rsidR="004D0980" w:rsidRDefault="004D0980" w:rsidP="004D0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856">
        <w:rPr>
          <w:rFonts w:ascii="Times New Roman" w:hAnsi="Times New Roman" w:cs="Times New Roman"/>
          <w:sz w:val="28"/>
          <w:szCs w:val="28"/>
        </w:rPr>
        <w:t>Утвердить Положение «Об учете предложений граждан по проекту Устава муниципального образования, изменений в Устав муниципального образования, нормативного правового акта муниципального образования и порядке участия граждан в обсуждении указанных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980" w:rsidRDefault="004D0980" w:rsidP="004D0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постановление, разместив на информационных стендах в здании администрации и сельской библиотеки.</w:t>
      </w:r>
    </w:p>
    <w:p w:rsidR="004D0980" w:rsidRDefault="004D0980" w:rsidP="004D0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4D0980" w:rsidRDefault="004D0980" w:rsidP="004D0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4D0980" w:rsidRDefault="004D0980" w:rsidP="004D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4D0980" w:rsidRDefault="004D0980" w:rsidP="004D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D0980" w:rsidRDefault="004D0980" w:rsidP="004D0980">
      <w:pPr>
        <w:rPr>
          <w:rFonts w:ascii="Times New Roman" w:hAnsi="Times New Roman" w:cs="Times New Roman"/>
          <w:sz w:val="28"/>
          <w:szCs w:val="28"/>
        </w:rPr>
      </w:pPr>
    </w:p>
    <w:p w:rsidR="00B30AD5" w:rsidRDefault="00B30AD5"/>
    <w:p w:rsidR="00895EF3" w:rsidRDefault="00895EF3"/>
    <w:p w:rsidR="00895EF3" w:rsidRDefault="00895EF3"/>
    <w:p w:rsidR="00895EF3" w:rsidRDefault="00895EF3"/>
    <w:p w:rsidR="00895EF3" w:rsidRDefault="00895EF3"/>
    <w:p w:rsidR="00895EF3" w:rsidRDefault="00895EF3"/>
    <w:p w:rsidR="00895EF3" w:rsidRDefault="00895EF3"/>
    <w:p w:rsidR="00895EF3" w:rsidRPr="00BF3754" w:rsidRDefault="00895EF3" w:rsidP="00895EF3">
      <w:pPr>
        <w:jc w:val="right"/>
        <w:rPr>
          <w:rFonts w:ascii="Times New Roman" w:hAnsi="Times New Roman" w:cs="Times New Roman"/>
          <w:sz w:val="28"/>
          <w:szCs w:val="28"/>
        </w:rPr>
      </w:pPr>
      <w:r w:rsidRPr="00BF3754">
        <w:rPr>
          <w:rFonts w:ascii="Times New Roman" w:hAnsi="Times New Roman" w:cs="Times New Roman"/>
          <w:sz w:val="28"/>
          <w:szCs w:val="28"/>
        </w:rPr>
        <w:t>УТВЕРЖДЕНО</w:t>
      </w:r>
    </w:p>
    <w:p w:rsidR="00895EF3" w:rsidRDefault="00895EF3" w:rsidP="00895EF3">
      <w:pPr>
        <w:jc w:val="right"/>
        <w:rPr>
          <w:rFonts w:ascii="Times New Roman" w:hAnsi="Times New Roman" w:cs="Times New Roman"/>
          <w:sz w:val="28"/>
          <w:szCs w:val="28"/>
        </w:rPr>
      </w:pPr>
      <w:r w:rsidRPr="00BF3754">
        <w:rPr>
          <w:rFonts w:ascii="Times New Roman" w:hAnsi="Times New Roman" w:cs="Times New Roman"/>
          <w:sz w:val="28"/>
          <w:szCs w:val="28"/>
        </w:rPr>
        <w:lastRenderedPageBreak/>
        <w:t>Решением Совета МО</w:t>
      </w:r>
    </w:p>
    <w:p w:rsidR="00895EF3" w:rsidRDefault="00895EF3" w:rsidP="00895EF3">
      <w:pPr>
        <w:jc w:val="right"/>
        <w:rPr>
          <w:rFonts w:ascii="Times New Roman" w:hAnsi="Times New Roman" w:cs="Times New Roman"/>
          <w:sz w:val="28"/>
          <w:szCs w:val="28"/>
        </w:rPr>
      </w:pPr>
      <w:r w:rsidRPr="00BF37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375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BF3754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895EF3" w:rsidRPr="00BF3754" w:rsidRDefault="00895EF3" w:rsidP="00C03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75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28.07.2011</w:t>
      </w:r>
      <w:r w:rsidRPr="00BF3754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895EF3" w:rsidRPr="00BF3754" w:rsidRDefault="00895EF3" w:rsidP="00895E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95EF3" w:rsidRPr="00BF3754" w:rsidRDefault="00895EF3" w:rsidP="00895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>Об учете предложений граждан по проекту Устава муниципального образования, изменений в Устав муниципального образования, нормативного правового акта  муниципального образования и порядке участия граждан в обсуждении указанных проектов</w:t>
      </w:r>
    </w:p>
    <w:p w:rsidR="00895EF3" w:rsidRPr="00BF3754" w:rsidRDefault="00895EF3" w:rsidP="00895E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</w:t>
      </w: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>учета предложений по проекту Устава муниципального образования «</w:t>
      </w:r>
      <w:proofErr w:type="spellStart"/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>Новотузуклейский</w:t>
      </w:r>
      <w:proofErr w:type="spellEnd"/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далее – МО, проекту изменений в Устав МО, нормативного правового акта, а также порядке участия граждан в обсуждении указанных проектов</w:t>
      </w:r>
      <w:r w:rsidRPr="00BF3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МО. 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разработано на основе Федеральных законов РФ от 06.10.2003 №131-ФЗ «Об общих принципах организации местного самоуправления в Российской Федерации»</w:t>
      </w:r>
      <w:proofErr w:type="gramStart"/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 от 21.07.2005 №97-ФЗ «О государственной регистрации уставов муниципальных образований»,  проекта Устава МО </w:t>
      </w: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>Новотузуклейский</w:t>
      </w:r>
      <w:proofErr w:type="spellEnd"/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</w:t>
      </w:r>
      <w:r w:rsidRPr="00BF3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EF3" w:rsidRPr="00BF3754" w:rsidRDefault="00895EF3" w:rsidP="00895E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участия граждан в обсуждении проекту Устава МО,</w:t>
      </w:r>
    </w:p>
    <w:p w:rsidR="00895EF3" w:rsidRPr="00BF3754" w:rsidRDefault="00895EF3" w:rsidP="00895EF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 в Устав МО, нормативного правового акта</w:t>
      </w:r>
    </w:p>
    <w:p w:rsidR="00895EF3" w:rsidRPr="00BF3754" w:rsidRDefault="00895EF3" w:rsidP="00895E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Решение о вынесении проекта Устава МО, изменений в Устав МО, проекта нормативного правового акта на всеобщее обсуждение жителей МО с целью учета их предложений при принятии решения по вышеуказанным проектам принимает Совет. </w:t>
      </w:r>
    </w:p>
    <w:p w:rsidR="00895EF3" w:rsidRPr="00BF3754" w:rsidRDefault="00895EF3" w:rsidP="00895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решении указывается название проекта нормативного правового акта, выносимого на всеобщее обсуждение, период проведения всеобщего обсуждения, орган, ответственный за проведение всеобщего обсуждения. К решению в обязательном порядке прилагается проект нормативного правового акта, </w:t>
      </w: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выносимого на всеобщее обсуждение, а также порядок проведения всеобщего обсуждения.</w:t>
      </w:r>
    </w:p>
    <w:p w:rsidR="00895EF3" w:rsidRPr="00BF3754" w:rsidRDefault="00895EF3" w:rsidP="00895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>Указанное решение подлежит обязательному обнародованию</w:t>
      </w:r>
      <w:r w:rsidRPr="00BF37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течение 10 дней с момента принятия вместе с </w:t>
      </w:r>
      <w:r w:rsidRPr="00BF3754">
        <w:rPr>
          <w:rFonts w:ascii="Times New Roman" w:hAnsi="Times New Roman" w:cs="Times New Roman"/>
          <w:color w:val="000000"/>
          <w:sz w:val="28"/>
          <w:szCs w:val="28"/>
        </w:rPr>
        <w:t>проектом нормативного правового акта, выносимого на всеобщее обсуждение, и порядком проведения всеобщего обсуждения.</w:t>
      </w:r>
    </w:p>
    <w:p w:rsidR="00895EF3" w:rsidRPr="00BF3754" w:rsidRDefault="00895EF3" w:rsidP="00895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Cs/>
          <w:color w:val="000000"/>
          <w:sz w:val="28"/>
          <w:szCs w:val="28"/>
        </w:rPr>
        <w:t>2.2. Глава МО вправе самостоятельно вынести для всеобщего обсуждения жителей МО проект нормативного правового акта, принятие которого относится к его компетенции, с целью учета их предложений при принятии решения по данному проекту.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2.3. С момента обнародования решения о проведении всеобщего обсуждения и проекта нормативного правового акта, вынесенного на всеобщее обсуждение, жители МО считаются оповещенными о времени начала проведения всеобщего обсуждения.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2.4. Срок проведения всеобщего обсуждения с момента оповещения жителей МО по проекту Устава, изменений в Устав МО составляет 30 дней.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2.5. Жителям МО обеспечивается возможность участия в обсуждении проекта на рабочих комиссиях, совещаниях, Администрации МО, открытых заседаниях Совета, посвященных обсуждению проекта, вынесенного на всеобщее обсуждение. 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В объявлении о возможности участия жителей МО в обсуждении проекта (публичных слушаний)  указывается дата, время и место проведения заседания рабочей комиссии, открытого заседания, официального обнародования, публичных слушаний.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Порядок учета предложений </w:t>
      </w:r>
      <w:r w:rsidRPr="00BF3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проекту Устава МО,</w:t>
      </w:r>
    </w:p>
    <w:p w:rsidR="00895EF3" w:rsidRPr="00BF3754" w:rsidRDefault="00895EF3" w:rsidP="00895EF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 в Устав МО, нормативного правового акта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3.1. Жители МО вправе представить в Совет, ответственный за проведение всеобщего обсуждения, свои предложения и замечания в письменном или устном виде, касающиеся проекта, вынесенного на всеобщее обсуждение, для включения их в протокол всеобщего обсуждения (публичных слушаний). Предложения по проекту могут быть как индивидуальные, так и коллективные. Анонимные предложения и замечания не принимаются.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Совет или должностное лицо, ответственное за проведением всеобщего обсуждения, обладает следующими полномочиями: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принимает от жителей МО предложения по обсуждаемому проекту;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-   ведет протокол всеобщего обсуждения, в котором отражаются все предложения, поступившие от жителей МО по обсуждаемому проекту;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3754">
        <w:rPr>
          <w:rFonts w:ascii="Times New Roman" w:hAnsi="Times New Roman" w:cs="Times New Roman"/>
          <w:color w:val="000000"/>
          <w:sz w:val="28"/>
          <w:szCs w:val="28"/>
        </w:rPr>
        <w:t>- организует уведомление жителей МО о возможности участия в обсуждении проекта, вынесенного на всеобщее обсуждение не позднее, чем за 10 дней до дня проведения путем обнародования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BF3754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(об обнародовании нормативных правовых актов), готовит Заключение по итогам всеобщего обсуждения и направляет его Совету</w:t>
      </w:r>
      <w:proofErr w:type="gramEnd"/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  либо Главе МО.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3.3. В Заключении по итогам всеобщего обсуждения указываются предложения жителей МО по проекту нормативного правового акта, вынесенного на всеобщее обсуждение, с юридическим заключением по каждому. 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>Протокол всеобщего обсуждения является обязательным приложением к заключению.</w:t>
      </w:r>
    </w:p>
    <w:p w:rsidR="00895EF3" w:rsidRPr="00BF3754" w:rsidRDefault="00895EF3" w:rsidP="00895E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754">
        <w:rPr>
          <w:rFonts w:ascii="Times New Roman" w:hAnsi="Times New Roman" w:cs="Times New Roman"/>
          <w:color w:val="000000"/>
          <w:sz w:val="28"/>
          <w:szCs w:val="28"/>
        </w:rPr>
        <w:t xml:space="preserve">3.4. Заключение подлежит обязательному обнародованию. </w:t>
      </w:r>
    </w:p>
    <w:p w:rsidR="00895EF3" w:rsidRPr="00BF3754" w:rsidRDefault="00895EF3" w:rsidP="00895EF3">
      <w:pPr>
        <w:rPr>
          <w:rFonts w:ascii="Times New Roman" w:hAnsi="Times New Roman" w:cs="Times New Roman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sz w:val="28"/>
          <w:szCs w:val="28"/>
        </w:rPr>
      </w:pPr>
    </w:p>
    <w:p w:rsidR="00895EF3" w:rsidRPr="00BF3754" w:rsidRDefault="00895EF3" w:rsidP="00895EF3">
      <w:pPr>
        <w:rPr>
          <w:rFonts w:ascii="Times New Roman" w:hAnsi="Times New Roman" w:cs="Times New Roman"/>
          <w:sz w:val="28"/>
          <w:szCs w:val="28"/>
        </w:rPr>
      </w:pPr>
    </w:p>
    <w:p w:rsidR="00895EF3" w:rsidRDefault="00895EF3" w:rsidP="00895EF3"/>
    <w:p w:rsidR="00895EF3" w:rsidRDefault="00895EF3"/>
    <w:sectPr w:rsidR="00895EF3" w:rsidSect="00E8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2DD1"/>
    <w:multiLevelType w:val="hybridMultilevel"/>
    <w:tmpl w:val="8190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980"/>
    <w:rsid w:val="004D0980"/>
    <w:rsid w:val="004E4468"/>
    <w:rsid w:val="00895EF3"/>
    <w:rsid w:val="00B30AD5"/>
    <w:rsid w:val="00C037B3"/>
    <w:rsid w:val="00E8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2011-09-08T12:59:00Z</dcterms:created>
  <dcterms:modified xsi:type="dcterms:W3CDTF">2011-12-21T11:50:00Z</dcterms:modified>
</cp:coreProperties>
</file>