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A5" w:rsidRPr="00640FA5" w:rsidRDefault="00640FA5" w:rsidP="00CE797B">
      <w:pPr>
        <w:tabs>
          <w:tab w:val="left" w:pos="6946"/>
        </w:tabs>
        <w:spacing w:after="0" w:line="240" w:lineRule="auto"/>
        <w:ind w:firstLine="6946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>Утверждена</w:t>
      </w:r>
    </w:p>
    <w:p w:rsidR="00640FA5" w:rsidRPr="00640FA5" w:rsidRDefault="00640FA5" w:rsidP="00CE797B">
      <w:pPr>
        <w:tabs>
          <w:tab w:val="left" w:pos="6120"/>
        </w:tabs>
        <w:spacing w:after="0"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>Решением Совета</w:t>
      </w:r>
    </w:p>
    <w:p w:rsidR="00640FA5" w:rsidRPr="00640FA5" w:rsidRDefault="00640FA5" w:rsidP="00CE797B">
      <w:pPr>
        <w:tabs>
          <w:tab w:val="left" w:pos="6120"/>
        </w:tabs>
        <w:spacing w:after="0"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>муниципального образования</w:t>
      </w:r>
    </w:p>
    <w:p w:rsidR="00640FA5" w:rsidRPr="00640FA5" w:rsidRDefault="00640FA5" w:rsidP="00CE797B">
      <w:pPr>
        <w:tabs>
          <w:tab w:val="left" w:pos="6120"/>
        </w:tabs>
        <w:spacing w:after="0"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>«</w:t>
      </w:r>
      <w:r w:rsidR="00184274">
        <w:rPr>
          <w:rFonts w:ascii="Times New Roman" w:hAnsi="Times New Roman" w:cs="Times New Roman"/>
          <w:b/>
        </w:rPr>
        <w:t>Новотузуклейский сельсовет»</w:t>
      </w:r>
    </w:p>
    <w:p w:rsidR="00640FA5" w:rsidRPr="00640FA5" w:rsidRDefault="00640FA5" w:rsidP="00CE797B">
      <w:pPr>
        <w:tabs>
          <w:tab w:val="left" w:pos="6120"/>
        </w:tabs>
        <w:spacing w:after="0"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>К</w:t>
      </w:r>
      <w:r w:rsidR="00184274">
        <w:rPr>
          <w:rFonts w:ascii="Times New Roman" w:hAnsi="Times New Roman" w:cs="Times New Roman"/>
          <w:b/>
        </w:rPr>
        <w:t>амызякского района</w:t>
      </w:r>
    </w:p>
    <w:p w:rsidR="00640FA5" w:rsidRPr="00640FA5" w:rsidRDefault="00640FA5" w:rsidP="00CE797B">
      <w:pPr>
        <w:tabs>
          <w:tab w:val="left" w:pos="6120"/>
        </w:tabs>
        <w:spacing w:after="0"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>Астраханской области</w:t>
      </w:r>
    </w:p>
    <w:p w:rsidR="00640FA5" w:rsidRPr="00640FA5" w:rsidRDefault="00640FA5" w:rsidP="00CE797B">
      <w:pPr>
        <w:tabs>
          <w:tab w:val="left" w:pos="6120"/>
        </w:tabs>
        <w:spacing w:after="0"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 xml:space="preserve">от </w:t>
      </w:r>
      <w:r w:rsidR="00EF6595">
        <w:rPr>
          <w:rFonts w:ascii="Times New Roman" w:hAnsi="Times New Roman" w:cs="Times New Roman"/>
          <w:b/>
        </w:rPr>
        <w:t>30.03.2017</w:t>
      </w:r>
      <w:r w:rsidRPr="00640FA5">
        <w:rPr>
          <w:rFonts w:ascii="Times New Roman" w:hAnsi="Times New Roman" w:cs="Times New Roman"/>
          <w:b/>
        </w:rPr>
        <w:t xml:space="preserve"> № </w:t>
      </w:r>
      <w:r w:rsidR="00EF6595">
        <w:rPr>
          <w:rFonts w:ascii="Times New Roman" w:hAnsi="Times New Roman" w:cs="Times New Roman"/>
          <w:b/>
        </w:rPr>
        <w:t>99</w:t>
      </w:r>
    </w:p>
    <w:p w:rsidR="00640FA5" w:rsidRPr="00640FA5" w:rsidRDefault="00640FA5" w:rsidP="00CE797B">
      <w:pPr>
        <w:tabs>
          <w:tab w:val="left" w:pos="6120"/>
        </w:tabs>
        <w:spacing w:after="0"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 xml:space="preserve">Глава муниципального </w:t>
      </w:r>
    </w:p>
    <w:p w:rsidR="00640FA5" w:rsidRPr="00640FA5" w:rsidRDefault="00640FA5" w:rsidP="00CE797B">
      <w:pPr>
        <w:tabs>
          <w:tab w:val="left" w:pos="6120"/>
        </w:tabs>
        <w:spacing w:after="0"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>образования</w:t>
      </w:r>
    </w:p>
    <w:p w:rsidR="00640FA5" w:rsidRPr="00640FA5" w:rsidRDefault="00640FA5" w:rsidP="00CE797B">
      <w:pPr>
        <w:tabs>
          <w:tab w:val="left" w:pos="6120"/>
        </w:tabs>
        <w:spacing w:after="0"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>«</w:t>
      </w:r>
      <w:r w:rsidR="00184274">
        <w:rPr>
          <w:rFonts w:ascii="Times New Roman" w:hAnsi="Times New Roman" w:cs="Times New Roman"/>
          <w:b/>
        </w:rPr>
        <w:t xml:space="preserve">Новотузуклейский </w:t>
      </w:r>
      <w:r w:rsidRPr="00640FA5">
        <w:rPr>
          <w:rFonts w:ascii="Times New Roman" w:hAnsi="Times New Roman" w:cs="Times New Roman"/>
          <w:b/>
        </w:rPr>
        <w:t xml:space="preserve"> сельсовет»</w:t>
      </w:r>
    </w:p>
    <w:p w:rsidR="00640FA5" w:rsidRPr="00640FA5" w:rsidRDefault="00640FA5" w:rsidP="00CE797B">
      <w:pPr>
        <w:spacing w:line="240" w:lineRule="auto"/>
        <w:ind w:left="360" w:firstLine="6521"/>
        <w:rPr>
          <w:rFonts w:ascii="Times New Roman" w:hAnsi="Times New Roman" w:cs="Times New Roman"/>
          <w:b/>
        </w:rPr>
      </w:pPr>
      <w:r w:rsidRPr="00640FA5">
        <w:rPr>
          <w:rFonts w:ascii="Times New Roman" w:hAnsi="Times New Roman" w:cs="Times New Roman"/>
          <w:b/>
        </w:rPr>
        <w:t xml:space="preserve"> ____________________ </w:t>
      </w:r>
    </w:p>
    <w:p w:rsidR="00640FA5" w:rsidRPr="00640FA5" w:rsidRDefault="00184274" w:rsidP="00CE797B">
      <w:pPr>
        <w:spacing w:line="240" w:lineRule="auto"/>
        <w:ind w:left="360" w:firstLine="652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Л.Ю.Прозорова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0FA5">
        <w:rPr>
          <w:rFonts w:ascii="Times New Roman" w:hAnsi="Times New Roman" w:cs="Times New Roman"/>
          <w:b/>
          <w:sz w:val="40"/>
          <w:szCs w:val="40"/>
        </w:rPr>
        <w:t>Программа</w:t>
      </w: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0FA5">
        <w:rPr>
          <w:rFonts w:ascii="Times New Roman" w:hAnsi="Times New Roman" w:cs="Times New Roman"/>
          <w:b/>
          <w:sz w:val="40"/>
          <w:szCs w:val="40"/>
        </w:rPr>
        <w:t>социально – экономического развития</w:t>
      </w: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0FA5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0FA5">
        <w:rPr>
          <w:rFonts w:ascii="Times New Roman" w:hAnsi="Times New Roman" w:cs="Times New Roman"/>
          <w:b/>
          <w:sz w:val="40"/>
          <w:szCs w:val="40"/>
        </w:rPr>
        <w:t>«</w:t>
      </w:r>
      <w:r w:rsidR="00184274">
        <w:rPr>
          <w:rFonts w:ascii="Times New Roman" w:hAnsi="Times New Roman" w:cs="Times New Roman"/>
          <w:b/>
          <w:sz w:val="40"/>
          <w:szCs w:val="40"/>
        </w:rPr>
        <w:t>Новотузуклейский</w:t>
      </w:r>
      <w:r w:rsidRPr="00640FA5">
        <w:rPr>
          <w:rFonts w:ascii="Times New Roman" w:hAnsi="Times New Roman" w:cs="Times New Roman"/>
          <w:b/>
          <w:sz w:val="40"/>
          <w:szCs w:val="40"/>
        </w:rPr>
        <w:t xml:space="preserve"> сельсовет»</w:t>
      </w:r>
    </w:p>
    <w:p w:rsidR="00184274" w:rsidRDefault="00640FA5" w:rsidP="00640FA5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0FA5">
        <w:rPr>
          <w:rFonts w:ascii="Times New Roman" w:hAnsi="Times New Roman" w:cs="Times New Roman"/>
          <w:b/>
          <w:sz w:val="40"/>
          <w:szCs w:val="40"/>
        </w:rPr>
        <w:t>К</w:t>
      </w:r>
      <w:r w:rsidR="00184274">
        <w:rPr>
          <w:rFonts w:ascii="Times New Roman" w:hAnsi="Times New Roman" w:cs="Times New Roman"/>
          <w:b/>
          <w:sz w:val="40"/>
          <w:szCs w:val="40"/>
        </w:rPr>
        <w:t>амызякск</w:t>
      </w:r>
      <w:r w:rsidRPr="00640FA5">
        <w:rPr>
          <w:rFonts w:ascii="Times New Roman" w:hAnsi="Times New Roman" w:cs="Times New Roman"/>
          <w:b/>
          <w:sz w:val="40"/>
          <w:szCs w:val="40"/>
        </w:rPr>
        <w:t>ого района</w:t>
      </w: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0FA5">
        <w:rPr>
          <w:rFonts w:ascii="Times New Roman" w:hAnsi="Times New Roman" w:cs="Times New Roman"/>
          <w:b/>
          <w:sz w:val="40"/>
          <w:szCs w:val="40"/>
        </w:rPr>
        <w:t xml:space="preserve"> Астраханской области</w:t>
      </w: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0FA5">
        <w:rPr>
          <w:rFonts w:ascii="Times New Roman" w:hAnsi="Times New Roman" w:cs="Times New Roman"/>
          <w:b/>
          <w:sz w:val="40"/>
          <w:szCs w:val="40"/>
        </w:rPr>
        <w:t>на 2017 -2019 гг.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40"/>
          <w:szCs w:val="40"/>
        </w:rPr>
      </w:pP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32"/>
        </w:rPr>
      </w:pP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32"/>
        </w:rPr>
      </w:pP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0"/>
        </w:rPr>
      </w:pP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0"/>
        </w:rPr>
      </w:pP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0"/>
        </w:rPr>
      </w:pP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0"/>
        </w:rPr>
      </w:pP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0"/>
        </w:rPr>
      </w:pPr>
    </w:p>
    <w:p w:rsidR="00CE797B" w:rsidRDefault="00CE797B" w:rsidP="00640FA5">
      <w:pPr>
        <w:ind w:left="360"/>
        <w:jc w:val="center"/>
        <w:rPr>
          <w:rFonts w:ascii="Times New Roman" w:hAnsi="Times New Roman" w:cs="Times New Roman"/>
          <w:sz w:val="28"/>
        </w:rPr>
      </w:pPr>
    </w:p>
    <w:p w:rsidR="00CE797B" w:rsidRDefault="00CE797B" w:rsidP="00640FA5">
      <w:pPr>
        <w:ind w:left="360"/>
        <w:jc w:val="center"/>
        <w:rPr>
          <w:rFonts w:ascii="Times New Roman" w:hAnsi="Times New Roman" w:cs="Times New Roman"/>
          <w:sz w:val="28"/>
        </w:rPr>
      </w:pPr>
    </w:p>
    <w:p w:rsidR="00CE797B" w:rsidRDefault="00CE797B" w:rsidP="00640FA5">
      <w:pPr>
        <w:ind w:left="360"/>
        <w:jc w:val="center"/>
        <w:rPr>
          <w:rFonts w:ascii="Times New Roman" w:hAnsi="Times New Roman" w:cs="Times New Roman"/>
          <w:sz w:val="28"/>
        </w:rPr>
      </w:pPr>
    </w:p>
    <w:p w:rsidR="00CE797B" w:rsidRDefault="00CE797B" w:rsidP="00640FA5">
      <w:pPr>
        <w:ind w:left="360"/>
        <w:jc w:val="center"/>
        <w:rPr>
          <w:rFonts w:ascii="Times New Roman" w:hAnsi="Times New Roman" w:cs="Times New Roman"/>
          <w:sz w:val="28"/>
        </w:rPr>
      </w:pP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lastRenderedPageBreak/>
        <w:t>Оглавление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1. Паспорт программы МО « </w:t>
      </w:r>
      <w:r w:rsidR="003E158E">
        <w:rPr>
          <w:rFonts w:ascii="Times New Roman" w:hAnsi="Times New Roman" w:cs="Times New Roman"/>
          <w:sz w:val="28"/>
        </w:rPr>
        <w:t xml:space="preserve">Новотузуклейский </w:t>
      </w:r>
      <w:r w:rsidRPr="00640FA5">
        <w:rPr>
          <w:rFonts w:ascii="Times New Roman" w:hAnsi="Times New Roman" w:cs="Times New Roman"/>
          <w:sz w:val="28"/>
        </w:rPr>
        <w:t>сел</w:t>
      </w:r>
      <w:r w:rsidR="003E158E">
        <w:rPr>
          <w:rFonts w:ascii="Times New Roman" w:hAnsi="Times New Roman" w:cs="Times New Roman"/>
          <w:sz w:val="28"/>
        </w:rPr>
        <w:t>ьсовет».…..……………………..</w:t>
      </w:r>
      <w:r w:rsidRPr="00640FA5">
        <w:rPr>
          <w:rFonts w:ascii="Times New Roman" w:hAnsi="Times New Roman" w:cs="Times New Roman"/>
          <w:sz w:val="28"/>
        </w:rPr>
        <w:t>3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2. Оценка текущего состояния муниципального образования……………...……….....5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Потенциал экономики и социальной  сферы……………………………..……....…..</w:t>
      </w:r>
      <w:r w:rsidR="00FC0736">
        <w:rPr>
          <w:rFonts w:ascii="Times New Roman" w:hAnsi="Times New Roman" w:cs="Times New Roman"/>
          <w:sz w:val="28"/>
        </w:rPr>
        <w:t>5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Население и трудовые ресурсы .…………………………………………...……...…..</w:t>
      </w:r>
      <w:r w:rsidR="000F781B">
        <w:rPr>
          <w:rFonts w:ascii="Times New Roman" w:hAnsi="Times New Roman" w:cs="Times New Roman"/>
          <w:sz w:val="28"/>
        </w:rPr>
        <w:t>6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Минерально – сырьевой комплекс…………………………………...………………..</w:t>
      </w:r>
      <w:r w:rsidR="00FC0736">
        <w:rPr>
          <w:rFonts w:ascii="Times New Roman" w:hAnsi="Times New Roman" w:cs="Times New Roman"/>
          <w:sz w:val="28"/>
        </w:rPr>
        <w:t>6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Производственный потенциал....…………………………………………….………...</w:t>
      </w:r>
      <w:r w:rsidR="00FC0736">
        <w:rPr>
          <w:rFonts w:ascii="Times New Roman" w:hAnsi="Times New Roman" w:cs="Times New Roman"/>
          <w:sz w:val="28"/>
        </w:rPr>
        <w:t>6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Сельское хозяйство…………………………………………………………..…..…….</w:t>
      </w:r>
      <w:r w:rsidR="00FC0736">
        <w:rPr>
          <w:rFonts w:ascii="Times New Roman" w:hAnsi="Times New Roman" w:cs="Times New Roman"/>
          <w:sz w:val="28"/>
        </w:rPr>
        <w:t>6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Жилищное строительство……………………………………………..………..……...</w:t>
      </w:r>
      <w:r w:rsidR="00FC0736">
        <w:rPr>
          <w:rFonts w:ascii="Times New Roman" w:hAnsi="Times New Roman" w:cs="Times New Roman"/>
          <w:sz w:val="28"/>
        </w:rPr>
        <w:t>7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Транспорт и связь………………………………………………………………………</w:t>
      </w:r>
      <w:r w:rsidR="00FC0736">
        <w:rPr>
          <w:rFonts w:ascii="Times New Roman" w:hAnsi="Times New Roman" w:cs="Times New Roman"/>
          <w:sz w:val="28"/>
        </w:rPr>
        <w:t>7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Потребительский рынок………………………………………………………….….....</w:t>
      </w:r>
      <w:r w:rsidR="00FC0736">
        <w:rPr>
          <w:rFonts w:ascii="Times New Roman" w:hAnsi="Times New Roman" w:cs="Times New Roman"/>
          <w:sz w:val="28"/>
        </w:rPr>
        <w:t>7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Финансово – бюджетный потенциал………………………………………..…..…….8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Социальная сфера……………………………………………………………................</w:t>
      </w:r>
      <w:r w:rsidR="00FC0736">
        <w:rPr>
          <w:rFonts w:ascii="Times New Roman" w:hAnsi="Times New Roman" w:cs="Times New Roman"/>
          <w:sz w:val="28"/>
        </w:rPr>
        <w:t>8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Мероприятии в области пожарной безопасности…………………………………..</w:t>
      </w:r>
      <w:r w:rsidR="00EA26E9">
        <w:rPr>
          <w:rFonts w:ascii="Times New Roman" w:hAnsi="Times New Roman" w:cs="Times New Roman"/>
          <w:sz w:val="28"/>
        </w:rPr>
        <w:t>9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Перечень наиболее острых проблем му</w:t>
      </w:r>
      <w:r w:rsidR="00EA26E9">
        <w:rPr>
          <w:rFonts w:ascii="Times New Roman" w:hAnsi="Times New Roman" w:cs="Times New Roman"/>
          <w:sz w:val="28"/>
        </w:rPr>
        <w:t>ниципального образования………………9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3. Цели и задачи програ</w:t>
      </w:r>
      <w:r w:rsidR="00EA26E9">
        <w:rPr>
          <w:rFonts w:ascii="Times New Roman" w:hAnsi="Times New Roman" w:cs="Times New Roman"/>
          <w:sz w:val="28"/>
        </w:rPr>
        <w:t>ммы……..……………………………………………………...9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4. Сроки и этапы реализации програ</w:t>
      </w:r>
      <w:r w:rsidR="00EA26E9">
        <w:rPr>
          <w:rFonts w:ascii="Times New Roman" w:hAnsi="Times New Roman" w:cs="Times New Roman"/>
          <w:sz w:val="28"/>
        </w:rPr>
        <w:t>ммы.. .......…………………………………….….10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5. Система программных мероп</w:t>
      </w:r>
      <w:r w:rsidR="00EA26E9">
        <w:rPr>
          <w:rFonts w:ascii="Times New Roman" w:hAnsi="Times New Roman" w:cs="Times New Roman"/>
          <w:sz w:val="28"/>
        </w:rPr>
        <w:t>риятий………..…………………………………....….10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6. Ресурсное обеспечение программы…….………………….………………………...1</w:t>
      </w:r>
      <w:r w:rsidR="00EA26E9">
        <w:rPr>
          <w:rFonts w:ascii="Times New Roman" w:hAnsi="Times New Roman" w:cs="Times New Roman"/>
          <w:sz w:val="28"/>
        </w:rPr>
        <w:t>4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7. Механизм реализации программы…………………………………..………..…..….1</w:t>
      </w:r>
      <w:r w:rsidR="00EA26E9">
        <w:rPr>
          <w:rFonts w:ascii="Times New Roman" w:hAnsi="Times New Roman" w:cs="Times New Roman"/>
          <w:sz w:val="28"/>
        </w:rPr>
        <w:t>4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8. Оценка эффективности реализации программы……………..………………...…....1</w:t>
      </w:r>
      <w:r w:rsidR="00EA26E9">
        <w:rPr>
          <w:rFonts w:ascii="Times New Roman" w:hAnsi="Times New Roman" w:cs="Times New Roman"/>
          <w:sz w:val="28"/>
        </w:rPr>
        <w:t>6</w:t>
      </w:r>
    </w:p>
    <w:p w:rsidR="00640FA5" w:rsidRPr="00640FA5" w:rsidRDefault="00640FA5" w:rsidP="00640FA5">
      <w:pPr>
        <w:spacing w:before="100" w:beforeAutospacing="1" w:after="100" w:afterAutospacing="1"/>
        <w:ind w:left="284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Приложение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Таблица 1 Структура земельн</w:t>
      </w:r>
      <w:r w:rsidR="003E6DAC">
        <w:rPr>
          <w:rFonts w:ascii="Times New Roman" w:hAnsi="Times New Roman" w:cs="Times New Roman"/>
          <w:sz w:val="28"/>
        </w:rPr>
        <w:t>о</w:t>
      </w:r>
      <w:r w:rsidR="00EA26E9">
        <w:rPr>
          <w:rFonts w:ascii="Times New Roman" w:hAnsi="Times New Roman" w:cs="Times New Roman"/>
          <w:sz w:val="28"/>
        </w:rPr>
        <w:t>го фонда…………..……………………………….…..17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Таблица 2 Перечень хозяйствующих</w:t>
      </w:r>
      <w:r w:rsidR="003E6DAC">
        <w:rPr>
          <w:rFonts w:ascii="Times New Roman" w:hAnsi="Times New Roman" w:cs="Times New Roman"/>
          <w:sz w:val="28"/>
        </w:rPr>
        <w:t xml:space="preserve"> </w:t>
      </w:r>
      <w:r w:rsidR="00EA26E9">
        <w:rPr>
          <w:rFonts w:ascii="Times New Roman" w:hAnsi="Times New Roman" w:cs="Times New Roman"/>
          <w:sz w:val="28"/>
        </w:rPr>
        <w:t>субъектов……………………..………..…...….17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Таблица 3 Население и трудовы</w:t>
      </w:r>
      <w:r w:rsidR="003E6DAC">
        <w:rPr>
          <w:rFonts w:ascii="Times New Roman" w:hAnsi="Times New Roman" w:cs="Times New Roman"/>
          <w:sz w:val="28"/>
        </w:rPr>
        <w:t>е</w:t>
      </w:r>
      <w:r w:rsidR="00EA26E9">
        <w:rPr>
          <w:rFonts w:ascii="Times New Roman" w:hAnsi="Times New Roman" w:cs="Times New Roman"/>
          <w:sz w:val="28"/>
        </w:rPr>
        <w:t xml:space="preserve"> ресурсы…………………………..……………..…..20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Таблица </w:t>
      </w:r>
      <w:r w:rsidR="003E6DAC">
        <w:rPr>
          <w:rFonts w:ascii="Times New Roman" w:hAnsi="Times New Roman" w:cs="Times New Roman"/>
          <w:sz w:val="28"/>
        </w:rPr>
        <w:t>4</w:t>
      </w:r>
      <w:r w:rsidRPr="00640FA5">
        <w:rPr>
          <w:rFonts w:ascii="Times New Roman" w:hAnsi="Times New Roman" w:cs="Times New Roman"/>
          <w:sz w:val="28"/>
        </w:rPr>
        <w:t xml:space="preserve"> Объем производства сельскохоз</w:t>
      </w:r>
      <w:r w:rsidR="003E6DAC">
        <w:rPr>
          <w:rFonts w:ascii="Times New Roman" w:hAnsi="Times New Roman" w:cs="Times New Roman"/>
          <w:sz w:val="28"/>
        </w:rPr>
        <w:t>я</w:t>
      </w:r>
      <w:r w:rsidR="00EA26E9">
        <w:rPr>
          <w:rFonts w:ascii="Times New Roman" w:hAnsi="Times New Roman" w:cs="Times New Roman"/>
          <w:sz w:val="28"/>
        </w:rPr>
        <w:t>йственной продукции…………...……..21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Таблица </w:t>
      </w:r>
      <w:r w:rsidR="003E6DAC">
        <w:rPr>
          <w:rFonts w:ascii="Times New Roman" w:hAnsi="Times New Roman" w:cs="Times New Roman"/>
          <w:sz w:val="28"/>
        </w:rPr>
        <w:t>5</w:t>
      </w:r>
      <w:r w:rsidRPr="00640FA5">
        <w:rPr>
          <w:rFonts w:ascii="Times New Roman" w:hAnsi="Times New Roman" w:cs="Times New Roman"/>
          <w:sz w:val="28"/>
        </w:rPr>
        <w:t xml:space="preserve"> Производство основных видов сельскохозяйственной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продукции в натуральном в</w:t>
      </w:r>
      <w:r w:rsidR="003E6DAC">
        <w:rPr>
          <w:rFonts w:ascii="Times New Roman" w:hAnsi="Times New Roman" w:cs="Times New Roman"/>
          <w:sz w:val="28"/>
        </w:rPr>
        <w:t>ы</w:t>
      </w:r>
      <w:r w:rsidR="00EA26E9">
        <w:rPr>
          <w:rFonts w:ascii="Times New Roman" w:hAnsi="Times New Roman" w:cs="Times New Roman"/>
          <w:sz w:val="28"/>
        </w:rPr>
        <w:t>ражении…………………………………………….…....22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Таблица </w:t>
      </w:r>
      <w:r w:rsidR="003E6DAC">
        <w:rPr>
          <w:rFonts w:ascii="Times New Roman" w:hAnsi="Times New Roman" w:cs="Times New Roman"/>
          <w:sz w:val="28"/>
        </w:rPr>
        <w:t>6</w:t>
      </w:r>
      <w:r w:rsidRPr="00640FA5">
        <w:rPr>
          <w:rFonts w:ascii="Times New Roman" w:hAnsi="Times New Roman" w:cs="Times New Roman"/>
          <w:sz w:val="28"/>
        </w:rPr>
        <w:t xml:space="preserve"> Посевные площади сельскохо</w:t>
      </w:r>
      <w:r w:rsidR="003E6DAC">
        <w:rPr>
          <w:rFonts w:ascii="Times New Roman" w:hAnsi="Times New Roman" w:cs="Times New Roman"/>
          <w:sz w:val="28"/>
        </w:rPr>
        <w:t>з</w:t>
      </w:r>
      <w:r w:rsidR="00EA26E9">
        <w:rPr>
          <w:rFonts w:ascii="Times New Roman" w:hAnsi="Times New Roman" w:cs="Times New Roman"/>
          <w:sz w:val="28"/>
        </w:rPr>
        <w:t>яйственных культур…………………...….24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Таблица </w:t>
      </w:r>
      <w:r w:rsidR="003E6DAC">
        <w:rPr>
          <w:rFonts w:ascii="Times New Roman" w:hAnsi="Times New Roman" w:cs="Times New Roman"/>
          <w:sz w:val="28"/>
        </w:rPr>
        <w:t>7</w:t>
      </w:r>
      <w:r w:rsidRPr="00640FA5">
        <w:rPr>
          <w:rFonts w:ascii="Times New Roman" w:hAnsi="Times New Roman" w:cs="Times New Roman"/>
          <w:sz w:val="28"/>
        </w:rPr>
        <w:t xml:space="preserve"> Поголовье </w:t>
      </w:r>
      <w:r w:rsidR="003E6DAC">
        <w:rPr>
          <w:rFonts w:ascii="Times New Roman" w:hAnsi="Times New Roman" w:cs="Times New Roman"/>
          <w:sz w:val="28"/>
        </w:rPr>
        <w:t>с</w:t>
      </w:r>
      <w:r w:rsidR="00EA26E9">
        <w:rPr>
          <w:rFonts w:ascii="Times New Roman" w:hAnsi="Times New Roman" w:cs="Times New Roman"/>
          <w:sz w:val="28"/>
        </w:rPr>
        <w:t>кота………………………………………………………...……26</w:t>
      </w:r>
    </w:p>
    <w:p w:rsidR="00640FA5" w:rsidRPr="00640FA5" w:rsidRDefault="003E6DAC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8</w:t>
      </w:r>
      <w:r w:rsidR="00640FA5" w:rsidRPr="00640FA5">
        <w:rPr>
          <w:rFonts w:ascii="Times New Roman" w:hAnsi="Times New Roman" w:cs="Times New Roman"/>
          <w:sz w:val="28"/>
        </w:rPr>
        <w:t xml:space="preserve"> </w:t>
      </w:r>
      <w:r w:rsidR="00640FA5" w:rsidRPr="00640FA5">
        <w:rPr>
          <w:rFonts w:ascii="Times New Roman" w:hAnsi="Times New Roman" w:cs="Times New Roman"/>
          <w:sz w:val="28"/>
          <w:szCs w:val="28"/>
        </w:rPr>
        <w:t>Рыболовство, рыбо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A26E9">
        <w:rPr>
          <w:rFonts w:ascii="Times New Roman" w:hAnsi="Times New Roman" w:cs="Times New Roman"/>
          <w:sz w:val="28"/>
          <w:szCs w:val="28"/>
        </w:rPr>
        <w:t>одство………………………………………….....…..27</w:t>
      </w:r>
    </w:p>
    <w:p w:rsidR="00640FA5" w:rsidRPr="00640FA5" w:rsidRDefault="003E6DAC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9</w:t>
      </w:r>
      <w:r w:rsidR="00640FA5" w:rsidRPr="00640FA5">
        <w:rPr>
          <w:rFonts w:ascii="Times New Roman" w:hAnsi="Times New Roman" w:cs="Times New Roman"/>
          <w:sz w:val="28"/>
        </w:rPr>
        <w:t xml:space="preserve"> Показатели работы</w:t>
      </w:r>
      <w:r>
        <w:rPr>
          <w:rFonts w:ascii="Times New Roman" w:hAnsi="Times New Roman" w:cs="Times New Roman"/>
          <w:sz w:val="28"/>
        </w:rPr>
        <w:t xml:space="preserve"> </w:t>
      </w:r>
      <w:r w:rsidR="00EA26E9">
        <w:rPr>
          <w:rFonts w:ascii="Times New Roman" w:hAnsi="Times New Roman" w:cs="Times New Roman"/>
          <w:sz w:val="28"/>
        </w:rPr>
        <w:t>транспорта…………………………………….…..….27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Таблица 1</w:t>
      </w:r>
      <w:r w:rsidR="003E6DAC">
        <w:rPr>
          <w:rFonts w:ascii="Times New Roman" w:hAnsi="Times New Roman" w:cs="Times New Roman"/>
          <w:sz w:val="28"/>
        </w:rPr>
        <w:t>0</w:t>
      </w:r>
      <w:r w:rsidRPr="00640FA5">
        <w:rPr>
          <w:rFonts w:ascii="Times New Roman" w:hAnsi="Times New Roman" w:cs="Times New Roman"/>
          <w:sz w:val="28"/>
        </w:rPr>
        <w:t xml:space="preserve"> Потребительс</w:t>
      </w:r>
      <w:r w:rsidR="00EA26E9">
        <w:rPr>
          <w:rFonts w:ascii="Times New Roman" w:hAnsi="Times New Roman" w:cs="Times New Roman"/>
          <w:sz w:val="28"/>
        </w:rPr>
        <w:t>кий рынок………………………………………………..….28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Таблица 1</w:t>
      </w:r>
      <w:r w:rsidR="003E6DAC">
        <w:rPr>
          <w:rFonts w:ascii="Times New Roman" w:hAnsi="Times New Roman" w:cs="Times New Roman"/>
          <w:sz w:val="28"/>
        </w:rPr>
        <w:t>1</w:t>
      </w:r>
      <w:r w:rsidRPr="00640FA5">
        <w:rPr>
          <w:rFonts w:ascii="Times New Roman" w:hAnsi="Times New Roman" w:cs="Times New Roman"/>
          <w:sz w:val="28"/>
        </w:rPr>
        <w:t xml:space="preserve"> Доходы и расходы б</w:t>
      </w:r>
      <w:r w:rsidR="00EA26E9">
        <w:rPr>
          <w:rFonts w:ascii="Times New Roman" w:hAnsi="Times New Roman" w:cs="Times New Roman"/>
          <w:sz w:val="28"/>
        </w:rPr>
        <w:t>юджета……………………………………….......…..29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Таблица 1</w:t>
      </w:r>
      <w:r w:rsidR="003E6DAC">
        <w:rPr>
          <w:rFonts w:ascii="Times New Roman" w:hAnsi="Times New Roman" w:cs="Times New Roman"/>
          <w:sz w:val="28"/>
        </w:rPr>
        <w:t>2</w:t>
      </w:r>
      <w:r w:rsidRPr="00640FA5">
        <w:rPr>
          <w:rFonts w:ascii="Times New Roman" w:hAnsi="Times New Roman" w:cs="Times New Roman"/>
          <w:sz w:val="28"/>
        </w:rPr>
        <w:t xml:space="preserve"> Социальная сфера………………………………………………….…..…...3</w:t>
      </w:r>
      <w:r w:rsidR="00EA26E9">
        <w:rPr>
          <w:rFonts w:ascii="Times New Roman" w:hAnsi="Times New Roman" w:cs="Times New Roman"/>
          <w:sz w:val="28"/>
        </w:rPr>
        <w:t>2</w:t>
      </w:r>
    </w:p>
    <w:p w:rsidR="00640FA5" w:rsidRPr="00640FA5" w:rsidRDefault="00640FA5" w:rsidP="00640FA5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Таблица 1</w:t>
      </w:r>
      <w:r w:rsidR="003E6DAC">
        <w:rPr>
          <w:rFonts w:ascii="Times New Roman" w:hAnsi="Times New Roman" w:cs="Times New Roman"/>
          <w:sz w:val="28"/>
        </w:rPr>
        <w:t>3</w:t>
      </w:r>
      <w:r w:rsidRPr="00640FA5">
        <w:rPr>
          <w:rFonts w:ascii="Times New Roman" w:hAnsi="Times New Roman" w:cs="Times New Roman"/>
          <w:sz w:val="28"/>
        </w:rPr>
        <w:t xml:space="preserve"> Объемы и источники финансирования</w:t>
      </w:r>
    </w:p>
    <w:p w:rsidR="00640FA5" w:rsidRPr="00640FA5" w:rsidRDefault="00640FA5" w:rsidP="003E6DAC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sz w:val="28"/>
        </w:rPr>
        <w:t>мероприятий прогр</w:t>
      </w:r>
      <w:r w:rsidR="003E6DAC">
        <w:rPr>
          <w:rFonts w:ascii="Times New Roman" w:hAnsi="Times New Roman" w:cs="Times New Roman"/>
          <w:sz w:val="28"/>
        </w:rPr>
        <w:t>аммы (в приложении)</w:t>
      </w:r>
    </w:p>
    <w:p w:rsidR="00640FA5" w:rsidRPr="00640FA5" w:rsidRDefault="00640FA5" w:rsidP="00640FA5">
      <w:pPr>
        <w:ind w:left="360"/>
        <w:jc w:val="both"/>
        <w:rPr>
          <w:rFonts w:ascii="Times New Roman" w:hAnsi="Times New Roman" w:cs="Times New Roman"/>
          <w:b/>
          <w:sz w:val="28"/>
        </w:rPr>
      </w:pPr>
    </w:p>
    <w:p w:rsidR="003E6DAC" w:rsidRDefault="003E6DAC" w:rsidP="00640FA5">
      <w:pPr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lastRenderedPageBreak/>
        <w:t>П А С П О Р Т</w:t>
      </w: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Программы социально-экономического развития</w:t>
      </w: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 xml:space="preserve"> муниципального образования «</w:t>
      </w:r>
      <w:r w:rsidR="003E158E">
        <w:rPr>
          <w:rFonts w:ascii="Times New Roman" w:hAnsi="Times New Roman" w:cs="Times New Roman"/>
          <w:b/>
          <w:sz w:val="28"/>
        </w:rPr>
        <w:t>Новотузуклейский</w:t>
      </w:r>
      <w:r w:rsidRPr="00640FA5">
        <w:rPr>
          <w:rFonts w:ascii="Times New Roman" w:hAnsi="Times New Roman" w:cs="Times New Roman"/>
          <w:b/>
          <w:sz w:val="28"/>
        </w:rPr>
        <w:t xml:space="preserve"> сельсовет» </w:t>
      </w:r>
    </w:p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 xml:space="preserve"> К</w:t>
      </w:r>
      <w:r w:rsidR="003E158E">
        <w:rPr>
          <w:rFonts w:ascii="Times New Roman" w:hAnsi="Times New Roman" w:cs="Times New Roman"/>
          <w:b/>
          <w:sz w:val="28"/>
        </w:rPr>
        <w:t>амызякского</w:t>
      </w:r>
      <w:r w:rsidRPr="00640FA5">
        <w:rPr>
          <w:rFonts w:ascii="Times New Roman" w:hAnsi="Times New Roman" w:cs="Times New Roman"/>
          <w:b/>
          <w:sz w:val="28"/>
        </w:rPr>
        <w:t xml:space="preserve"> района Астраханской области  на 2017-2019 годы.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  <w:u w:val="single"/>
        </w:rPr>
        <w:t>Наименование программы</w:t>
      </w:r>
      <w:r w:rsidRPr="00640FA5">
        <w:rPr>
          <w:rFonts w:ascii="Times New Roman" w:hAnsi="Times New Roman" w:cs="Times New Roman"/>
          <w:b/>
          <w:sz w:val="28"/>
        </w:rPr>
        <w:t xml:space="preserve"> </w:t>
      </w:r>
    </w:p>
    <w:p w:rsidR="00640FA5" w:rsidRPr="00640FA5" w:rsidRDefault="00640FA5" w:rsidP="00640FA5">
      <w:pPr>
        <w:ind w:left="360" w:firstLine="34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Программа социально-экономического развития муниципального образования «</w:t>
      </w:r>
      <w:r w:rsidR="003E158E">
        <w:rPr>
          <w:rFonts w:ascii="Times New Roman" w:hAnsi="Times New Roman" w:cs="Times New Roman"/>
          <w:sz w:val="28"/>
        </w:rPr>
        <w:t xml:space="preserve">Новотузуклейский </w:t>
      </w:r>
      <w:r w:rsidRPr="00640FA5">
        <w:rPr>
          <w:rFonts w:ascii="Times New Roman" w:hAnsi="Times New Roman" w:cs="Times New Roman"/>
          <w:sz w:val="28"/>
        </w:rPr>
        <w:t xml:space="preserve"> сельсовет» К</w:t>
      </w:r>
      <w:r w:rsidR="003E158E">
        <w:rPr>
          <w:rFonts w:ascii="Times New Roman" w:hAnsi="Times New Roman" w:cs="Times New Roman"/>
          <w:sz w:val="28"/>
        </w:rPr>
        <w:t>амызякского</w:t>
      </w:r>
      <w:r w:rsidRPr="00640FA5">
        <w:rPr>
          <w:rFonts w:ascii="Times New Roman" w:hAnsi="Times New Roman" w:cs="Times New Roman"/>
          <w:sz w:val="28"/>
        </w:rPr>
        <w:t xml:space="preserve"> района Астраханской области на 2017-2019 годы»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sz w:val="28"/>
          <w:u w:val="single"/>
        </w:rPr>
      </w:pPr>
      <w:r w:rsidRPr="00640FA5">
        <w:rPr>
          <w:rFonts w:ascii="Times New Roman" w:hAnsi="Times New Roman" w:cs="Times New Roman"/>
          <w:b/>
          <w:sz w:val="28"/>
          <w:u w:val="single"/>
        </w:rPr>
        <w:t xml:space="preserve">Основание для разработки программы </w:t>
      </w:r>
    </w:p>
    <w:p w:rsidR="00B5798E" w:rsidRDefault="00640FA5" w:rsidP="00B579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F3746"/>
          <w:sz w:val="28"/>
          <w:szCs w:val="28"/>
        </w:rPr>
      </w:pPr>
      <w:r w:rsidRPr="00640FA5">
        <w:rPr>
          <w:rFonts w:ascii="Times New Roman" w:hAnsi="Times New Roman" w:cs="Times New Roman"/>
          <w:sz w:val="28"/>
        </w:rPr>
        <w:t xml:space="preserve">Методические рекомендации о порядке разработки, утверждения и реализации среднесрочных программ социально-экономического развития муниципальных образований Астраханской области, утвержденные постановлением Правительства Астраханской области от 30.05.2006  № 179-П, </w:t>
      </w:r>
      <w:r w:rsidR="003E158E" w:rsidRPr="00B42605">
        <w:rPr>
          <w:rFonts w:ascii="Times New Roman" w:hAnsi="Times New Roman" w:cs="Times New Roman"/>
          <w:sz w:val="28"/>
          <w:szCs w:val="28"/>
        </w:rPr>
        <w:t>Федеральны</w:t>
      </w:r>
      <w:r w:rsidR="003E158E">
        <w:rPr>
          <w:rFonts w:ascii="Times New Roman" w:hAnsi="Times New Roman" w:cs="Times New Roman"/>
          <w:sz w:val="28"/>
          <w:szCs w:val="28"/>
        </w:rPr>
        <w:t>й закон</w:t>
      </w:r>
      <w:r w:rsidR="003E158E" w:rsidRPr="00B42605">
        <w:rPr>
          <w:rFonts w:ascii="Times New Roman" w:hAnsi="Times New Roman" w:cs="Times New Roman"/>
          <w:sz w:val="28"/>
          <w:szCs w:val="28"/>
        </w:rPr>
        <w:t xml:space="preserve"> от 06.10.2003г №131-ФЗ «Об общих принципах организации местного самоуправления в Российской Федерации»</w:t>
      </w:r>
      <w:r w:rsidR="003E158E">
        <w:rPr>
          <w:rFonts w:ascii="Times New Roman" w:hAnsi="Times New Roman" w:cs="Times New Roman"/>
          <w:sz w:val="28"/>
          <w:szCs w:val="28"/>
        </w:rPr>
        <w:t xml:space="preserve">, </w:t>
      </w:r>
      <w:r w:rsidRPr="00640FA5">
        <w:rPr>
          <w:rFonts w:ascii="Times New Roman" w:hAnsi="Times New Roman" w:cs="Times New Roman"/>
          <w:sz w:val="28"/>
        </w:rPr>
        <w:t xml:space="preserve">постановление </w:t>
      </w:r>
      <w:r w:rsidR="003E158E">
        <w:rPr>
          <w:rFonts w:ascii="Times New Roman" w:hAnsi="Times New Roman" w:cs="Times New Roman"/>
          <w:sz w:val="28"/>
        </w:rPr>
        <w:t>администрации МО «Новотузуклейский сельсовет»</w:t>
      </w:r>
      <w:r w:rsidR="00B5798E">
        <w:rPr>
          <w:rFonts w:ascii="Times New Roman" w:hAnsi="Times New Roman" w:cs="Times New Roman"/>
          <w:sz w:val="28"/>
        </w:rPr>
        <w:t xml:space="preserve"> от 02.03.2011г №48/1 </w:t>
      </w:r>
      <w:r w:rsidR="00B5798E" w:rsidRPr="00B5798E">
        <w:rPr>
          <w:rFonts w:ascii="Times New Roman" w:hAnsi="Times New Roman" w:cs="Times New Roman"/>
          <w:color w:val="000000" w:themeColor="text1"/>
          <w:sz w:val="28"/>
        </w:rPr>
        <w:t>«</w:t>
      </w:r>
      <w:r w:rsidR="00B5798E" w:rsidRPr="00B579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утверждении Порядка принятия решений о разработке долгосрочных целевых программ муниципального образования «Новотузуклейский сельсовет», их формирования и реализации</w:t>
      </w:r>
      <w:r w:rsidR="00B579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B5798E" w:rsidRPr="00B579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8"/>
          <w:u w:val="single"/>
        </w:rPr>
      </w:pPr>
      <w:r w:rsidRPr="00640FA5">
        <w:rPr>
          <w:rFonts w:ascii="Times New Roman" w:hAnsi="Times New Roman" w:cs="Times New Roman"/>
          <w:b/>
          <w:sz w:val="28"/>
          <w:u w:val="single"/>
        </w:rPr>
        <w:t>Основные разработчики программы</w:t>
      </w:r>
    </w:p>
    <w:p w:rsidR="00640FA5" w:rsidRPr="00640FA5" w:rsidRDefault="00640FA5" w:rsidP="00640FA5">
      <w:pPr>
        <w:ind w:left="360" w:firstLine="34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Муниципальное образование «</w:t>
      </w:r>
      <w:r w:rsidR="00F11C26">
        <w:rPr>
          <w:rFonts w:ascii="Times New Roman" w:hAnsi="Times New Roman" w:cs="Times New Roman"/>
          <w:sz w:val="28"/>
        </w:rPr>
        <w:t>Новотузуклейский сельсовет</w:t>
      </w:r>
      <w:r w:rsidRPr="00640FA5">
        <w:rPr>
          <w:rFonts w:ascii="Times New Roman" w:hAnsi="Times New Roman" w:cs="Times New Roman"/>
          <w:sz w:val="28"/>
        </w:rPr>
        <w:t>» К</w:t>
      </w:r>
      <w:r w:rsidR="00F11C26">
        <w:rPr>
          <w:rFonts w:ascii="Times New Roman" w:hAnsi="Times New Roman" w:cs="Times New Roman"/>
          <w:sz w:val="28"/>
        </w:rPr>
        <w:t>амызякского</w:t>
      </w:r>
      <w:r w:rsidRPr="00640FA5">
        <w:rPr>
          <w:rFonts w:ascii="Times New Roman" w:hAnsi="Times New Roman" w:cs="Times New Roman"/>
          <w:sz w:val="28"/>
        </w:rPr>
        <w:t xml:space="preserve"> района Астраханской области.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8"/>
          <w:u w:val="single"/>
        </w:rPr>
      </w:pPr>
      <w:r w:rsidRPr="00640FA5">
        <w:rPr>
          <w:rFonts w:ascii="Times New Roman" w:hAnsi="Times New Roman" w:cs="Times New Roman"/>
          <w:b/>
          <w:sz w:val="28"/>
          <w:u w:val="single"/>
        </w:rPr>
        <w:t>Исполнители основных мероприятий программы:</w:t>
      </w:r>
    </w:p>
    <w:p w:rsidR="00640FA5" w:rsidRPr="00640FA5" w:rsidRDefault="00640FA5" w:rsidP="00640FA5">
      <w:pPr>
        <w:ind w:left="360" w:firstLine="34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Муниципальное образование</w:t>
      </w:r>
      <w:r w:rsidR="009F1133">
        <w:rPr>
          <w:rFonts w:ascii="Times New Roman" w:hAnsi="Times New Roman" w:cs="Times New Roman"/>
          <w:sz w:val="28"/>
        </w:rPr>
        <w:t xml:space="preserve"> «</w:t>
      </w:r>
      <w:r w:rsidR="00F11C26">
        <w:rPr>
          <w:rFonts w:ascii="Times New Roman" w:hAnsi="Times New Roman" w:cs="Times New Roman"/>
          <w:sz w:val="28"/>
        </w:rPr>
        <w:t>Камызякский район»</w:t>
      </w:r>
      <w:r w:rsidRPr="00640FA5">
        <w:rPr>
          <w:rFonts w:ascii="Times New Roman" w:hAnsi="Times New Roman" w:cs="Times New Roman"/>
          <w:sz w:val="28"/>
        </w:rPr>
        <w:t xml:space="preserve"> Астраханской области, Муниципальное образование </w:t>
      </w:r>
      <w:r w:rsidR="00F11C26" w:rsidRPr="00640FA5">
        <w:rPr>
          <w:rFonts w:ascii="Times New Roman" w:hAnsi="Times New Roman" w:cs="Times New Roman"/>
          <w:sz w:val="28"/>
        </w:rPr>
        <w:t>«</w:t>
      </w:r>
      <w:r w:rsidR="00F11C26">
        <w:rPr>
          <w:rFonts w:ascii="Times New Roman" w:hAnsi="Times New Roman" w:cs="Times New Roman"/>
          <w:sz w:val="28"/>
        </w:rPr>
        <w:t>Новотузуклейский сельсовет»</w:t>
      </w:r>
      <w:r w:rsidRPr="00640FA5">
        <w:rPr>
          <w:rFonts w:ascii="Times New Roman" w:hAnsi="Times New Roman" w:cs="Times New Roman"/>
          <w:sz w:val="28"/>
        </w:rPr>
        <w:t xml:space="preserve"> К</w:t>
      </w:r>
      <w:r w:rsidR="009F1133">
        <w:rPr>
          <w:rFonts w:ascii="Times New Roman" w:hAnsi="Times New Roman" w:cs="Times New Roman"/>
          <w:sz w:val="28"/>
        </w:rPr>
        <w:t>амызякского</w:t>
      </w:r>
      <w:r w:rsidRPr="00640FA5">
        <w:rPr>
          <w:rFonts w:ascii="Times New Roman" w:hAnsi="Times New Roman" w:cs="Times New Roman"/>
          <w:sz w:val="28"/>
        </w:rPr>
        <w:t xml:space="preserve"> района Астраханской области, хозяйствующие субъекты, предприятия, организации различных форм собственности, предприниматели.</w:t>
      </w:r>
    </w:p>
    <w:p w:rsidR="00640FA5" w:rsidRPr="00640FA5" w:rsidRDefault="00640FA5" w:rsidP="00640FA5">
      <w:pPr>
        <w:ind w:firstLine="360"/>
        <w:rPr>
          <w:rFonts w:ascii="Times New Roman" w:hAnsi="Times New Roman" w:cs="Times New Roman"/>
          <w:b/>
          <w:sz w:val="28"/>
          <w:u w:val="single"/>
        </w:rPr>
      </w:pPr>
      <w:r w:rsidRPr="00640FA5">
        <w:rPr>
          <w:rFonts w:ascii="Times New Roman" w:hAnsi="Times New Roman" w:cs="Times New Roman"/>
          <w:b/>
          <w:sz w:val="28"/>
          <w:u w:val="single"/>
        </w:rPr>
        <w:t xml:space="preserve">Цели и задачи программы: 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Цели:</w:t>
      </w:r>
    </w:p>
    <w:p w:rsidR="00640FA5" w:rsidRPr="00640FA5" w:rsidRDefault="00640FA5" w:rsidP="00640FA5">
      <w:pPr>
        <w:ind w:left="360"/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sz w:val="28"/>
        </w:rPr>
        <w:t>-повышение качества жизни населения путем инвестиционной привлекательности поселения, основанной на устойчивом росте экономики и стабильном развитии социальной сферы.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Экономические задачи:</w:t>
      </w:r>
    </w:p>
    <w:p w:rsidR="00640FA5" w:rsidRPr="00640FA5" w:rsidRDefault="00640FA5" w:rsidP="009C5113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увеличение объемов производства продукции сельского хозяйства;</w:t>
      </w:r>
    </w:p>
    <w:p w:rsidR="00640FA5" w:rsidRPr="00640FA5" w:rsidRDefault="00640FA5" w:rsidP="009C5113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lastRenderedPageBreak/>
        <w:t>- развитие прудового рыбоводства;</w:t>
      </w:r>
    </w:p>
    <w:p w:rsidR="00640FA5" w:rsidRPr="00640FA5" w:rsidRDefault="00640FA5" w:rsidP="009C511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-</w:t>
      </w:r>
      <w:r w:rsidRPr="00640FA5">
        <w:rPr>
          <w:rFonts w:ascii="Times New Roman" w:hAnsi="Times New Roman" w:cs="Times New Roman"/>
          <w:sz w:val="28"/>
        </w:rPr>
        <w:t xml:space="preserve"> повышение уровня активности предпринимательства на селе;</w:t>
      </w:r>
    </w:p>
    <w:p w:rsidR="00640FA5" w:rsidRPr="00640FA5" w:rsidRDefault="00640FA5" w:rsidP="009C5113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увеличение розничного товарооборота;</w:t>
      </w:r>
    </w:p>
    <w:p w:rsidR="00640FA5" w:rsidRPr="00640FA5" w:rsidRDefault="00640FA5" w:rsidP="009C5113">
      <w:p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содействие развитию хозяйствующих субъектов на территории сельсовета, приносящих доход в бюджет муниципального образования в виде снижения арендной платы и налогов;</w:t>
      </w:r>
    </w:p>
    <w:p w:rsidR="00640FA5" w:rsidRPr="00640FA5" w:rsidRDefault="00640FA5" w:rsidP="009C511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     - привлечение инвестиции в развитие инфраструктуры и хозяйственной</w:t>
      </w:r>
    </w:p>
    <w:p w:rsidR="00640FA5" w:rsidRPr="00640FA5" w:rsidRDefault="00640FA5" w:rsidP="009C511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     деятельности на территории сельсовета;</w:t>
      </w:r>
    </w:p>
    <w:p w:rsidR="00640FA5" w:rsidRPr="00640FA5" w:rsidRDefault="00640FA5" w:rsidP="009C511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      - оказание содействия частному сектору в развитии личных подсобных </w:t>
      </w:r>
    </w:p>
    <w:p w:rsidR="00640FA5" w:rsidRPr="00640FA5" w:rsidRDefault="00640FA5" w:rsidP="009C5113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     хозяйств</w:t>
      </w:r>
      <w:r w:rsidR="00077858">
        <w:rPr>
          <w:rFonts w:ascii="Times New Roman" w:hAnsi="Times New Roman" w:cs="Times New Roman"/>
          <w:sz w:val="28"/>
        </w:rPr>
        <w:t xml:space="preserve"> и </w:t>
      </w:r>
      <w:r w:rsidR="00077858" w:rsidRPr="00640FA5">
        <w:rPr>
          <w:rFonts w:ascii="Times New Roman" w:hAnsi="Times New Roman" w:cs="Times New Roman"/>
          <w:sz w:val="28"/>
        </w:rPr>
        <w:t xml:space="preserve">реализации </w:t>
      </w:r>
      <w:r w:rsidR="00077858">
        <w:rPr>
          <w:rFonts w:ascii="Times New Roman" w:hAnsi="Times New Roman" w:cs="Times New Roman"/>
          <w:sz w:val="28"/>
        </w:rPr>
        <w:t xml:space="preserve"> сельхоз</w:t>
      </w:r>
      <w:r w:rsidR="00077858" w:rsidRPr="00640FA5">
        <w:rPr>
          <w:rFonts w:ascii="Times New Roman" w:hAnsi="Times New Roman" w:cs="Times New Roman"/>
          <w:sz w:val="28"/>
        </w:rPr>
        <w:t>продукции</w:t>
      </w:r>
      <w:r w:rsidRPr="00640FA5">
        <w:rPr>
          <w:rFonts w:ascii="Times New Roman" w:hAnsi="Times New Roman" w:cs="Times New Roman"/>
          <w:sz w:val="28"/>
        </w:rPr>
        <w:t>;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Социальные задачи:</w:t>
      </w:r>
    </w:p>
    <w:p w:rsidR="00640FA5" w:rsidRPr="00640FA5" w:rsidRDefault="00640FA5" w:rsidP="009C5113">
      <w:pPr>
        <w:tabs>
          <w:tab w:val="left" w:pos="540"/>
          <w:tab w:val="left" w:pos="720"/>
        </w:tabs>
        <w:spacing w:after="0"/>
        <w:ind w:left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повышение уровня и качества жизни населения муниципального образования;</w:t>
      </w:r>
    </w:p>
    <w:p w:rsidR="00640FA5" w:rsidRPr="00640FA5" w:rsidRDefault="00640FA5" w:rsidP="009C5113">
      <w:pPr>
        <w:spacing w:after="0"/>
        <w:ind w:left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-</w:t>
      </w:r>
      <w:r w:rsidRPr="00640FA5">
        <w:rPr>
          <w:rFonts w:ascii="Times New Roman" w:hAnsi="Times New Roman" w:cs="Times New Roman"/>
          <w:sz w:val="28"/>
        </w:rPr>
        <w:t xml:space="preserve"> обеспечение занятости, создание и сохранение рабочих мест;</w:t>
      </w:r>
    </w:p>
    <w:p w:rsidR="00640FA5" w:rsidRPr="00640FA5" w:rsidRDefault="00640FA5" w:rsidP="009C5113">
      <w:pPr>
        <w:spacing w:after="0"/>
        <w:ind w:left="360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развитие инженерной инфраструктуры муниципального образования;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создание условий для индивидуального жилищного строительства.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8"/>
          <w:u w:val="single"/>
        </w:rPr>
      </w:pPr>
      <w:r w:rsidRPr="00640FA5">
        <w:rPr>
          <w:rFonts w:ascii="Times New Roman" w:hAnsi="Times New Roman" w:cs="Times New Roman"/>
          <w:b/>
          <w:sz w:val="28"/>
          <w:u w:val="single"/>
        </w:rPr>
        <w:t>Сроки и этапы реализации программы: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Сроки реализации программы 2017-2019 годы.</w:t>
      </w: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8"/>
          <w:u w:val="single"/>
        </w:rPr>
      </w:pPr>
      <w:r w:rsidRPr="00640FA5">
        <w:rPr>
          <w:rFonts w:ascii="Times New Roman" w:hAnsi="Times New Roman" w:cs="Times New Roman"/>
          <w:b/>
          <w:sz w:val="28"/>
          <w:u w:val="single"/>
        </w:rPr>
        <w:t>Объемы и источники финансирования в действующих ценах</w:t>
      </w: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92"/>
        <w:gridCol w:w="1418"/>
        <w:gridCol w:w="1559"/>
        <w:gridCol w:w="1559"/>
        <w:gridCol w:w="1276"/>
        <w:gridCol w:w="1276"/>
      </w:tblGrid>
      <w:tr w:rsidR="00640FA5" w:rsidRPr="00640FA5" w:rsidTr="00F11C26">
        <w:trPr>
          <w:cantSplit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Сроки реализации</w:t>
            </w:r>
          </w:p>
        </w:tc>
        <w:tc>
          <w:tcPr>
            <w:tcW w:w="8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Необходимый объем финансирования, тыс. руб.</w:t>
            </w:r>
          </w:p>
        </w:tc>
      </w:tr>
      <w:tr w:rsidR="00640FA5" w:rsidRPr="00640FA5" w:rsidTr="00F11C26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</w:t>
            </w:r>
          </w:p>
        </w:tc>
      </w:tr>
      <w:tr w:rsidR="00640FA5" w:rsidRPr="00640FA5" w:rsidTr="00F11C2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640FA5" w:rsidP="00F1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2820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1028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65527548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8472580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49488549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7547773,8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622,9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18022</w:t>
            </w:r>
          </w:p>
        </w:tc>
      </w:tr>
      <w:tr w:rsidR="00640FA5" w:rsidRPr="00640FA5" w:rsidTr="00F11C2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640FA5" w:rsidP="00F1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2820">
              <w:rPr>
                <w:rFonts w:ascii="Times New Roman" w:hAnsi="Times New Roman" w:cs="Times New Roman"/>
                <w:b/>
                <w:sz w:val="26"/>
                <w:szCs w:val="26"/>
              </w:rPr>
              <w:t>2018 год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1028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1171777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147490,2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1023955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321,8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40FA5" w:rsidRPr="00640FA5" w:rsidTr="00F11C26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640FA5" w:rsidP="00F1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2820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1028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1132777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147490,2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984955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321,8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102820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40FA5" w:rsidRPr="00640FA5" w:rsidTr="00F11C26">
        <w:trPr>
          <w:trHeight w:val="22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640FA5" w:rsidP="00F1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2820">
              <w:rPr>
                <w:rFonts w:ascii="Times New Roman" w:hAnsi="Times New Roman" w:cs="Times New Roman"/>
                <w:b/>
                <w:sz w:val="26"/>
                <w:szCs w:val="26"/>
              </w:rPr>
              <w:t>2017-2019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026C2B" w:rsidP="0010282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67832102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026C2B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  <w:r w:rsidR="00102820"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2580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026C2B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49783529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026C2B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9556683,80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026C2B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1266,5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102820" w:rsidRDefault="00026C2B" w:rsidP="00F11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18042</w:t>
            </w:r>
          </w:p>
        </w:tc>
      </w:tr>
    </w:tbl>
    <w:p w:rsidR="00640FA5" w:rsidRPr="00640FA5" w:rsidRDefault="00640FA5" w:rsidP="00640FA5">
      <w:pPr>
        <w:ind w:left="36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640FA5" w:rsidRPr="00640FA5" w:rsidRDefault="00640FA5" w:rsidP="00640FA5">
      <w:pPr>
        <w:ind w:left="360"/>
        <w:rPr>
          <w:rFonts w:ascii="Times New Roman" w:hAnsi="Times New Roman" w:cs="Times New Roman"/>
          <w:b/>
          <w:sz w:val="28"/>
          <w:u w:val="single"/>
        </w:rPr>
      </w:pPr>
      <w:r w:rsidRPr="00640FA5">
        <w:rPr>
          <w:rFonts w:ascii="Times New Roman" w:hAnsi="Times New Roman" w:cs="Times New Roman"/>
          <w:b/>
          <w:sz w:val="28"/>
          <w:u w:val="single"/>
        </w:rPr>
        <w:t xml:space="preserve">Ожидаемые конечные результаты  реализации программы </w:t>
      </w:r>
    </w:p>
    <w:p w:rsidR="00640FA5" w:rsidRPr="00640FA5" w:rsidRDefault="00640FA5" w:rsidP="00444C2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 увеличение объема  продукции сельского хозяйства;</w:t>
      </w:r>
    </w:p>
    <w:p w:rsidR="00640FA5" w:rsidRPr="00640FA5" w:rsidRDefault="00640FA5" w:rsidP="00444C2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 увеличение оборота розничной торговли;</w:t>
      </w:r>
    </w:p>
    <w:p w:rsidR="00640FA5" w:rsidRPr="00640FA5" w:rsidRDefault="00640FA5" w:rsidP="00444C2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 увеличение объема платных услуг населению</w:t>
      </w:r>
    </w:p>
    <w:p w:rsidR="00640FA5" w:rsidRPr="00640FA5" w:rsidRDefault="00640FA5" w:rsidP="00444C2E">
      <w:pPr>
        <w:tabs>
          <w:tab w:val="left" w:pos="79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 xml:space="preserve">-  </w:t>
      </w:r>
      <w:r w:rsidRPr="00640FA5">
        <w:rPr>
          <w:rFonts w:ascii="Times New Roman" w:hAnsi="Times New Roman" w:cs="Times New Roman"/>
          <w:sz w:val="28"/>
        </w:rPr>
        <w:t>увеличение производства рыбной продукции;</w:t>
      </w:r>
    </w:p>
    <w:p w:rsidR="00640FA5" w:rsidRPr="00640FA5" w:rsidRDefault="00640FA5" w:rsidP="00444C2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-  повышение уровня активности предпринимательства на селе (ввод в </w:t>
      </w:r>
    </w:p>
    <w:p w:rsidR="00640FA5" w:rsidRPr="00640FA5" w:rsidRDefault="00640FA5" w:rsidP="00444C2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   эксплуатацию магазинов розничной торговли);</w:t>
      </w:r>
    </w:p>
    <w:p w:rsidR="00640FA5" w:rsidRPr="00640FA5" w:rsidRDefault="00640FA5" w:rsidP="00444C2E">
      <w:pPr>
        <w:tabs>
          <w:tab w:val="left" w:pos="794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В социальной сфере:</w:t>
      </w:r>
    </w:p>
    <w:p w:rsidR="00640FA5" w:rsidRPr="00640FA5" w:rsidRDefault="00640FA5" w:rsidP="00444C2E">
      <w:pPr>
        <w:tabs>
          <w:tab w:val="left" w:pos="79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 xml:space="preserve">- </w:t>
      </w:r>
      <w:r w:rsidRPr="00640FA5">
        <w:rPr>
          <w:rFonts w:ascii="Times New Roman" w:hAnsi="Times New Roman" w:cs="Times New Roman"/>
          <w:sz w:val="28"/>
        </w:rPr>
        <w:t>снижение уровня зарегистрированной безработицы;</w:t>
      </w:r>
    </w:p>
    <w:p w:rsidR="00640FA5" w:rsidRPr="00640FA5" w:rsidRDefault="00640FA5" w:rsidP="00444C2E">
      <w:pPr>
        <w:tabs>
          <w:tab w:val="left" w:pos="7940"/>
        </w:tabs>
        <w:spacing w:line="240" w:lineRule="auto"/>
        <w:ind w:firstLine="357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lastRenderedPageBreak/>
        <w:t>-</w:t>
      </w:r>
      <w:r w:rsidRPr="00640FA5">
        <w:rPr>
          <w:rFonts w:ascii="Times New Roman" w:hAnsi="Times New Roman" w:cs="Times New Roman"/>
          <w:sz w:val="28"/>
        </w:rPr>
        <w:t xml:space="preserve"> развитие инженерной инфраструктуры  территории сельсовета.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40FA5">
        <w:rPr>
          <w:rFonts w:ascii="Times New Roman" w:hAnsi="Times New Roman" w:cs="Times New Roman"/>
          <w:b/>
          <w:sz w:val="36"/>
          <w:szCs w:val="36"/>
        </w:rPr>
        <w:t xml:space="preserve">Оценка текущего состояния </w:t>
      </w:r>
    </w:p>
    <w:p w:rsidR="00AD4A5C" w:rsidRPr="00AD4A5C" w:rsidRDefault="00AD4A5C" w:rsidP="00AD4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A5C">
        <w:rPr>
          <w:rFonts w:ascii="Times New Roman" w:hAnsi="Times New Roman" w:cs="Times New Roman"/>
          <w:sz w:val="28"/>
          <w:szCs w:val="28"/>
        </w:rPr>
        <w:t xml:space="preserve">Граница МО «Новотузуклейский сельсовет начинается от развилки рек Трехизбинка, Болдушка и Тузуклей. Далее идет в восточном направлении, пересекая реку Трехизбинка. Затем идет в юго-восточном направлении на протяжении </w:t>
      </w:r>
      <w:smartTag w:uri="urn:schemas-microsoft-com:office:smarttags" w:element="metricconverter">
        <w:smartTagPr>
          <w:attr w:name="ProductID" w:val="3400 м"/>
        </w:smartTagPr>
        <w:r w:rsidRPr="00AD4A5C">
          <w:rPr>
            <w:rFonts w:ascii="Times New Roman" w:hAnsi="Times New Roman" w:cs="Times New Roman"/>
            <w:sz w:val="28"/>
            <w:szCs w:val="28"/>
          </w:rPr>
          <w:t>3400 м</w:t>
        </w:r>
      </w:smartTag>
      <w:r w:rsidRPr="00AD4A5C">
        <w:rPr>
          <w:rFonts w:ascii="Times New Roman" w:hAnsi="Times New Roman" w:cs="Times New Roman"/>
          <w:sz w:val="28"/>
          <w:szCs w:val="28"/>
        </w:rPr>
        <w:t xml:space="preserve"> до реки Широкая. Далее граница идет по середине реки Широкая в юго-восточном направлении по смежеству с МО «Володарский район» вдоль орошаемого участка «Массив-69». Затем  по южной границе Астраханского государственного биосферного заповедника им. В.И. Ленина до ерика Левая Болдушка. Далее до середины реки Левая Болдушка на протяжении </w:t>
      </w:r>
      <w:smartTag w:uri="urn:schemas-microsoft-com:office:smarttags" w:element="metricconverter">
        <w:smartTagPr>
          <w:attr w:name="ProductID" w:val="5000 м"/>
        </w:smartTagPr>
        <w:r w:rsidRPr="00AD4A5C">
          <w:rPr>
            <w:rFonts w:ascii="Times New Roman" w:hAnsi="Times New Roman" w:cs="Times New Roman"/>
            <w:sz w:val="28"/>
            <w:szCs w:val="28"/>
          </w:rPr>
          <w:t>5000 м</w:t>
        </w:r>
      </w:smartTag>
      <w:r w:rsidRPr="00AD4A5C">
        <w:rPr>
          <w:rFonts w:ascii="Times New Roman" w:hAnsi="Times New Roman" w:cs="Times New Roman"/>
          <w:sz w:val="28"/>
          <w:szCs w:val="28"/>
        </w:rPr>
        <w:t xml:space="preserve">, затем граница идет в юго-западном направлении </w:t>
      </w:r>
      <w:smartTag w:uri="urn:schemas-microsoft-com:office:smarttags" w:element="metricconverter">
        <w:smartTagPr>
          <w:attr w:name="ProductID" w:val="1500 м"/>
        </w:smartTagPr>
        <w:r w:rsidRPr="00AD4A5C">
          <w:rPr>
            <w:rFonts w:ascii="Times New Roman" w:hAnsi="Times New Roman" w:cs="Times New Roman"/>
            <w:sz w:val="28"/>
            <w:szCs w:val="28"/>
          </w:rPr>
          <w:t>1500 м</w:t>
        </w:r>
      </w:smartTag>
      <w:r w:rsidRPr="00AD4A5C">
        <w:rPr>
          <w:rFonts w:ascii="Times New Roman" w:hAnsi="Times New Roman" w:cs="Times New Roman"/>
          <w:sz w:val="28"/>
          <w:szCs w:val="28"/>
        </w:rPr>
        <w:t xml:space="preserve"> до ерика Сухой Тузуклей, по середине ерика Сухой Тузуклей до реки Тузуклей, затем по середине реки Тузуклей на протяжении </w:t>
      </w:r>
      <w:smartTag w:uri="urn:schemas-microsoft-com:office:smarttags" w:element="metricconverter">
        <w:smartTagPr>
          <w:attr w:name="ProductID" w:val="4000 м"/>
        </w:smartTagPr>
        <w:r w:rsidRPr="00AD4A5C">
          <w:rPr>
            <w:rFonts w:ascii="Times New Roman" w:hAnsi="Times New Roman" w:cs="Times New Roman"/>
            <w:sz w:val="28"/>
            <w:szCs w:val="28"/>
          </w:rPr>
          <w:t>4000 м</w:t>
        </w:r>
      </w:smartTag>
      <w:r w:rsidRPr="00AD4A5C">
        <w:rPr>
          <w:rFonts w:ascii="Times New Roman" w:hAnsi="Times New Roman" w:cs="Times New Roman"/>
          <w:sz w:val="28"/>
          <w:szCs w:val="28"/>
        </w:rPr>
        <w:t xml:space="preserve">. до водооградительного вала орошаемой системы «Массив-71», далее в западном направлении по водооградительному валу орошаемой системы «Массив-71» до автомобильной дороги «Камызяк – Семибугры», затем по автомобильной дороге на протяжении </w:t>
      </w:r>
      <w:smartTag w:uri="urn:schemas-microsoft-com:office:smarttags" w:element="metricconverter">
        <w:smartTagPr>
          <w:attr w:name="ProductID" w:val="4500 м"/>
        </w:smartTagPr>
        <w:r w:rsidRPr="00AD4A5C">
          <w:rPr>
            <w:rFonts w:ascii="Times New Roman" w:hAnsi="Times New Roman" w:cs="Times New Roman"/>
            <w:sz w:val="28"/>
            <w:szCs w:val="28"/>
          </w:rPr>
          <w:t>4500 м</w:t>
        </w:r>
      </w:smartTag>
      <w:r w:rsidRPr="00AD4A5C">
        <w:rPr>
          <w:rFonts w:ascii="Times New Roman" w:hAnsi="Times New Roman" w:cs="Times New Roman"/>
          <w:sz w:val="28"/>
          <w:szCs w:val="28"/>
        </w:rPr>
        <w:t xml:space="preserve"> до Бэровского бугра, далее до реки Болда, по середине реки Болда до первоначальной точки.</w:t>
      </w:r>
    </w:p>
    <w:p w:rsidR="00AD4A5C" w:rsidRPr="00AD4A5C" w:rsidRDefault="00AD4A5C" w:rsidP="00E47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A5C">
        <w:rPr>
          <w:rFonts w:ascii="Times New Roman" w:hAnsi="Times New Roman" w:cs="Times New Roman"/>
          <w:sz w:val="28"/>
          <w:szCs w:val="28"/>
        </w:rPr>
        <w:t xml:space="preserve">МО  Новотузуклейский  сельсовет  включает  в  свой  состав  четыре  населенных  пункта: с.Тузуклей, -  </w:t>
      </w:r>
      <w:r w:rsidRPr="001B4743">
        <w:rPr>
          <w:rFonts w:ascii="Times New Roman" w:hAnsi="Times New Roman" w:cs="Times New Roman"/>
          <w:sz w:val="28"/>
          <w:szCs w:val="28"/>
        </w:rPr>
        <w:t>23</w:t>
      </w:r>
      <w:r w:rsidR="001B4743" w:rsidRPr="001B4743">
        <w:rPr>
          <w:rFonts w:ascii="Times New Roman" w:hAnsi="Times New Roman" w:cs="Times New Roman"/>
          <w:sz w:val="28"/>
          <w:szCs w:val="28"/>
        </w:rPr>
        <w:t>9</w:t>
      </w:r>
      <w:r w:rsidRPr="001B4743">
        <w:rPr>
          <w:rFonts w:ascii="Times New Roman" w:hAnsi="Times New Roman" w:cs="Times New Roman"/>
          <w:sz w:val="28"/>
          <w:szCs w:val="28"/>
        </w:rPr>
        <w:t xml:space="preserve">4 </w:t>
      </w:r>
      <w:r w:rsidRPr="00AD4A5C">
        <w:rPr>
          <w:rFonts w:ascii="Times New Roman" w:hAnsi="Times New Roman" w:cs="Times New Roman"/>
          <w:sz w:val="28"/>
          <w:szCs w:val="28"/>
        </w:rPr>
        <w:t xml:space="preserve"> жителей;  с.Грушево, - </w:t>
      </w:r>
      <w:r w:rsidRPr="001B4743">
        <w:rPr>
          <w:rFonts w:ascii="Times New Roman" w:hAnsi="Times New Roman" w:cs="Times New Roman"/>
          <w:sz w:val="28"/>
          <w:szCs w:val="28"/>
        </w:rPr>
        <w:t xml:space="preserve">399  </w:t>
      </w:r>
      <w:r w:rsidRPr="00AD4A5C">
        <w:rPr>
          <w:rFonts w:ascii="Times New Roman" w:hAnsi="Times New Roman" w:cs="Times New Roman"/>
          <w:sz w:val="28"/>
          <w:szCs w:val="28"/>
        </w:rPr>
        <w:t xml:space="preserve">жителей; п.Сизова  Грива, - </w:t>
      </w:r>
      <w:r w:rsidRPr="001B4743">
        <w:rPr>
          <w:rFonts w:ascii="Times New Roman" w:hAnsi="Times New Roman" w:cs="Times New Roman"/>
          <w:sz w:val="28"/>
          <w:szCs w:val="28"/>
        </w:rPr>
        <w:t>1</w:t>
      </w:r>
      <w:r w:rsidR="001B4743" w:rsidRPr="001B4743">
        <w:rPr>
          <w:rFonts w:ascii="Times New Roman" w:hAnsi="Times New Roman" w:cs="Times New Roman"/>
          <w:sz w:val="28"/>
          <w:szCs w:val="28"/>
        </w:rPr>
        <w:t>21</w:t>
      </w:r>
      <w:r w:rsidRPr="00AD4A5C">
        <w:rPr>
          <w:rFonts w:ascii="Times New Roman" w:hAnsi="Times New Roman" w:cs="Times New Roman"/>
          <w:sz w:val="28"/>
          <w:szCs w:val="28"/>
        </w:rPr>
        <w:t xml:space="preserve">  жителей;  с. Трехизбинка, - </w:t>
      </w:r>
      <w:r w:rsidR="001B4743">
        <w:rPr>
          <w:rFonts w:ascii="Times New Roman" w:hAnsi="Times New Roman" w:cs="Times New Roman"/>
          <w:sz w:val="28"/>
          <w:szCs w:val="28"/>
        </w:rPr>
        <w:t>203</w:t>
      </w:r>
      <w:r w:rsidRPr="00AD4A5C">
        <w:rPr>
          <w:rFonts w:ascii="Times New Roman" w:hAnsi="Times New Roman" w:cs="Times New Roman"/>
          <w:sz w:val="28"/>
          <w:szCs w:val="28"/>
        </w:rPr>
        <w:t xml:space="preserve"> жителя. Общая  численность населения в  201</w:t>
      </w:r>
      <w:r w:rsidR="006B5FBA">
        <w:rPr>
          <w:rFonts w:ascii="Times New Roman" w:hAnsi="Times New Roman" w:cs="Times New Roman"/>
          <w:sz w:val="28"/>
          <w:szCs w:val="28"/>
        </w:rPr>
        <w:t>5</w:t>
      </w:r>
      <w:r w:rsidRPr="00AD4A5C">
        <w:rPr>
          <w:rFonts w:ascii="Times New Roman" w:hAnsi="Times New Roman" w:cs="Times New Roman"/>
          <w:sz w:val="28"/>
          <w:szCs w:val="28"/>
        </w:rPr>
        <w:t xml:space="preserve">  году  составила  </w:t>
      </w:r>
      <w:r w:rsidR="001B4743">
        <w:rPr>
          <w:rFonts w:ascii="Times New Roman" w:hAnsi="Times New Roman" w:cs="Times New Roman"/>
          <w:sz w:val="28"/>
          <w:szCs w:val="28"/>
        </w:rPr>
        <w:t>3117</w:t>
      </w:r>
      <w:r w:rsidRPr="00AD4A5C">
        <w:rPr>
          <w:rFonts w:ascii="Times New Roman" w:hAnsi="Times New Roman" w:cs="Times New Roman"/>
          <w:sz w:val="28"/>
          <w:szCs w:val="28"/>
        </w:rPr>
        <w:t xml:space="preserve">  человека.  На  территории  МО «Новотузуклейский  сельсовет»   проживают  в  основном  русские  и  казахи.</w:t>
      </w:r>
    </w:p>
    <w:p w:rsidR="00AD4A5C" w:rsidRPr="00AD4A5C" w:rsidRDefault="00AD4A5C" w:rsidP="00E47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A5C">
        <w:rPr>
          <w:rFonts w:ascii="Times New Roman" w:hAnsi="Times New Roman" w:cs="Times New Roman"/>
          <w:sz w:val="28"/>
          <w:szCs w:val="28"/>
        </w:rPr>
        <w:t>Административным  центром  МО  «Новотузуклейский  сельсовет»  является  с.Тузуклей;</w:t>
      </w:r>
    </w:p>
    <w:p w:rsidR="00AD4A5C" w:rsidRPr="00AD4A5C" w:rsidRDefault="00AD4A5C" w:rsidP="00E47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A5C">
        <w:rPr>
          <w:rFonts w:ascii="Times New Roman" w:hAnsi="Times New Roman" w:cs="Times New Roman"/>
          <w:sz w:val="28"/>
          <w:szCs w:val="28"/>
        </w:rPr>
        <w:t>Исполнительный  орган  МО «Новотузуклейский  сельсовет»  -  администрация  МО «Новотузуклейский  сельсовет»;</w:t>
      </w:r>
    </w:p>
    <w:p w:rsidR="00AD4A5C" w:rsidRPr="00AD4A5C" w:rsidRDefault="00AD4A5C" w:rsidP="00E47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A5C">
        <w:rPr>
          <w:rFonts w:ascii="Times New Roman" w:hAnsi="Times New Roman" w:cs="Times New Roman"/>
          <w:sz w:val="28"/>
          <w:szCs w:val="28"/>
        </w:rPr>
        <w:t>Почтовый адрес: 416312, Астраханская  область, Камызякский район, с.Тузуклей, ул. 1 Мая, 14</w:t>
      </w:r>
    </w:p>
    <w:p w:rsidR="00AD4A5C" w:rsidRPr="00AD4A5C" w:rsidRDefault="00AD4A5C" w:rsidP="00E47C6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A5C">
        <w:rPr>
          <w:rFonts w:ascii="Times New Roman" w:hAnsi="Times New Roman" w:cs="Times New Roman"/>
          <w:sz w:val="28"/>
          <w:szCs w:val="28"/>
        </w:rPr>
        <w:t>Глава  МО «Новотузуклейский  сельсовет» - Прозорова Л.Ю.;</w:t>
      </w:r>
    </w:p>
    <w:p w:rsidR="00C82ACE" w:rsidRPr="00640FA5" w:rsidRDefault="00C82ACE" w:rsidP="00C82ACE">
      <w:pPr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Объем доходов МО в 2015 году – </w:t>
      </w:r>
      <w:r w:rsidR="00DB524D">
        <w:rPr>
          <w:rFonts w:ascii="Times New Roman" w:hAnsi="Times New Roman" w:cs="Times New Roman"/>
          <w:sz w:val="28"/>
        </w:rPr>
        <w:t>3659114.32</w:t>
      </w:r>
      <w:r w:rsidRPr="00640FA5">
        <w:rPr>
          <w:rFonts w:ascii="Times New Roman" w:hAnsi="Times New Roman" w:cs="Times New Roman"/>
          <w:sz w:val="28"/>
        </w:rPr>
        <w:t xml:space="preserve"> руб., Таким образом,</w:t>
      </w:r>
      <w:r w:rsidRPr="00640FA5">
        <w:rPr>
          <w:rFonts w:ascii="Times New Roman" w:hAnsi="Times New Roman" w:cs="Times New Roman"/>
          <w:b/>
          <w:sz w:val="28"/>
        </w:rPr>
        <w:t xml:space="preserve"> </w:t>
      </w:r>
      <w:r w:rsidRPr="00640FA5">
        <w:rPr>
          <w:rFonts w:ascii="Times New Roman" w:hAnsi="Times New Roman" w:cs="Times New Roman"/>
          <w:sz w:val="28"/>
        </w:rPr>
        <w:t xml:space="preserve">бюджетная обеспеченность на одного жителя в 2015 году – </w:t>
      </w:r>
      <w:r w:rsidR="00DB524D">
        <w:rPr>
          <w:rFonts w:ascii="Times New Roman" w:hAnsi="Times New Roman" w:cs="Times New Roman"/>
          <w:sz w:val="28"/>
        </w:rPr>
        <w:t>1232,4</w:t>
      </w:r>
      <w:r w:rsidRPr="00640FA5">
        <w:rPr>
          <w:rFonts w:ascii="Times New Roman" w:hAnsi="Times New Roman" w:cs="Times New Roman"/>
          <w:sz w:val="28"/>
        </w:rPr>
        <w:t xml:space="preserve"> руб.</w:t>
      </w:r>
    </w:p>
    <w:p w:rsidR="00640FA5" w:rsidRPr="00640FA5" w:rsidRDefault="00640FA5" w:rsidP="00CE797B">
      <w:pPr>
        <w:pStyle w:val="a7"/>
        <w:tabs>
          <w:tab w:val="left" w:pos="720"/>
        </w:tabs>
        <w:rPr>
          <w:b/>
          <w:sz w:val="28"/>
        </w:rPr>
      </w:pPr>
      <w:r w:rsidRPr="00640FA5">
        <w:rPr>
          <w:sz w:val="28"/>
        </w:rPr>
        <w:tab/>
      </w:r>
      <w:r w:rsidRPr="00640FA5">
        <w:rPr>
          <w:b/>
          <w:sz w:val="28"/>
        </w:rPr>
        <w:t>Потенциал экономики и социальной сферы</w:t>
      </w:r>
    </w:p>
    <w:p w:rsidR="00BF3BA4" w:rsidRPr="00A5721E" w:rsidRDefault="00BF3BA4" w:rsidP="00BF3B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5721E">
        <w:rPr>
          <w:rFonts w:ascii="Times New Roman" w:hAnsi="Times New Roman" w:cs="Times New Roman"/>
          <w:sz w:val="28"/>
          <w:szCs w:val="28"/>
        </w:rPr>
        <w:t xml:space="preserve">         На  территории  МО «Новотузуклейский  сельсовет»  существу</w:t>
      </w:r>
      <w:r w:rsidR="00566B4A">
        <w:rPr>
          <w:rFonts w:ascii="Times New Roman" w:hAnsi="Times New Roman" w:cs="Times New Roman"/>
          <w:sz w:val="28"/>
          <w:szCs w:val="28"/>
        </w:rPr>
        <w:t>е</w:t>
      </w:r>
      <w:r w:rsidRPr="00A5721E">
        <w:rPr>
          <w:rFonts w:ascii="Times New Roman" w:hAnsi="Times New Roman" w:cs="Times New Roman"/>
          <w:sz w:val="28"/>
          <w:szCs w:val="28"/>
        </w:rPr>
        <w:t>т</w:t>
      </w:r>
    </w:p>
    <w:p w:rsidR="00BF3BA4" w:rsidRPr="00D423AD" w:rsidRDefault="00BF3BA4" w:rsidP="00BF3B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5721E">
        <w:rPr>
          <w:rFonts w:ascii="Times New Roman" w:hAnsi="Times New Roman" w:cs="Times New Roman"/>
          <w:sz w:val="28"/>
          <w:szCs w:val="28"/>
        </w:rPr>
        <w:t xml:space="preserve">  сельскохозяйственн</w:t>
      </w:r>
      <w:r w:rsidR="00566B4A">
        <w:rPr>
          <w:rFonts w:ascii="Times New Roman" w:hAnsi="Times New Roman" w:cs="Times New Roman"/>
          <w:sz w:val="28"/>
          <w:szCs w:val="28"/>
        </w:rPr>
        <w:t>ое</w:t>
      </w:r>
      <w:r w:rsidRPr="00A5721E">
        <w:rPr>
          <w:rFonts w:ascii="Times New Roman" w:hAnsi="Times New Roman" w:cs="Times New Roman"/>
          <w:sz w:val="28"/>
          <w:szCs w:val="28"/>
        </w:rPr>
        <w:t xml:space="preserve">   предприяти</w:t>
      </w:r>
      <w:r w:rsidR="00566B4A">
        <w:rPr>
          <w:rFonts w:ascii="Times New Roman" w:hAnsi="Times New Roman" w:cs="Times New Roman"/>
          <w:sz w:val="28"/>
          <w:szCs w:val="28"/>
        </w:rPr>
        <w:t>е</w:t>
      </w:r>
      <w:r w:rsidRPr="00A5721E">
        <w:rPr>
          <w:rFonts w:ascii="Times New Roman" w:hAnsi="Times New Roman" w:cs="Times New Roman"/>
          <w:sz w:val="28"/>
          <w:szCs w:val="28"/>
        </w:rPr>
        <w:t xml:space="preserve">  -  колхоз  имени  Карла Маркса</w:t>
      </w:r>
      <w:r w:rsidR="00566B4A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Pr="00A5721E">
        <w:rPr>
          <w:rFonts w:ascii="Times New Roman" w:hAnsi="Times New Roman" w:cs="Times New Roman"/>
          <w:sz w:val="28"/>
          <w:szCs w:val="28"/>
        </w:rPr>
        <w:t xml:space="preserve"> развивается в направлениях: бахчеводство,  рисоводство, молочное скотоводство и прудовое  хозяйство.</w:t>
      </w:r>
      <w:r w:rsidR="00566B4A" w:rsidRPr="00566B4A">
        <w:rPr>
          <w:rFonts w:ascii="Times New Roman" w:hAnsi="Times New Roman" w:cs="Times New Roman"/>
          <w:sz w:val="28"/>
        </w:rPr>
        <w:t xml:space="preserve"> </w:t>
      </w:r>
      <w:r w:rsidR="00566B4A" w:rsidRPr="00D423AD">
        <w:rPr>
          <w:rFonts w:ascii="Times New Roman" w:hAnsi="Times New Roman" w:cs="Times New Roman"/>
          <w:sz w:val="28"/>
        </w:rPr>
        <w:t>Основные отрасли экономики – малое и среднее предпринимательство,  ЛПХ.</w:t>
      </w:r>
    </w:p>
    <w:p w:rsidR="00BF3BA4" w:rsidRPr="00A5721E" w:rsidRDefault="00BF3BA4" w:rsidP="00D423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3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566B4A" w:rsidRPr="00D423AD">
        <w:rPr>
          <w:rFonts w:ascii="Times New Roman" w:hAnsi="Times New Roman" w:cs="Times New Roman"/>
          <w:sz w:val="28"/>
        </w:rPr>
        <w:t xml:space="preserve">Имеются условия для развития индивидуального жилищного строительства. В целях удовлетворения потребительского спроса населения и увеличения розничного товарооборота есть необходимость в открытии магазинов с </w:t>
      </w:r>
      <w:r w:rsidR="00566B4A" w:rsidRPr="00D423AD">
        <w:rPr>
          <w:rFonts w:ascii="Times New Roman" w:hAnsi="Times New Roman" w:cs="Times New Roman"/>
          <w:sz w:val="28"/>
        </w:rPr>
        <w:lastRenderedPageBreak/>
        <w:t>ассортиментом товаров  строительной группы.</w:t>
      </w:r>
      <w:r w:rsidR="00D423AD" w:rsidRPr="00D423AD">
        <w:rPr>
          <w:rFonts w:ascii="Times New Roman" w:hAnsi="Times New Roman" w:cs="Times New Roman"/>
          <w:sz w:val="28"/>
        </w:rPr>
        <w:t xml:space="preserve"> В муниципальном образовании</w:t>
      </w:r>
      <w:r w:rsidRPr="00A5721E">
        <w:rPr>
          <w:rFonts w:ascii="Times New Roman" w:hAnsi="Times New Roman" w:cs="Times New Roman"/>
          <w:sz w:val="28"/>
          <w:szCs w:val="28"/>
        </w:rPr>
        <w:t xml:space="preserve">  реально  осуществляют    деятельность: </w:t>
      </w:r>
    </w:p>
    <w:p w:rsidR="00BF3BA4" w:rsidRPr="00EA2DF2" w:rsidRDefault="00BF3BA4" w:rsidP="00BF3B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A2DF2">
        <w:rPr>
          <w:rFonts w:ascii="Times New Roman" w:hAnsi="Times New Roman" w:cs="Times New Roman"/>
          <w:sz w:val="28"/>
          <w:szCs w:val="28"/>
        </w:rPr>
        <w:t xml:space="preserve">     </w:t>
      </w:r>
      <w:r w:rsidR="00EA2DF2" w:rsidRPr="00EA2DF2">
        <w:rPr>
          <w:rFonts w:ascii="Times New Roman" w:hAnsi="Times New Roman" w:cs="Times New Roman"/>
          <w:sz w:val="28"/>
          <w:szCs w:val="28"/>
        </w:rPr>
        <w:t>-  4</w:t>
      </w:r>
      <w:r w:rsidRPr="00EA2DF2">
        <w:rPr>
          <w:rFonts w:ascii="Times New Roman" w:hAnsi="Times New Roman" w:cs="Times New Roman"/>
          <w:sz w:val="28"/>
          <w:szCs w:val="28"/>
        </w:rPr>
        <w:t xml:space="preserve">  крестьянско-фермерских  хозяйств,  </w:t>
      </w:r>
    </w:p>
    <w:p w:rsidR="00BF3BA4" w:rsidRPr="00EA2DF2" w:rsidRDefault="00BF3BA4" w:rsidP="00BF3B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A2DF2">
        <w:rPr>
          <w:rFonts w:ascii="Times New Roman" w:hAnsi="Times New Roman" w:cs="Times New Roman"/>
          <w:sz w:val="28"/>
          <w:szCs w:val="28"/>
        </w:rPr>
        <w:t xml:space="preserve">      - </w:t>
      </w:r>
      <w:r w:rsidR="00EA2DF2" w:rsidRPr="00EA2DF2">
        <w:rPr>
          <w:rFonts w:ascii="Times New Roman" w:hAnsi="Times New Roman" w:cs="Times New Roman"/>
          <w:sz w:val="28"/>
          <w:szCs w:val="28"/>
        </w:rPr>
        <w:t>387</w:t>
      </w:r>
      <w:r w:rsidRPr="00EA2DF2">
        <w:rPr>
          <w:rFonts w:ascii="Times New Roman" w:hAnsi="Times New Roman" w:cs="Times New Roman"/>
          <w:sz w:val="28"/>
          <w:szCs w:val="28"/>
        </w:rPr>
        <w:t xml:space="preserve">  ЛПХ по  разведению КРС,</w:t>
      </w:r>
    </w:p>
    <w:p w:rsidR="00BF3BA4" w:rsidRPr="006C37D0" w:rsidRDefault="00BF3BA4" w:rsidP="00BF3B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7D0">
        <w:rPr>
          <w:rFonts w:ascii="Times New Roman" w:hAnsi="Times New Roman" w:cs="Times New Roman"/>
          <w:sz w:val="28"/>
          <w:szCs w:val="28"/>
        </w:rPr>
        <w:t xml:space="preserve">      - 1 предприниматель занимается разведением рыбы, (прудовое хозяйство)</w:t>
      </w:r>
    </w:p>
    <w:p w:rsidR="00BF3BA4" w:rsidRPr="006C37D0" w:rsidRDefault="00BF3BA4" w:rsidP="00BF3B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7D0">
        <w:rPr>
          <w:rFonts w:ascii="Times New Roman" w:hAnsi="Times New Roman" w:cs="Times New Roman"/>
          <w:sz w:val="28"/>
          <w:szCs w:val="28"/>
        </w:rPr>
        <w:t xml:space="preserve">     -   1</w:t>
      </w:r>
      <w:r w:rsidR="006C37D0" w:rsidRPr="006C37D0">
        <w:rPr>
          <w:rFonts w:ascii="Times New Roman" w:hAnsi="Times New Roman" w:cs="Times New Roman"/>
          <w:sz w:val="28"/>
          <w:szCs w:val="28"/>
        </w:rPr>
        <w:t>2</w:t>
      </w:r>
      <w:r w:rsidRPr="006C37D0">
        <w:rPr>
          <w:rFonts w:ascii="Times New Roman" w:hAnsi="Times New Roman" w:cs="Times New Roman"/>
          <w:sz w:val="28"/>
          <w:szCs w:val="28"/>
        </w:rPr>
        <w:t xml:space="preserve">  предпринимателей  без  образования  юридического  лица,  осуществляют розни</w:t>
      </w:r>
      <w:r w:rsidR="006C37D0" w:rsidRPr="006C37D0">
        <w:rPr>
          <w:rFonts w:ascii="Times New Roman" w:hAnsi="Times New Roman" w:cs="Times New Roman"/>
          <w:sz w:val="28"/>
          <w:szCs w:val="28"/>
        </w:rPr>
        <w:t>чную   торговлю;  из  которых  9</w:t>
      </w:r>
      <w:r w:rsidRPr="006C37D0">
        <w:rPr>
          <w:rFonts w:ascii="Times New Roman" w:hAnsi="Times New Roman" w:cs="Times New Roman"/>
          <w:sz w:val="28"/>
          <w:szCs w:val="28"/>
        </w:rPr>
        <w:t xml:space="preserve">  предпринимателей  осуществляют  свою деятельность в селе Тузуклей, 2 предприниматель  в селе Грушево, 1 в селе Трехизбинка;</w:t>
      </w:r>
    </w:p>
    <w:p w:rsidR="00BF3BA4" w:rsidRPr="006C37D0" w:rsidRDefault="00BF3BA4" w:rsidP="00BF3B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7D0">
        <w:rPr>
          <w:rFonts w:ascii="Times New Roman" w:hAnsi="Times New Roman" w:cs="Times New Roman"/>
          <w:sz w:val="28"/>
          <w:szCs w:val="28"/>
        </w:rPr>
        <w:t xml:space="preserve">     -  </w:t>
      </w:r>
      <w:r w:rsidR="006C37D0" w:rsidRPr="006C37D0">
        <w:rPr>
          <w:rFonts w:ascii="Times New Roman" w:hAnsi="Times New Roman" w:cs="Times New Roman"/>
          <w:sz w:val="28"/>
          <w:szCs w:val="28"/>
        </w:rPr>
        <w:t>2</w:t>
      </w:r>
      <w:r w:rsidRPr="006C37D0">
        <w:rPr>
          <w:rFonts w:ascii="Times New Roman" w:hAnsi="Times New Roman" w:cs="Times New Roman"/>
          <w:sz w:val="28"/>
          <w:szCs w:val="28"/>
        </w:rPr>
        <w:t xml:space="preserve">  предпринимателя  осуществляют  пассажирские  перевозки </w:t>
      </w:r>
    </w:p>
    <w:p w:rsidR="00BF3BA4" w:rsidRPr="00D423AD" w:rsidRDefault="00BF3BA4" w:rsidP="00BF3BA4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23AD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Население и трудовые ресурсы</w:t>
      </w:r>
    </w:p>
    <w:p w:rsidR="00640FA5" w:rsidRPr="00640FA5" w:rsidRDefault="00640FA5" w:rsidP="001224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Всего на территории МО «</w:t>
      </w:r>
      <w:r w:rsidR="0097421B">
        <w:rPr>
          <w:rFonts w:ascii="Times New Roman" w:hAnsi="Times New Roman" w:cs="Times New Roman"/>
          <w:sz w:val="28"/>
        </w:rPr>
        <w:t>Новотузуклейский сельсовет</w:t>
      </w:r>
      <w:r w:rsidRPr="00640FA5">
        <w:rPr>
          <w:rFonts w:ascii="Times New Roman" w:hAnsi="Times New Roman" w:cs="Times New Roman"/>
          <w:sz w:val="28"/>
        </w:rPr>
        <w:t xml:space="preserve">» на 01.01.2016 зарегистрировано </w:t>
      </w:r>
      <w:r w:rsidR="006C37D0">
        <w:rPr>
          <w:rFonts w:ascii="Times New Roman" w:hAnsi="Times New Roman" w:cs="Times New Roman"/>
          <w:sz w:val="28"/>
        </w:rPr>
        <w:t>3117</w:t>
      </w:r>
      <w:r w:rsidRPr="0097421B">
        <w:rPr>
          <w:rFonts w:ascii="Times New Roman" w:hAnsi="Times New Roman" w:cs="Times New Roman"/>
          <w:color w:val="FF0000"/>
          <w:sz w:val="28"/>
        </w:rPr>
        <w:t xml:space="preserve"> </w:t>
      </w:r>
      <w:r w:rsidRPr="00640FA5">
        <w:rPr>
          <w:rFonts w:ascii="Times New Roman" w:hAnsi="Times New Roman" w:cs="Times New Roman"/>
          <w:sz w:val="28"/>
        </w:rPr>
        <w:t>человек,  из них:</w:t>
      </w:r>
    </w:p>
    <w:p w:rsidR="00640FA5" w:rsidRPr="009035ED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9035ED">
        <w:rPr>
          <w:rFonts w:ascii="Times New Roman" w:hAnsi="Times New Roman" w:cs="Times New Roman"/>
          <w:sz w:val="28"/>
        </w:rPr>
        <w:t xml:space="preserve">мужчин – </w:t>
      </w:r>
      <w:r w:rsidR="009035ED" w:rsidRPr="009035ED">
        <w:rPr>
          <w:rFonts w:ascii="Times New Roman" w:hAnsi="Times New Roman" w:cs="Times New Roman"/>
          <w:sz w:val="28"/>
        </w:rPr>
        <w:t>1398</w:t>
      </w:r>
    </w:p>
    <w:p w:rsidR="009035ED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9035ED">
        <w:rPr>
          <w:rFonts w:ascii="Times New Roman" w:hAnsi="Times New Roman" w:cs="Times New Roman"/>
          <w:sz w:val="28"/>
        </w:rPr>
        <w:t xml:space="preserve">женщин </w:t>
      </w:r>
      <w:r w:rsidR="009035ED">
        <w:rPr>
          <w:rFonts w:ascii="Times New Roman" w:hAnsi="Times New Roman" w:cs="Times New Roman"/>
          <w:sz w:val="28"/>
        </w:rPr>
        <w:t>–</w:t>
      </w:r>
      <w:r w:rsidRPr="009035ED">
        <w:rPr>
          <w:rFonts w:ascii="Times New Roman" w:hAnsi="Times New Roman" w:cs="Times New Roman"/>
          <w:sz w:val="28"/>
        </w:rPr>
        <w:t xml:space="preserve"> </w:t>
      </w:r>
      <w:r w:rsidR="009035ED" w:rsidRPr="009035ED">
        <w:rPr>
          <w:rFonts w:ascii="Times New Roman" w:hAnsi="Times New Roman" w:cs="Times New Roman"/>
          <w:sz w:val="28"/>
        </w:rPr>
        <w:t>1719</w:t>
      </w:r>
    </w:p>
    <w:p w:rsidR="00640FA5" w:rsidRPr="009035ED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9035ED">
        <w:rPr>
          <w:rFonts w:ascii="Times New Roman" w:hAnsi="Times New Roman" w:cs="Times New Roman"/>
          <w:sz w:val="28"/>
        </w:rPr>
        <w:t xml:space="preserve">Пенсионеров – </w:t>
      </w:r>
      <w:r w:rsidR="009035ED" w:rsidRPr="009035ED">
        <w:rPr>
          <w:rFonts w:ascii="Times New Roman" w:hAnsi="Times New Roman" w:cs="Times New Roman"/>
          <w:sz w:val="28"/>
        </w:rPr>
        <w:t>575</w:t>
      </w:r>
    </w:p>
    <w:p w:rsidR="00640FA5" w:rsidRPr="009035ED" w:rsidRDefault="009035ED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9035ED">
        <w:rPr>
          <w:rFonts w:ascii="Times New Roman" w:hAnsi="Times New Roman" w:cs="Times New Roman"/>
          <w:sz w:val="28"/>
        </w:rPr>
        <w:t>Детей:</w:t>
      </w:r>
      <w:r w:rsidR="00640FA5" w:rsidRPr="009035ED">
        <w:rPr>
          <w:rFonts w:ascii="Times New Roman" w:hAnsi="Times New Roman" w:cs="Times New Roman"/>
          <w:sz w:val="28"/>
        </w:rPr>
        <w:t xml:space="preserve"> школьного возраста – </w:t>
      </w:r>
      <w:r w:rsidRPr="009035ED">
        <w:rPr>
          <w:rFonts w:ascii="Times New Roman" w:hAnsi="Times New Roman" w:cs="Times New Roman"/>
          <w:sz w:val="28"/>
        </w:rPr>
        <w:t>235</w:t>
      </w:r>
    </w:p>
    <w:p w:rsidR="00640FA5" w:rsidRPr="009035ED" w:rsidRDefault="009035ED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FF0000"/>
          <w:sz w:val="28"/>
        </w:rPr>
        <w:t xml:space="preserve">    </w:t>
      </w:r>
      <w:r w:rsidR="00640FA5" w:rsidRPr="009035ED">
        <w:rPr>
          <w:rFonts w:ascii="Times New Roman" w:hAnsi="Times New Roman" w:cs="Times New Roman"/>
          <w:sz w:val="28"/>
        </w:rPr>
        <w:t xml:space="preserve">от 0 до </w:t>
      </w:r>
      <w:r w:rsidRPr="009035ED">
        <w:rPr>
          <w:rFonts w:ascii="Times New Roman" w:hAnsi="Times New Roman" w:cs="Times New Roman"/>
          <w:sz w:val="28"/>
        </w:rPr>
        <w:t>16</w:t>
      </w:r>
      <w:r w:rsidR="00640FA5" w:rsidRPr="009035ED">
        <w:rPr>
          <w:rFonts w:ascii="Times New Roman" w:hAnsi="Times New Roman" w:cs="Times New Roman"/>
          <w:sz w:val="28"/>
        </w:rPr>
        <w:t xml:space="preserve"> лет  </w:t>
      </w:r>
      <w:r w:rsidRPr="009035ED">
        <w:rPr>
          <w:rFonts w:ascii="Times New Roman" w:hAnsi="Times New Roman" w:cs="Times New Roman"/>
          <w:sz w:val="28"/>
        </w:rPr>
        <w:t>-</w:t>
      </w:r>
      <w:r w:rsidR="00640FA5" w:rsidRPr="009035E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559</w:t>
      </w:r>
    </w:p>
    <w:p w:rsidR="00640FA5" w:rsidRPr="00384F3C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384F3C">
        <w:rPr>
          <w:rFonts w:ascii="Times New Roman" w:hAnsi="Times New Roman" w:cs="Times New Roman"/>
          <w:sz w:val="28"/>
        </w:rPr>
        <w:t xml:space="preserve">число умерших – </w:t>
      </w:r>
      <w:r w:rsidR="00384F3C">
        <w:rPr>
          <w:rFonts w:ascii="Times New Roman" w:hAnsi="Times New Roman" w:cs="Times New Roman"/>
          <w:sz w:val="28"/>
        </w:rPr>
        <w:t>36</w:t>
      </w:r>
    </w:p>
    <w:p w:rsidR="00640FA5" w:rsidRPr="00384F3C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384F3C">
        <w:rPr>
          <w:rFonts w:ascii="Times New Roman" w:hAnsi="Times New Roman" w:cs="Times New Roman"/>
          <w:sz w:val="28"/>
        </w:rPr>
        <w:t xml:space="preserve">число родившихся – </w:t>
      </w:r>
      <w:r w:rsidR="00384F3C" w:rsidRPr="00384F3C">
        <w:rPr>
          <w:rFonts w:ascii="Times New Roman" w:hAnsi="Times New Roman" w:cs="Times New Roman"/>
          <w:sz w:val="28"/>
        </w:rPr>
        <w:t>14</w:t>
      </w:r>
    </w:p>
    <w:p w:rsidR="00640FA5" w:rsidRPr="009035ED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9035ED">
        <w:rPr>
          <w:rFonts w:ascii="Times New Roman" w:hAnsi="Times New Roman" w:cs="Times New Roman"/>
          <w:sz w:val="28"/>
        </w:rPr>
        <w:t xml:space="preserve">Трудоспособное население  – </w:t>
      </w:r>
      <w:r w:rsidR="009035ED">
        <w:rPr>
          <w:rFonts w:ascii="Times New Roman" w:hAnsi="Times New Roman" w:cs="Times New Roman"/>
          <w:sz w:val="28"/>
        </w:rPr>
        <w:t>1969</w:t>
      </w:r>
    </w:p>
    <w:p w:rsidR="00640FA5" w:rsidRPr="009035ED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9035ED">
        <w:rPr>
          <w:rFonts w:ascii="Times New Roman" w:hAnsi="Times New Roman" w:cs="Times New Roman"/>
          <w:sz w:val="28"/>
        </w:rPr>
        <w:t>Экономически активное население (лица в трудоспособном возрасте, которые на данный период считаются безработными или занятыми) –</w:t>
      </w:r>
      <w:r w:rsidR="009035ED" w:rsidRPr="009035ED">
        <w:rPr>
          <w:rFonts w:ascii="Times New Roman" w:hAnsi="Times New Roman" w:cs="Times New Roman"/>
          <w:sz w:val="28"/>
        </w:rPr>
        <w:t>1971</w:t>
      </w:r>
      <w:r w:rsidRPr="009035ED">
        <w:rPr>
          <w:rFonts w:ascii="Times New Roman" w:hAnsi="Times New Roman" w:cs="Times New Roman"/>
          <w:sz w:val="28"/>
        </w:rPr>
        <w:t>,</w:t>
      </w:r>
      <w:r w:rsidRPr="0097421B">
        <w:rPr>
          <w:rFonts w:ascii="Times New Roman" w:hAnsi="Times New Roman" w:cs="Times New Roman"/>
          <w:color w:val="FF0000"/>
          <w:sz w:val="28"/>
        </w:rPr>
        <w:t xml:space="preserve"> </w:t>
      </w:r>
      <w:r w:rsidRPr="009035ED">
        <w:rPr>
          <w:rFonts w:ascii="Times New Roman" w:hAnsi="Times New Roman" w:cs="Times New Roman"/>
          <w:sz w:val="28"/>
        </w:rPr>
        <w:t>из них занято:</w:t>
      </w:r>
    </w:p>
    <w:p w:rsidR="00640FA5" w:rsidRPr="009035ED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9035ED">
        <w:rPr>
          <w:rFonts w:ascii="Times New Roman" w:hAnsi="Times New Roman" w:cs="Times New Roman"/>
          <w:sz w:val="28"/>
        </w:rPr>
        <w:t xml:space="preserve">экономической деятельностью и в личном подсобном хозяйстве  - </w:t>
      </w:r>
      <w:r w:rsidR="009035ED">
        <w:rPr>
          <w:rFonts w:ascii="Times New Roman" w:hAnsi="Times New Roman" w:cs="Times New Roman"/>
          <w:sz w:val="28"/>
        </w:rPr>
        <w:t>1727</w:t>
      </w:r>
    </w:p>
    <w:p w:rsidR="00640FA5" w:rsidRPr="009035ED" w:rsidRDefault="009035ED" w:rsidP="00640FA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Безработных – 144</w:t>
      </w:r>
      <w:r w:rsidR="00640FA5" w:rsidRPr="009035ED">
        <w:rPr>
          <w:rFonts w:ascii="Times New Roman" w:hAnsi="Times New Roman" w:cs="Times New Roman"/>
          <w:sz w:val="28"/>
        </w:rPr>
        <w:t>.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Минерально – сырьевой комплекс</w:t>
      </w:r>
    </w:p>
    <w:p w:rsidR="00640FA5" w:rsidRPr="00640FA5" w:rsidRDefault="00640FA5" w:rsidP="00640FA5">
      <w:pPr>
        <w:pStyle w:val="a7"/>
        <w:tabs>
          <w:tab w:val="left" w:pos="540"/>
        </w:tabs>
        <w:rPr>
          <w:sz w:val="28"/>
        </w:rPr>
      </w:pPr>
      <w:r w:rsidRPr="00640FA5">
        <w:rPr>
          <w:sz w:val="28"/>
        </w:rPr>
        <w:tab/>
        <w:t xml:space="preserve">На территории муниципалитета имеются природные ресурсы - песок и глина. 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Производственный потенциал</w:t>
      </w:r>
    </w:p>
    <w:p w:rsidR="00640FA5" w:rsidRPr="00640FA5" w:rsidRDefault="00640FA5" w:rsidP="00640FA5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ab/>
        <w:t xml:space="preserve">На территории муниципального образования находятся </w:t>
      </w:r>
      <w:r w:rsidR="000369DF">
        <w:rPr>
          <w:rFonts w:ascii="Times New Roman" w:hAnsi="Times New Roman" w:cs="Times New Roman"/>
          <w:sz w:val="28"/>
        </w:rPr>
        <w:t>1</w:t>
      </w:r>
      <w:r w:rsidRPr="00640FA5">
        <w:rPr>
          <w:rFonts w:ascii="Times New Roman" w:hAnsi="Times New Roman" w:cs="Times New Roman"/>
          <w:sz w:val="28"/>
        </w:rPr>
        <w:t xml:space="preserve"> предприяти</w:t>
      </w:r>
      <w:r w:rsidR="000369DF">
        <w:rPr>
          <w:rFonts w:ascii="Times New Roman" w:hAnsi="Times New Roman" w:cs="Times New Roman"/>
          <w:sz w:val="28"/>
        </w:rPr>
        <w:t>е</w:t>
      </w:r>
      <w:r w:rsidRPr="00640FA5">
        <w:rPr>
          <w:rFonts w:ascii="Times New Roman" w:hAnsi="Times New Roman" w:cs="Times New Roman"/>
          <w:sz w:val="28"/>
        </w:rPr>
        <w:t>, осуществляющие промышленное производство</w:t>
      </w:r>
      <w:r w:rsidR="00C421A8">
        <w:rPr>
          <w:rFonts w:ascii="Times New Roman" w:hAnsi="Times New Roman" w:cs="Times New Roman"/>
          <w:sz w:val="28"/>
        </w:rPr>
        <w:t>.</w:t>
      </w:r>
      <w:r w:rsidRPr="00640FA5">
        <w:rPr>
          <w:rFonts w:ascii="Times New Roman" w:hAnsi="Times New Roman" w:cs="Times New Roman"/>
          <w:sz w:val="28"/>
        </w:rPr>
        <w:tab/>
        <w:t>На территории МО «</w:t>
      </w:r>
      <w:r w:rsidR="00E74397">
        <w:rPr>
          <w:rFonts w:ascii="Times New Roman" w:hAnsi="Times New Roman" w:cs="Times New Roman"/>
          <w:sz w:val="28"/>
        </w:rPr>
        <w:t>Новотузуклейский сельсовет</w:t>
      </w:r>
      <w:r w:rsidRPr="00640FA5">
        <w:rPr>
          <w:rFonts w:ascii="Times New Roman" w:hAnsi="Times New Roman" w:cs="Times New Roman"/>
          <w:sz w:val="28"/>
        </w:rPr>
        <w:t xml:space="preserve">» имеется </w:t>
      </w:r>
      <w:r w:rsidRPr="00640FA5">
        <w:rPr>
          <w:rFonts w:ascii="Times New Roman" w:hAnsi="Times New Roman" w:cs="Times New Roman"/>
          <w:sz w:val="28"/>
          <w:szCs w:val="28"/>
          <w:lang w:val="sq-AL"/>
        </w:rPr>
        <w:t xml:space="preserve">производство животноводческой продукции (мясо, молоко), заготовка сена на корм скоту, а так же производство и реализация </w:t>
      </w:r>
      <w:r w:rsidR="00E74397">
        <w:rPr>
          <w:rFonts w:ascii="Times New Roman" w:hAnsi="Times New Roman" w:cs="Times New Roman"/>
          <w:sz w:val="28"/>
          <w:szCs w:val="28"/>
        </w:rPr>
        <w:t xml:space="preserve"> </w:t>
      </w:r>
      <w:r w:rsidRPr="00640FA5">
        <w:rPr>
          <w:rFonts w:ascii="Times New Roman" w:hAnsi="Times New Roman" w:cs="Times New Roman"/>
          <w:sz w:val="28"/>
          <w:szCs w:val="28"/>
          <w:lang w:val="sq-AL"/>
        </w:rPr>
        <w:t>бахчевых (арбузы).</w:t>
      </w:r>
      <w:r w:rsidRPr="00640FA5">
        <w:rPr>
          <w:rFonts w:ascii="Times New Roman" w:hAnsi="Times New Roman" w:cs="Times New Roman"/>
          <w:sz w:val="28"/>
        </w:rPr>
        <w:t xml:space="preserve"> </w:t>
      </w:r>
    </w:p>
    <w:p w:rsidR="00640FA5" w:rsidRPr="00640FA5" w:rsidRDefault="00640FA5" w:rsidP="00640FA5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0FA5">
        <w:rPr>
          <w:rFonts w:ascii="Times New Roman" w:hAnsi="Times New Roman" w:cs="Times New Roman"/>
          <w:sz w:val="28"/>
        </w:rPr>
        <w:tab/>
      </w:r>
      <w:r w:rsidRPr="00640FA5">
        <w:rPr>
          <w:rFonts w:ascii="Times New Roman" w:hAnsi="Times New Roman" w:cs="Times New Roman"/>
          <w:sz w:val="28"/>
          <w:szCs w:val="28"/>
        </w:rPr>
        <w:t xml:space="preserve">Более подробно производственный потенциал муниципального образования описан в разделе «Сельское хозяйство». 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Сельское хозяйство</w:t>
      </w:r>
    </w:p>
    <w:p w:rsidR="003F7FDD" w:rsidRPr="00693565" w:rsidRDefault="00640FA5" w:rsidP="003F7F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FA5">
        <w:rPr>
          <w:rFonts w:ascii="Times New Roman" w:hAnsi="Times New Roman" w:cs="Times New Roman"/>
          <w:sz w:val="28"/>
        </w:rPr>
        <w:lastRenderedPageBreak/>
        <w:t>На территории МО «</w:t>
      </w:r>
      <w:r w:rsidR="002427DD">
        <w:rPr>
          <w:rFonts w:ascii="Times New Roman" w:hAnsi="Times New Roman" w:cs="Times New Roman"/>
          <w:sz w:val="28"/>
        </w:rPr>
        <w:t>Новотузуклейский сельсовет</w:t>
      </w:r>
      <w:r w:rsidRPr="00640FA5">
        <w:rPr>
          <w:rFonts w:ascii="Times New Roman" w:hAnsi="Times New Roman" w:cs="Times New Roman"/>
          <w:sz w:val="28"/>
        </w:rPr>
        <w:t xml:space="preserve">» имеются </w:t>
      </w:r>
      <w:r w:rsidR="00C421A8" w:rsidRPr="00C421A8">
        <w:rPr>
          <w:rFonts w:ascii="Times New Roman" w:hAnsi="Times New Roman" w:cs="Times New Roman"/>
          <w:sz w:val="28"/>
        </w:rPr>
        <w:t>387</w:t>
      </w:r>
      <w:r w:rsidRPr="00640FA5">
        <w:rPr>
          <w:rFonts w:ascii="Times New Roman" w:hAnsi="Times New Roman" w:cs="Times New Roman"/>
          <w:sz w:val="28"/>
        </w:rPr>
        <w:t xml:space="preserve"> личных подсобных хозяйств, где численность поголовья КРС в ЛПХ составляет </w:t>
      </w:r>
      <w:r w:rsidRPr="00C421A8">
        <w:rPr>
          <w:rFonts w:ascii="Times New Roman" w:hAnsi="Times New Roman" w:cs="Times New Roman"/>
          <w:sz w:val="28"/>
        </w:rPr>
        <w:t>2</w:t>
      </w:r>
      <w:r w:rsidR="00C421A8" w:rsidRPr="00C421A8">
        <w:rPr>
          <w:rFonts w:ascii="Times New Roman" w:hAnsi="Times New Roman" w:cs="Times New Roman"/>
          <w:sz w:val="28"/>
        </w:rPr>
        <w:t>281</w:t>
      </w:r>
      <w:r w:rsidRPr="002427DD">
        <w:rPr>
          <w:rFonts w:ascii="Times New Roman" w:hAnsi="Times New Roman" w:cs="Times New Roman"/>
          <w:color w:val="FF0000"/>
          <w:sz w:val="28"/>
        </w:rPr>
        <w:t xml:space="preserve"> </w:t>
      </w:r>
      <w:r w:rsidRPr="00640FA5">
        <w:rPr>
          <w:rFonts w:ascii="Times New Roman" w:hAnsi="Times New Roman" w:cs="Times New Roman"/>
          <w:sz w:val="28"/>
        </w:rPr>
        <w:t>единиц</w:t>
      </w:r>
      <w:r w:rsidR="00C421A8">
        <w:rPr>
          <w:rFonts w:ascii="Times New Roman" w:hAnsi="Times New Roman" w:cs="Times New Roman"/>
          <w:sz w:val="28"/>
        </w:rPr>
        <w:t>у</w:t>
      </w:r>
      <w:r w:rsidRPr="00640FA5">
        <w:rPr>
          <w:rFonts w:ascii="Times New Roman" w:hAnsi="Times New Roman" w:cs="Times New Roman"/>
          <w:sz w:val="28"/>
        </w:rPr>
        <w:t xml:space="preserve"> и занято </w:t>
      </w:r>
      <w:r w:rsidR="00C421A8" w:rsidRPr="00C421A8">
        <w:rPr>
          <w:rFonts w:ascii="Times New Roman" w:hAnsi="Times New Roman" w:cs="Times New Roman"/>
          <w:sz w:val="28"/>
        </w:rPr>
        <w:t>387</w:t>
      </w:r>
      <w:r w:rsidRPr="002427DD">
        <w:rPr>
          <w:rFonts w:ascii="Times New Roman" w:hAnsi="Times New Roman" w:cs="Times New Roman"/>
          <w:color w:val="FF0000"/>
          <w:sz w:val="28"/>
        </w:rPr>
        <w:t xml:space="preserve"> </w:t>
      </w:r>
      <w:r w:rsidRPr="00640FA5">
        <w:rPr>
          <w:rFonts w:ascii="Times New Roman" w:hAnsi="Times New Roman" w:cs="Times New Roman"/>
          <w:sz w:val="28"/>
        </w:rPr>
        <w:t xml:space="preserve">человек из числа неработающего населения. В </w:t>
      </w:r>
      <w:r w:rsidR="003F7FDD">
        <w:rPr>
          <w:rFonts w:ascii="Times New Roman" w:hAnsi="Times New Roman" w:cs="Times New Roman"/>
          <w:sz w:val="28"/>
        </w:rPr>
        <w:t>МО «Новотузуклейский сельсовет»</w:t>
      </w:r>
      <w:r w:rsidRPr="00640FA5">
        <w:rPr>
          <w:rFonts w:ascii="Times New Roman" w:hAnsi="Times New Roman" w:cs="Times New Roman"/>
          <w:sz w:val="28"/>
        </w:rPr>
        <w:t xml:space="preserve"> осуществляют свою деятельность </w:t>
      </w:r>
      <w:r w:rsidR="00C421A8">
        <w:rPr>
          <w:rFonts w:ascii="Times New Roman" w:hAnsi="Times New Roman" w:cs="Times New Roman"/>
          <w:sz w:val="28"/>
        </w:rPr>
        <w:t>4</w:t>
      </w:r>
      <w:r w:rsidR="003F7FDD" w:rsidRPr="006935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7FDD" w:rsidRPr="00693565">
        <w:rPr>
          <w:rFonts w:ascii="Times New Roman" w:hAnsi="Times New Roman" w:cs="Times New Roman"/>
          <w:sz w:val="28"/>
          <w:szCs w:val="28"/>
        </w:rPr>
        <w:t xml:space="preserve"> крестьянско-фермерских  хозяйства:</w:t>
      </w:r>
    </w:p>
    <w:p w:rsidR="003F7FDD" w:rsidRPr="00693565" w:rsidRDefault="003F7FDD" w:rsidP="003F7F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КФХ Кажимуратова Зульфира Гайсаевна- разведение КРС</w:t>
      </w:r>
    </w:p>
    <w:p w:rsidR="003F7FDD" w:rsidRPr="00693565" w:rsidRDefault="003F7FDD" w:rsidP="003F7F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КФХ Юзбеков Расул Анатольевич- производство и выращивание картофеля</w:t>
      </w:r>
    </w:p>
    <w:p w:rsidR="003F7FDD" w:rsidRPr="00693565" w:rsidRDefault="003F7FDD" w:rsidP="003F7F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КФХ Каширский Евгений Николаевич- сенокосы и выращивание люцерны</w:t>
      </w:r>
    </w:p>
    <w:p w:rsidR="003F7FDD" w:rsidRPr="00693565" w:rsidRDefault="003F7FDD" w:rsidP="003F7F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КФХ «Три брата» Савельев Сергей Викторович- сенокосы</w:t>
      </w:r>
    </w:p>
    <w:p w:rsidR="003F7FDD" w:rsidRPr="00693565" w:rsidRDefault="00C421A8" w:rsidP="003F7F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</w:t>
      </w:r>
      <w:r w:rsidR="003F7FDD" w:rsidRPr="00693565">
        <w:rPr>
          <w:rFonts w:ascii="Times New Roman" w:hAnsi="Times New Roman" w:cs="Times New Roman"/>
          <w:sz w:val="28"/>
          <w:szCs w:val="28"/>
        </w:rPr>
        <w:t xml:space="preserve"> Егоров Константин Алексеевич- разведение виноградников  </w:t>
      </w:r>
    </w:p>
    <w:p w:rsidR="003F7FDD" w:rsidRPr="00693565" w:rsidRDefault="003F7FDD" w:rsidP="003F7F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565">
        <w:rPr>
          <w:rFonts w:ascii="Times New Roman" w:hAnsi="Times New Roman" w:cs="Times New Roman"/>
          <w:sz w:val="28"/>
          <w:szCs w:val="28"/>
        </w:rPr>
        <w:t>- ООО «АВЕ» по разведению КРС- Казымов Валих Сулейман оглы</w:t>
      </w:r>
    </w:p>
    <w:p w:rsidR="003F7FDD" w:rsidRPr="00693565" w:rsidRDefault="003F7FDD" w:rsidP="003F7F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565">
        <w:rPr>
          <w:rFonts w:ascii="Times New Roman" w:hAnsi="Times New Roman" w:cs="Times New Roman"/>
          <w:sz w:val="28"/>
          <w:szCs w:val="28"/>
        </w:rPr>
        <w:t>- 387  ЛПХ по  разведению КРС,</w:t>
      </w:r>
    </w:p>
    <w:p w:rsidR="00640FA5" w:rsidRPr="00640FA5" w:rsidRDefault="00640FA5" w:rsidP="00640FA5">
      <w:pPr>
        <w:pStyle w:val="ConsNonformat"/>
        <w:tabs>
          <w:tab w:val="left" w:pos="360"/>
          <w:tab w:val="left" w:pos="720"/>
        </w:tabs>
        <w:jc w:val="both"/>
        <w:rPr>
          <w:rFonts w:ascii="Times New Roman" w:hAnsi="Times New Roman"/>
          <w:sz w:val="28"/>
        </w:rPr>
      </w:pPr>
      <w:r w:rsidRPr="00640FA5">
        <w:rPr>
          <w:rFonts w:ascii="Times New Roman" w:hAnsi="Times New Roman"/>
          <w:sz w:val="28"/>
        </w:rPr>
        <w:tab/>
        <w:t>В целях развития личных подсобных хозяйств на территории сельсовета активно ведется работа по кредитованию юридических и физических лиц Россельхозбанком и Сберегательным Банком Российской Федерации.</w:t>
      </w:r>
    </w:p>
    <w:p w:rsidR="00640FA5" w:rsidRPr="00640FA5" w:rsidRDefault="00640FA5" w:rsidP="00640FA5">
      <w:pPr>
        <w:tabs>
          <w:tab w:val="num" w:pos="360"/>
        </w:tabs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Жилищное строительство</w:t>
      </w:r>
    </w:p>
    <w:p w:rsidR="00640FA5" w:rsidRPr="00640FA5" w:rsidRDefault="00487F53" w:rsidP="00487F5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640FA5" w:rsidRPr="00640FA5">
        <w:rPr>
          <w:rFonts w:ascii="Times New Roman" w:hAnsi="Times New Roman" w:cs="Times New Roman"/>
          <w:sz w:val="28"/>
        </w:rPr>
        <w:t>аселением планируется ввод индивидуального жилья за счет собственных средств на территории МО «</w:t>
      </w:r>
      <w:r>
        <w:rPr>
          <w:rFonts w:ascii="Times New Roman" w:hAnsi="Times New Roman" w:cs="Times New Roman"/>
          <w:sz w:val="28"/>
        </w:rPr>
        <w:t>Новотузуклейский</w:t>
      </w:r>
      <w:r w:rsidR="00640FA5" w:rsidRPr="00640FA5">
        <w:rPr>
          <w:rFonts w:ascii="Times New Roman" w:hAnsi="Times New Roman" w:cs="Times New Roman"/>
          <w:sz w:val="28"/>
        </w:rPr>
        <w:t xml:space="preserve"> сельсовет» в 2017-2019 в размере около </w:t>
      </w:r>
      <w:r w:rsidR="00C421A8">
        <w:rPr>
          <w:rFonts w:ascii="Times New Roman" w:hAnsi="Times New Roman" w:cs="Times New Roman"/>
          <w:sz w:val="28"/>
        </w:rPr>
        <w:t>0,6</w:t>
      </w:r>
      <w:r w:rsidR="00640FA5" w:rsidRPr="00640FA5">
        <w:rPr>
          <w:rFonts w:ascii="Times New Roman" w:hAnsi="Times New Roman" w:cs="Times New Roman"/>
          <w:sz w:val="28"/>
        </w:rPr>
        <w:t xml:space="preserve">тыс. кв.м. 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Транспорт и связь</w:t>
      </w:r>
    </w:p>
    <w:p w:rsidR="000C7E48" w:rsidRPr="000C7E48" w:rsidRDefault="00640FA5" w:rsidP="0012240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FA5">
        <w:rPr>
          <w:rFonts w:ascii="Times New Roman" w:hAnsi="Times New Roman" w:cs="Times New Roman"/>
          <w:sz w:val="28"/>
        </w:rPr>
        <w:t xml:space="preserve">Транспортное сообщение между районным центром </w:t>
      </w:r>
      <w:r w:rsidR="00976A4C">
        <w:rPr>
          <w:rFonts w:ascii="Times New Roman" w:hAnsi="Times New Roman" w:cs="Times New Roman"/>
          <w:sz w:val="28"/>
        </w:rPr>
        <w:t>г. Камызяк</w:t>
      </w:r>
      <w:r w:rsidRPr="00640FA5">
        <w:rPr>
          <w:rFonts w:ascii="Times New Roman" w:hAnsi="Times New Roman" w:cs="Times New Roman"/>
          <w:sz w:val="28"/>
        </w:rPr>
        <w:t xml:space="preserve"> осуществляются маршрутными автобусами, </w:t>
      </w:r>
      <w:r w:rsidR="00976A4C">
        <w:rPr>
          <w:rFonts w:ascii="Times New Roman" w:hAnsi="Times New Roman" w:cs="Times New Roman"/>
          <w:sz w:val="28"/>
        </w:rPr>
        <w:t>а</w:t>
      </w:r>
      <w:r w:rsidR="00976A4C" w:rsidRPr="00640FA5">
        <w:rPr>
          <w:rFonts w:ascii="Times New Roman" w:hAnsi="Times New Roman" w:cs="Times New Roman"/>
          <w:sz w:val="28"/>
        </w:rPr>
        <w:t xml:space="preserve"> г. Астрахань </w:t>
      </w:r>
      <w:r w:rsidRPr="00640FA5">
        <w:rPr>
          <w:rFonts w:ascii="Times New Roman" w:hAnsi="Times New Roman" w:cs="Times New Roman"/>
          <w:sz w:val="28"/>
        </w:rPr>
        <w:t xml:space="preserve">маршрутными  такси. В 2015 году в границах муниципалитета </w:t>
      </w:r>
      <w:r w:rsidR="000C7E48">
        <w:rPr>
          <w:rFonts w:ascii="Times New Roman" w:hAnsi="Times New Roman" w:cs="Times New Roman"/>
          <w:sz w:val="28"/>
        </w:rPr>
        <w:t>3</w:t>
      </w:r>
      <w:r w:rsidRPr="00640FA5">
        <w:rPr>
          <w:rFonts w:ascii="Times New Roman" w:hAnsi="Times New Roman" w:cs="Times New Roman"/>
          <w:sz w:val="28"/>
        </w:rPr>
        <w:t xml:space="preserve"> единиц транспорта (</w:t>
      </w:r>
      <w:r w:rsidRPr="000C7E48">
        <w:rPr>
          <w:rFonts w:ascii="Times New Roman" w:hAnsi="Times New Roman" w:cs="Times New Roman"/>
          <w:sz w:val="28"/>
        </w:rPr>
        <w:t>2</w:t>
      </w:r>
      <w:r w:rsidRPr="00640FA5">
        <w:rPr>
          <w:rFonts w:ascii="Times New Roman" w:hAnsi="Times New Roman" w:cs="Times New Roman"/>
          <w:sz w:val="28"/>
        </w:rPr>
        <w:t xml:space="preserve"> предпринимател</w:t>
      </w:r>
      <w:r w:rsidR="000C7E48">
        <w:rPr>
          <w:rFonts w:ascii="Times New Roman" w:hAnsi="Times New Roman" w:cs="Times New Roman"/>
          <w:sz w:val="28"/>
        </w:rPr>
        <w:t>я</w:t>
      </w:r>
      <w:r w:rsidRPr="00640FA5">
        <w:rPr>
          <w:rFonts w:ascii="Times New Roman" w:hAnsi="Times New Roman" w:cs="Times New Roman"/>
          <w:sz w:val="28"/>
        </w:rPr>
        <w:t xml:space="preserve">) осуществляли пассажирские перевозки, из них </w:t>
      </w:r>
      <w:r w:rsidR="000C7E48">
        <w:rPr>
          <w:rFonts w:ascii="Times New Roman" w:hAnsi="Times New Roman" w:cs="Times New Roman"/>
          <w:sz w:val="28"/>
        </w:rPr>
        <w:t>3</w:t>
      </w:r>
      <w:r w:rsidRPr="00976A4C">
        <w:rPr>
          <w:rFonts w:ascii="Times New Roman" w:hAnsi="Times New Roman" w:cs="Times New Roman"/>
          <w:color w:val="FF0000"/>
          <w:sz w:val="28"/>
        </w:rPr>
        <w:t xml:space="preserve"> </w:t>
      </w:r>
      <w:r w:rsidR="000C7E48">
        <w:rPr>
          <w:rFonts w:ascii="Times New Roman" w:hAnsi="Times New Roman" w:cs="Times New Roman"/>
          <w:sz w:val="28"/>
        </w:rPr>
        <w:t>«Газели</w:t>
      </w:r>
      <w:r w:rsidRPr="00640FA5">
        <w:rPr>
          <w:rFonts w:ascii="Times New Roman" w:hAnsi="Times New Roman" w:cs="Times New Roman"/>
          <w:sz w:val="28"/>
        </w:rPr>
        <w:t xml:space="preserve">» по 13 посадочных мест. </w:t>
      </w:r>
      <w:r w:rsidRPr="00640FA5">
        <w:rPr>
          <w:rFonts w:ascii="Times New Roman" w:hAnsi="Times New Roman" w:cs="Times New Roman"/>
          <w:sz w:val="28"/>
          <w:szCs w:val="28"/>
        </w:rPr>
        <w:t xml:space="preserve">На территории сельсовета расположен филиал ОАО «Ростелеком», который предоставляет услуги по обеспечению телефонной связью. </w:t>
      </w:r>
      <w:r w:rsidR="000C7E48" w:rsidRPr="000C7E48">
        <w:rPr>
          <w:rFonts w:ascii="Times New Roman" w:hAnsi="Times New Roman" w:cs="Times New Roman"/>
          <w:sz w:val="28"/>
          <w:szCs w:val="28"/>
        </w:rPr>
        <w:t>МО «Новотузуклейский сельсовет  активно развиваются услуги сотовой мобильной связи, которые предоставляют следующие операторы мобильной связи: «Билайн», «Мегафон», «Смартс» и «МТС».</w:t>
      </w:r>
      <w:r w:rsidR="007E68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E48" w:rsidRPr="000C7E48" w:rsidRDefault="000C7E48" w:rsidP="001224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7E48">
        <w:rPr>
          <w:rFonts w:ascii="Times New Roman" w:hAnsi="Times New Roman" w:cs="Times New Roman"/>
          <w:sz w:val="28"/>
          <w:szCs w:val="28"/>
        </w:rPr>
        <w:t>Население в полном объеме обеспечено услугами связи.</w:t>
      </w:r>
    </w:p>
    <w:p w:rsidR="00640FA5" w:rsidRPr="000C7E48" w:rsidRDefault="00640FA5" w:rsidP="00640FA5">
      <w:pPr>
        <w:pStyle w:val="1"/>
        <w:ind w:firstLine="709"/>
      </w:pPr>
      <w:r w:rsidRPr="000C7E48">
        <w:t>Услуги почтовой связи на территории сельсовета предоставляет К</w:t>
      </w:r>
      <w:r w:rsidR="00976A4C" w:rsidRPr="000C7E48">
        <w:t xml:space="preserve">амызякский </w:t>
      </w:r>
      <w:r w:rsidRPr="000C7E48">
        <w:t xml:space="preserve"> филиал ФГУП «Почта России».</w:t>
      </w:r>
    </w:p>
    <w:p w:rsidR="00640FA5" w:rsidRPr="00640FA5" w:rsidRDefault="00640FA5" w:rsidP="00640FA5">
      <w:pPr>
        <w:pStyle w:val="1"/>
        <w:ind w:firstLine="709"/>
      </w:pPr>
    </w:p>
    <w:p w:rsidR="00640FA5" w:rsidRPr="00640FA5" w:rsidRDefault="00640FA5" w:rsidP="00640FA5">
      <w:pPr>
        <w:pStyle w:val="2"/>
        <w:jc w:val="center"/>
      </w:pPr>
      <w:r w:rsidRPr="00640FA5">
        <w:t>Потребительский рынок</w:t>
      </w:r>
    </w:p>
    <w:p w:rsidR="00640FA5" w:rsidRPr="00640FA5" w:rsidRDefault="00640FA5" w:rsidP="00122409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Потребительский рынок на территории муниципального образования представлен широким спектром услуг. В </w:t>
      </w:r>
      <w:r w:rsidR="008479FA">
        <w:rPr>
          <w:rFonts w:ascii="Times New Roman" w:hAnsi="Times New Roman" w:cs="Times New Roman"/>
          <w:sz w:val="28"/>
        </w:rPr>
        <w:t>МО «Новотузуклейский сельсовет»</w:t>
      </w:r>
      <w:r w:rsidRPr="00640FA5">
        <w:rPr>
          <w:rFonts w:ascii="Times New Roman" w:hAnsi="Times New Roman" w:cs="Times New Roman"/>
          <w:sz w:val="28"/>
        </w:rPr>
        <w:t xml:space="preserve"> зарегистрировано </w:t>
      </w:r>
      <w:r w:rsidR="007E6893">
        <w:rPr>
          <w:rFonts w:ascii="Times New Roman" w:hAnsi="Times New Roman" w:cs="Times New Roman"/>
          <w:sz w:val="28"/>
        </w:rPr>
        <w:t>12</w:t>
      </w:r>
      <w:r w:rsidRPr="00640FA5">
        <w:rPr>
          <w:rFonts w:ascii="Times New Roman" w:hAnsi="Times New Roman" w:cs="Times New Roman"/>
          <w:sz w:val="28"/>
        </w:rPr>
        <w:t xml:space="preserve"> предпринимателей, функционирует </w:t>
      </w:r>
      <w:r w:rsidR="007E6893">
        <w:rPr>
          <w:rFonts w:ascii="Times New Roman" w:hAnsi="Times New Roman" w:cs="Times New Roman"/>
          <w:sz w:val="28"/>
        </w:rPr>
        <w:t>15</w:t>
      </w:r>
      <w:r w:rsidRPr="00640FA5">
        <w:rPr>
          <w:rFonts w:ascii="Times New Roman" w:hAnsi="Times New Roman" w:cs="Times New Roman"/>
          <w:sz w:val="28"/>
        </w:rPr>
        <w:t xml:space="preserve"> магазина, предоставляющих населению большой ассортимент товаров народного потребления (продовольственные това</w:t>
      </w:r>
      <w:r w:rsidR="008479FA">
        <w:rPr>
          <w:rFonts w:ascii="Times New Roman" w:hAnsi="Times New Roman" w:cs="Times New Roman"/>
          <w:sz w:val="28"/>
        </w:rPr>
        <w:t xml:space="preserve">ры, товары промышленной группы </w:t>
      </w:r>
      <w:r w:rsidRPr="00640FA5">
        <w:rPr>
          <w:rFonts w:ascii="Times New Roman" w:hAnsi="Times New Roman" w:cs="Times New Roman"/>
          <w:sz w:val="28"/>
        </w:rPr>
        <w:t xml:space="preserve">и другие). </w:t>
      </w:r>
    </w:p>
    <w:p w:rsidR="00640FA5" w:rsidRPr="00640FA5" w:rsidRDefault="00640FA5" w:rsidP="00640FA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Развит сектор по предоставлению услуг по организации культурно-массового досуга населению</w:t>
      </w:r>
      <w:r w:rsidR="008479FA">
        <w:rPr>
          <w:rFonts w:ascii="Times New Roman" w:hAnsi="Times New Roman" w:cs="Times New Roman"/>
          <w:sz w:val="28"/>
        </w:rPr>
        <w:t xml:space="preserve"> Домом культуры с. Тузуклей</w:t>
      </w:r>
      <w:r w:rsidRPr="00640FA5">
        <w:rPr>
          <w:rFonts w:ascii="Times New Roman" w:hAnsi="Times New Roman" w:cs="Times New Roman"/>
          <w:sz w:val="28"/>
        </w:rPr>
        <w:t xml:space="preserve">. </w:t>
      </w:r>
    </w:p>
    <w:p w:rsidR="00640FA5" w:rsidRPr="00640FA5" w:rsidRDefault="00640FA5" w:rsidP="00640FA5">
      <w:pPr>
        <w:pStyle w:val="3"/>
      </w:pPr>
      <w:r w:rsidRPr="00640FA5">
        <w:lastRenderedPageBreak/>
        <w:t>Финансово – бюджетный потенциал</w:t>
      </w:r>
    </w:p>
    <w:p w:rsidR="00640FA5" w:rsidRPr="00640FA5" w:rsidRDefault="00640FA5" w:rsidP="001224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Бюджет муниципального образования «</w:t>
      </w:r>
      <w:r w:rsidR="00626FA2">
        <w:rPr>
          <w:rFonts w:ascii="Times New Roman" w:hAnsi="Times New Roman" w:cs="Times New Roman"/>
          <w:sz w:val="28"/>
        </w:rPr>
        <w:t>Новотузуклейский сельсовет</w:t>
      </w:r>
      <w:r w:rsidRPr="00640FA5">
        <w:rPr>
          <w:rFonts w:ascii="Times New Roman" w:hAnsi="Times New Roman" w:cs="Times New Roman"/>
          <w:sz w:val="28"/>
        </w:rPr>
        <w:t xml:space="preserve">» дотационен. Всего доходы  в 2015 году составили – </w:t>
      </w:r>
      <w:r w:rsidR="00760268">
        <w:rPr>
          <w:rFonts w:ascii="Times New Roman" w:hAnsi="Times New Roman" w:cs="Times New Roman"/>
          <w:sz w:val="28"/>
        </w:rPr>
        <w:t>3659,1</w:t>
      </w:r>
      <w:r w:rsidRPr="00640FA5">
        <w:rPr>
          <w:rFonts w:ascii="Times New Roman" w:hAnsi="Times New Roman" w:cs="Times New Roman"/>
          <w:sz w:val="28"/>
        </w:rPr>
        <w:t xml:space="preserve"> тыс. руб., в том числе:</w:t>
      </w:r>
    </w:p>
    <w:p w:rsidR="00640FA5" w:rsidRPr="00640FA5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Собственные доходы: </w:t>
      </w:r>
    </w:p>
    <w:p w:rsidR="00640FA5" w:rsidRPr="00640FA5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налоговые и неналоговые  поступления – </w:t>
      </w:r>
      <w:r w:rsidR="00760268">
        <w:rPr>
          <w:rFonts w:ascii="Times New Roman" w:hAnsi="Times New Roman" w:cs="Times New Roman"/>
          <w:sz w:val="28"/>
        </w:rPr>
        <w:t>534,9 т</w:t>
      </w:r>
      <w:r w:rsidRPr="00640FA5">
        <w:rPr>
          <w:rFonts w:ascii="Times New Roman" w:hAnsi="Times New Roman" w:cs="Times New Roman"/>
          <w:sz w:val="28"/>
        </w:rPr>
        <w:t>ыс. руб.</w:t>
      </w:r>
    </w:p>
    <w:p w:rsidR="00640FA5" w:rsidRPr="00640FA5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из них: земельный налог – </w:t>
      </w:r>
      <w:r w:rsidR="00760268">
        <w:rPr>
          <w:rFonts w:ascii="Times New Roman" w:hAnsi="Times New Roman" w:cs="Times New Roman"/>
          <w:sz w:val="28"/>
        </w:rPr>
        <w:t>362,3</w:t>
      </w:r>
      <w:r w:rsidRPr="00640FA5">
        <w:rPr>
          <w:rFonts w:ascii="Times New Roman" w:hAnsi="Times New Roman" w:cs="Times New Roman"/>
          <w:sz w:val="28"/>
        </w:rPr>
        <w:t xml:space="preserve"> тыс. руб.</w:t>
      </w:r>
    </w:p>
    <w:p w:rsidR="00640FA5" w:rsidRPr="00640FA5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налог на имущество – </w:t>
      </w:r>
      <w:r w:rsidR="00760268">
        <w:rPr>
          <w:rFonts w:ascii="Times New Roman" w:hAnsi="Times New Roman" w:cs="Times New Roman"/>
          <w:sz w:val="28"/>
        </w:rPr>
        <w:t>73,4</w:t>
      </w:r>
      <w:r w:rsidRPr="00640FA5">
        <w:rPr>
          <w:rFonts w:ascii="Times New Roman" w:hAnsi="Times New Roman" w:cs="Times New Roman"/>
          <w:sz w:val="28"/>
        </w:rPr>
        <w:t xml:space="preserve"> тыс. руб.</w:t>
      </w:r>
    </w:p>
    <w:p w:rsidR="00640FA5" w:rsidRPr="00640FA5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НДФЛ – </w:t>
      </w:r>
      <w:r w:rsidR="00760268">
        <w:rPr>
          <w:rFonts w:ascii="Times New Roman" w:hAnsi="Times New Roman" w:cs="Times New Roman"/>
          <w:sz w:val="28"/>
        </w:rPr>
        <w:t>64,8</w:t>
      </w:r>
      <w:r w:rsidRPr="00640FA5">
        <w:rPr>
          <w:rFonts w:ascii="Times New Roman" w:hAnsi="Times New Roman" w:cs="Times New Roman"/>
          <w:sz w:val="28"/>
        </w:rPr>
        <w:t xml:space="preserve"> тыс. руб.</w:t>
      </w:r>
    </w:p>
    <w:p w:rsidR="00640FA5" w:rsidRPr="00640FA5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Дотации на выравнивание уровня бюджетной обеспеченности составили:</w:t>
      </w:r>
    </w:p>
    <w:p w:rsidR="00640FA5" w:rsidRPr="00640FA5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из областного бюджета – </w:t>
      </w:r>
      <w:r w:rsidR="00760268">
        <w:rPr>
          <w:rFonts w:ascii="Times New Roman" w:hAnsi="Times New Roman" w:cs="Times New Roman"/>
          <w:sz w:val="28"/>
        </w:rPr>
        <w:t>166,9</w:t>
      </w:r>
      <w:r w:rsidRPr="00640FA5">
        <w:rPr>
          <w:rFonts w:ascii="Times New Roman" w:hAnsi="Times New Roman" w:cs="Times New Roman"/>
          <w:sz w:val="28"/>
        </w:rPr>
        <w:t xml:space="preserve"> тыс. рублей;</w:t>
      </w:r>
    </w:p>
    <w:p w:rsidR="00640FA5" w:rsidRPr="00640FA5" w:rsidRDefault="00640FA5" w:rsidP="00122409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районного бюджета – </w:t>
      </w:r>
      <w:r w:rsidR="00760268">
        <w:rPr>
          <w:rFonts w:ascii="Times New Roman" w:hAnsi="Times New Roman" w:cs="Times New Roman"/>
          <w:sz w:val="28"/>
        </w:rPr>
        <w:t>2921,3</w:t>
      </w:r>
      <w:r w:rsidRPr="00640FA5">
        <w:rPr>
          <w:rFonts w:ascii="Times New Roman" w:hAnsi="Times New Roman" w:cs="Times New Roman"/>
          <w:sz w:val="28"/>
        </w:rPr>
        <w:t xml:space="preserve"> тыс. руб.;</w:t>
      </w:r>
    </w:p>
    <w:p w:rsidR="00640FA5" w:rsidRPr="00640FA5" w:rsidRDefault="00640FA5" w:rsidP="001224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Объектом налогообложения является земля поселения и имущество юридических и физических лиц. Территория сельсовета составляет  </w:t>
      </w:r>
      <w:r w:rsidR="00731C3B">
        <w:rPr>
          <w:rFonts w:ascii="Times New Roman" w:hAnsi="Times New Roman" w:cs="Times New Roman"/>
          <w:sz w:val="28"/>
        </w:rPr>
        <w:t>25450,75</w:t>
      </w:r>
      <w:r w:rsidRPr="00640FA5">
        <w:rPr>
          <w:rFonts w:ascii="Times New Roman" w:hAnsi="Times New Roman" w:cs="Times New Roman"/>
          <w:sz w:val="28"/>
        </w:rPr>
        <w:t xml:space="preserve"> тыс. га земли. </w:t>
      </w:r>
    </w:p>
    <w:p w:rsidR="00640FA5" w:rsidRPr="00640FA5" w:rsidRDefault="00640FA5" w:rsidP="001224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В целях увеличения доходной части бюджета МО «</w:t>
      </w:r>
      <w:r w:rsidR="00617908">
        <w:rPr>
          <w:rFonts w:ascii="Times New Roman" w:hAnsi="Times New Roman" w:cs="Times New Roman"/>
          <w:sz w:val="28"/>
        </w:rPr>
        <w:t xml:space="preserve">Новотузуклейский </w:t>
      </w:r>
      <w:r w:rsidRPr="00640FA5">
        <w:rPr>
          <w:rFonts w:ascii="Times New Roman" w:hAnsi="Times New Roman" w:cs="Times New Roman"/>
          <w:sz w:val="28"/>
        </w:rPr>
        <w:t xml:space="preserve"> сельсовет» в 2017-2019 гг. планируется проведение следующих мероприятий:</w:t>
      </w:r>
    </w:p>
    <w:p w:rsidR="00640FA5" w:rsidRPr="00640FA5" w:rsidRDefault="00640FA5" w:rsidP="001224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1.Организация подворного обхода специалистами с целью выявления собственников земельных участков, ведение журнала регистрации собственников земельных участков и строящихся объектов недвижимости на территории муниципалитета, своевременное внесение данных сведений в похозяйственные книги. </w:t>
      </w:r>
    </w:p>
    <w:p w:rsidR="00640FA5" w:rsidRPr="00640FA5" w:rsidRDefault="00640FA5" w:rsidP="001224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2. Регулярная сверка списков налогоплательщиков, предоставление уточненных данных по собственникам земли и объектам недвижимости в налоговые органы.</w:t>
      </w:r>
    </w:p>
    <w:p w:rsidR="00640FA5" w:rsidRPr="00640FA5" w:rsidRDefault="00640FA5" w:rsidP="001224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3. Проведение работы с арендаторами земельных участков по оформлению участков в собственность, предоставлению неиспользованных земель  сельскохозяйственного назначения в аренду.</w:t>
      </w:r>
    </w:p>
    <w:p w:rsidR="00640FA5" w:rsidRPr="00640FA5" w:rsidRDefault="00640FA5" w:rsidP="00640FA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4. Разработка и принятие в установленном порядке нормативно-правовых актов, отражающих требование к регистрации гражданами прав собственности на земельные участки и объекты недвижимости.</w:t>
      </w:r>
    </w:p>
    <w:p w:rsidR="00640FA5" w:rsidRPr="00640FA5" w:rsidRDefault="00640FA5" w:rsidP="00640FA5">
      <w:pPr>
        <w:pStyle w:val="3"/>
      </w:pPr>
      <w:r w:rsidRPr="00640FA5">
        <w:t>Социальная сфера</w:t>
      </w:r>
    </w:p>
    <w:p w:rsidR="00640FA5" w:rsidRPr="00640FA5" w:rsidRDefault="00640FA5" w:rsidP="00640FA5">
      <w:pPr>
        <w:pStyle w:val="31"/>
        <w:ind w:firstLine="709"/>
        <w:jc w:val="both"/>
      </w:pPr>
      <w:r w:rsidRPr="00640FA5">
        <w:t xml:space="preserve">В </w:t>
      </w:r>
      <w:r w:rsidR="00300836">
        <w:t>МО «Новотузуклейский сельсовет»</w:t>
      </w:r>
      <w:r w:rsidRPr="00640FA5">
        <w:t xml:space="preserve"> расположен ряд учреждений социальной сферы:</w:t>
      </w:r>
    </w:p>
    <w:p w:rsidR="00640FA5" w:rsidRPr="00640FA5" w:rsidRDefault="00640FA5" w:rsidP="00640FA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1 дошкольное детское учреждение, в составе которого действуют 3 корпуса;</w:t>
      </w:r>
    </w:p>
    <w:p w:rsidR="00640FA5" w:rsidRPr="00640FA5" w:rsidRDefault="00300836" w:rsidP="00640FA5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образовательное</w:t>
      </w:r>
      <w:r w:rsidR="00640FA5" w:rsidRPr="00640FA5">
        <w:rPr>
          <w:rFonts w:ascii="Times New Roman" w:hAnsi="Times New Roman" w:cs="Times New Roman"/>
          <w:sz w:val="28"/>
        </w:rPr>
        <w:t xml:space="preserve"> учреждени</w:t>
      </w:r>
      <w:r>
        <w:rPr>
          <w:rFonts w:ascii="Times New Roman" w:hAnsi="Times New Roman" w:cs="Times New Roman"/>
          <w:sz w:val="28"/>
        </w:rPr>
        <w:t>е (</w:t>
      </w:r>
      <w:r w:rsidR="00640FA5" w:rsidRPr="00640FA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Тузуклейская основная </w:t>
      </w:r>
      <w:r w:rsidR="00640FA5" w:rsidRPr="00640FA5">
        <w:rPr>
          <w:rFonts w:ascii="Times New Roman" w:hAnsi="Times New Roman" w:cs="Times New Roman"/>
          <w:sz w:val="28"/>
        </w:rPr>
        <w:t>общеобразовате</w:t>
      </w:r>
      <w:r>
        <w:rPr>
          <w:rFonts w:ascii="Times New Roman" w:hAnsi="Times New Roman" w:cs="Times New Roman"/>
          <w:sz w:val="28"/>
        </w:rPr>
        <w:t>льная</w:t>
      </w:r>
      <w:r w:rsidR="00640FA5" w:rsidRPr="00640FA5">
        <w:rPr>
          <w:rFonts w:ascii="Times New Roman" w:hAnsi="Times New Roman" w:cs="Times New Roman"/>
          <w:sz w:val="28"/>
        </w:rPr>
        <w:t xml:space="preserve"> школ</w:t>
      </w:r>
      <w:r>
        <w:rPr>
          <w:rFonts w:ascii="Times New Roman" w:hAnsi="Times New Roman" w:cs="Times New Roman"/>
          <w:sz w:val="28"/>
        </w:rPr>
        <w:t>а</w:t>
      </w:r>
      <w:r w:rsidRPr="003008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 филиалом в с. Грушево)</w:t>
      </w:r>
    </w:p>
    <w:p w:rsidR="00300836" w:rsidRDefault="00640FA5" w:rsidP="00300836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филиал 1 ГБУЗ «К</w:t>
      </w:r>
      <w:r w:rsidR="00300836">
        <w:rPr>
          <w:rFonts w:ascii="Times New Roman" w:hAnsi="Times New Roman" w:cs="Times New Roman"/>
          <w:sz w:val="28"/>
        </w:rPr>
        <w:t xml:space="preserve">амызякская </w:t>
      </w:r>
      <w:r w:rsidRPr="00640FA5">
        <w:rPr>
          <w:rFonts w:ascii="Times New Roman" w:hAnsi="Times New Roman" w:cs="Times New Roman"/>
          <w:sz w:val="28"/>
        </w:rPr>
        <w:t xml:space="preserve"> районная больница (обеспеченность составляет </w:t>
      </w:r>
      <w:r w:rsidR="0031091E">
        <w:rPr>
          <w:rFonts w:ascii="Times New Roman" w:hAnsi="Times New Roman" w:cs="Times New Roman"/>
          <w:sz w:val="28"/>
        </w:rPr>
        <w:t>26</w:t>
      </w:r>
      <w:r w:rsidRPr="00300836">
        <w:rPr>
          <w:rFonts w:ascii="Times New Roman" w:hAnsi="Times New Roman" w:cs="Times New Roman"/>
          <w:color w:val="FF0000"/>
          <w:sz w:val="28"/>
        </w:rPr>
        <w:t xml:space="preserve"> </w:t>
      </w:r>
      <w:r w:rsidRPr="00640FA5">
        <w:rPr>
          <w:rFonts w:ascii="Times New Roman" w:hAnsi="Times New Roman" w:cs="Times New Roman"/>
          <w:sz w:val="28"/>
        </w:rPr>
        <w:t>койко-мест</w:t>
      </w:r>
      <w:r w:rsidR="00300836">
        <w:rPr>
          <w:rFonts w:ascii="Times New Roman" w:hAnsi="Times New Roman" w:cs="Times New Roman"/>
          <w:sz w:val="28"/>
        </w:rPr>
        <w:t xml:space="preserve"> дневного стационара</w:t>
      </w:r>
      <w:r w:rsidRPr="00640FA5">
        <w:rPr>
          <w:rFonts w:ascii="Times New Roman" w:hAnsi="Times New Roman" w:cs="Times New Roman"/>
          <w:sz w:val="28"/>
        </w:rPr>
        <w:t>)</w:t>
      </w:r>
    </w:p>
    <w:p w:rsidR="00300836" w:rsidRDefault="00300836" w:rsidP="00300836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- 2</w:t>
      </w:r>
      <w:r w:rsidR="00640FA5" w:rsidRPr="00640FA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дома культуры</w:t>
      </w:r>
      <w:r w:rsidR="00640FA5" w:rsidRPr="00640FA5">
        <w:rPr>
          <w:rFonts w:ascii="Times New Roman" w:hAnsi="Times New Roman" w:cs="Times New Roman"/>
          <w:sz w:val="28"/>
        </w:rPr>
        <w:t xml:space="preserve"> </w:t>
      </w:r>
    </w:p>
    <w:p w:rsidR="00640FA5" w:rsidRPr="00640FA5" w:rsidRDefault="00300836" w:rsidP="00300836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- 1 сельская библиотека</w:t>
      </w:r>
    </w:p>
    <w:p w:rsidR="00640FA5" w:rsidRPr="00640FA5" w:rsidRDefault="00640FA5" w:rsidP="00640FA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lastRenderedPageBreak/>
        <w:t>На территории сельсовета интенсивными темпами ведется строительство и ввод в эксплуатацию жилого фонда. Строительство ведется частными застройщиками за счет собственных средств</w:t>
      </w:r>
      <w:r w:rsidR="00BE1FB9">
        <w:rPr>
          <w:rFonts w:ascii="Times New Roman" w:hAnsi="Times New Roman" w:cs="Times New Roman"/>
          <w:sz w:val="28"/>
        </w:rPr>
        <w:t>.</w:t>
      </w:r>
      <w:r w:rsidRPr="00640FA5">
        <w:rPr>
          <w:rFonts w:ascii="Times New Roman" w:hAnsi="Times New Roman" w:cs="Times New Roman"/>
          <w:sz w:val="28"/>
        </w:rPr>
        <w:t xml:space="preserve"> </w:t>
      </w:r>
    </w:p>
    <w:p w:rsidR="00640FA5" w:rsidRPr="00640FA5" w:rsidRDefault="00640FA5" w:rsidP="00640FA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Средняя обеспеченность населения сельсовета общей площадью жилья составляет </w:t>
      </w:r>
      <w:r w:rsidR="00C9797F">
        <w:rPr>
          <w:rFonts w:ascii="Times New Roman" w:hAnsi="Times New Roman" w:cs="Times New Roman"/>
          <w:sz w:val="28"/>
        </w:rPr>
        <w:t>19,8</w:t>
      </w:r>
      <w:r w:rsidRPr="00BE1FB9">
        <w:rPr>
          <w:rFonts w:ascii="Times New Roman" w:hAnsi="Times New Roman" w:cs="Times New Roman"/>
          <w:color w:val="FF0000"/>
          <w:sz w:val="28"/>
        </w:rPr>
        <w:t xml:space="preserve"> </w:t>
      </w:r>
      <w:r w:rsidRPr="00640FA5">
        <w:rPr>
          <w:rFonts w:ascii="Times New Roman" w:hAnsi="Times New Roman" w:cs="Times New Roman"/>
          <w:sz w:val="28"/>
        </w:rPr>
        <w:t xml:space="preserve">кв.м. на одного человека. Газифицированный жилой фонд и объекты социального назначения составляют </w:t>
      </w:r>
      <w:r w:rsidR="00C9797F" w:rsidRPr="00C9797F">
        <w:rPr>
          <w:rFonts w:ascii="Times New Roman" w:hAnsi="Times New Roman" w:cs="Times New Roman"/>
          <w:sz w:val="28"/>
        </w:rPr>
        <w:t>98</w:t>
      </w:r>
      <w:r w:rsidRPr="00C9797F">
        <w:rPr>
          <w:rFonts w:ascii="Times New Roman" w:hAnsi="Times New Roman" w:cs="Times New Roman"/>
          <w:sz w:val="28"/>
        </w:rPr>
        <w:t>%.</w:t>
      </w:r>
      <w:r w:rsidRPr="00640FA5">
        <w:rPr>
          <w:rFonts w:ascii="Times New Roman" w:hAnsi="Times New Roman" w:cs="Times New Roman"/>
          <w:sz w:val="28"/>
        </w:rPr>
        <w:t xml:space="preserve"> На 01.01.2015 года частный жилой фонд составил –</w:t>
      </w:r>
      <w:r w:rsidR="00C9797F">
        <w:rPr>
          <w:rFonts w:ascii="Times New Roman" w:hAnsi="Times New Roman" w:cs="Times New Roman"/>
          <w:sz w:val="28"/>
        </w:rPr>
        <w:t xml:space="preserve"> 61,9  тыс. </w:t>
      </w:r>
      <w:r w:rsidRPr="00640FA5">
        <w:rPr>
          <w:rFonts w:ascii="Times New Roman" w:hAnsi="Times New Roman" w:cs="Times New Roman"/>
          <w:sz w:val="28"/>
        </w:rPr>
        <w:t xml:space="preserve">кв. м. В индивидуальном жилищном строительстве среднегодовой показатель ввода жилья в эксплуатацию составляет </w:t>
      </w:r>
      <w:r w:rsidR="007C024A">
        <w:rPr>
          <w:rFonts w:ascii="Times New Roman" w:hAnsi="Times New Roman" w:cs="Times New Roman"/>
          <w:sz w:val="28"/>
        </w:rPr>
        <w:t>0,1</w:t>
      </w:r>
      <w:r w:rsidRPr="00640FA5">
        <w:rPr>
          <w:rFonts w:ascii="Times New Roman" w:hAnsi="Times New Roman" w:cs="Times New Roman"/>
          <w:sz w:val="28"/>
        </w:rPr>
        <w:t>тыс. кв. м.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Мероприятия в области пожарной безопасности.</w:t>
      </w:r>
    </w:p>
    <w:p w:rsidR="00640FA5" w:rsidRPr="00640FA5" w:rsidRDefault="00640FA5" w:rsidP="00122409">
      <w:pPr>
        <w:spacing w:after="0"/>
        <w:ind w:firstLine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Администрацией МО запланированы мероприятия по исполнению полномочий по обеспечению первичных мер пожарной безопасности в границах населенных пунктов:</w:t>
      </w:r>
    </w:p>
    <w:p w:rsidR="00640FA5" w:rsidRPr="00640FA5" w:rsidRDefault="00640FA5" w:rsidP="00640FA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Обеспечение первичных мер пожарной безопасности в границах населенных пунктов поселения;</w:t>
      </w:r>
    </w:p>
    <w:p w:rsidR="00640FA5" w:rsidRPr="00640FA5" w:rsidRDefault="00640FA5" w:rsidP="00640FA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Создание, содержание и организация деятельности аварийно-спасательных формирований на территории поселения;</w:t>
      </w:r>
    </w:p>
    <w:p w:rsidR="00640FA5" w:rsidRPr="00640FA5" w:rsidRDefault="00640FA5" w:rsidP="00640FA5">
      <w:pPr>
        <w:ind w:left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Ориентировочный объем финансирования </w:t>
      </w:r>
      <w:r w:rsidR="006314B2">
        <w:rPr>
          <w:rFonts w:ascii="Times New Roman" w:hAnsi="Times New Roman" w:cs="Times New Roman"/>
          <w:sz w:val="28"/>
        </w:rPr>
        <w:t>396.3</w:t>
      </w:r>
      <w:r w:rsidRPr="00640FA5">
        <w:rPr>
          <w:rFonts w:ascii="Times New Roman" w:hAnsi="Times New Roman" w:cs="Times New Roman"/>
          <w:sz w:val="28"/>
        </w:rPr>
        <w:t xml:space="preserve"> тыс. рублей (средства муниципального бюджета).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ПЕРЕЧЕНЬ НАИБОЛЕЕ ОСТРЫХ ПРОБЛЕМ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sz w:val="20"/>
        </w:rPr>
      </w:pPr>
      <w:r w:rsidRPr="00640FA5">
        <w:rPr>
          <w:rFonts w:ascii="Times New Roman" w:hAnsi="Times New Roman" w:cs="Times New Roman"/>
          <w:b/>
          <w:sz w:val="28"/>
        </w:rPr>
        <w:t>МУНИЦИПАЛЬНОГО ОБРАЗОВАНИЯ</w:t>
      </w:r>
    </w:p>
    <w:p w:rsidR="00640FA5" w:rsidRPr="00640FA5" w:rsidRDefault="00640FA5" w:rsidP="00640FA5">
      <w:pPr>
        <w:tabs>
          <w:tab w:val="num" w:pos="-142"/>
          <w:tab w:val="num" w:pos="360"/>
        </w:tabs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Трудоустройство населения:</w:t>
      </w:r>
    </w:p>
    <w:p w:rsidR="00640FA5" w:rsidRPr="00640FA5" w:rsidRDefault="00640FA5" w:rsidP="00C52B97">
      <w:pPr>
        <w:tabs>
          <w:tab w:val="num" w:pos="-142"/>
          <w:tab w:val="num" w:pos="360"/>
        </w:tabs>
        <w:spacing w:after="0"/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ab/>
      </w:r>
      <w:r w:rsidRPr="00640FA5">
        <w:rPr>
          <w:rFonts w:ascii="Times New Roman" w:hAnsi="Times New Roman" w:cs="Times New Roman"/>
          <w:sz w:val="28"/>
        </w:rPr>
        <w:t>Общая численность безработных составила на 01.01.2016 –</w:t>
      </w:r>
      <w:r w:rsidR="00D70ECA">
        <w:rPr>
          <w:rFonts w:ascii="Times New Roman" w:hAnsi="Times New Roman" w:cs="Times New Roman"/>
          <w:sz w:val="28"/>
        </w:rPr>
        <w:t xml:space="preserve"> 144</w:t>
      </w:r>
      <w:r w:rsidRPr="00640FA5">
        <w:rPr>
          <w:rFonts w:ascii="Times New Roman" w:hAnsi="Times New Roman" w:cs="Times New Roman"/>
          <w:sz w:val="28"/>
        </w:rPr>
        <w:t>человек.</w:t>
      </w:r>
    </w:p>
    <w:p w:rsidR="00640FA5" w:rsidRPr="00640FA5" w:rsidRDefault="00640FA5" w:rsidP="00640FA5">
      <w:pPr>
        <w:tabs>
          <w:tab w:val="num" w:pos="-142"/>
          <w:tab w:val="num" w:pos="360"/>
        </w:tabs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 xml:space="preserve">Развитие ЛПХ: </w:t>
      </w:r>
    </w:p>
    <w:p w:rsidR="00640FA5" w:rsidRPr="00640FA5" w:rsidRDefault="00640FA5" w:rsidP="00640FA5">
      <w:pPr>
        <w:tabs>
          <w:tab w:val="num" w:pos="-142"/>
          <w:tab w:val="num" w:pos="360"/>
        </w:tabs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ab/>
        <w:t xml:space="preserve">Проводится работа с населением по организованному выпасу сельскохозяйственных животных. </w:t>
      </w:r>
    </w:p>
    <w:p w:rsidR="00640FA5" w:rsidRPr="00640FA5" w:rsidRDefault="00640FA5" w:rsidP="00640FA5">
      <w:pPr>
        <w:tabs>
          <w:tab w:val="num" w:pos="-142"/>
          <w:tab w:val="num" w:pos="360"/>
        </w:tabs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Жилищно-коммунальное хозяйство:</w:t>
      </w:r>
    </w:p>
    <w:p w:rsidR="00640FA5" w:rsidRPr="006314B2" w:rsidRDefault="00640FA5" w:rsidP="00640FA5">
      <w:pPr>
        <w:ind w:firstLine="567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а) износ инженерных и коммуникационных сетей на территории МО. </w:t>
      </w:r>
      <w:r w:rsidRPr="00640FA5">
        <w:rPr>
          <w:rFonts w:ascii="Times New Roman" w:hAnsi="Times New Roman" w:cs="Times New Roman"/>
          <w:sz w:val="28"/>
          <w:szCs w:val="28"/>
          <w:lang w:val="sq-AL"/>
        </w:rPr>
        <w:t>Общая протяженность сетей водопровода составляет –</w:t>
      </w:r>
      <w:r w:rsidR="006314B2">
        <w:rPr>
          <w:rFonts w:ascii="Times New Roman" w:hAnsi="Times New Roman" w:cs="Times New Roman"/>
          <w:sz w:val="28"/>
          <w:szCs w:val="28"/>
        </w:rPr>
        <w:t xml:space="preserve"> 32,71</w:t>
      </w:r>
      <w:r w:rsidRPr="006314B2">
        <w:rPr>
          <w:rFonts w:ascii="Times New Roman" w:hAnsi="Times New Roman" w:cs="Times New Roman"/>
          <w:sz w:val="28"/>
          <w:szCs w:val="28"/>
          <w:lang w:val="sq-AL"/>
        </w:rPr>
        <w:t>км</w:t>
      </w:r>
      <w:r w:rsidRPr="00640FA5">
        <w:rPr>
          <w:rFonts w:ascii="Times New Roman" w:hAnsi="Times New Roman" w:cs="Times New Roman"/>
          <w:sz w:val="28"/>
          <w:szCs w:val="28"/>
          <w:lang w:val="sq-AL"/>
        </w:rPr>
        <w:t xml:space="preserve">., </w:t>
      </w:r>
      <w:r w:rsidR="00017813">
        <w:rPr>
          <w:rFonts w:ascii="Times New Roman" w:hAnsi="Times New Roman" w:cs="Times New Roman"/>
          <w:sz w:val="28"/>
          <w:szCs w:val="28"/>
        </w:rPr>
        <w:t xml:space="preserve">протяженность  канализационных сетей составляет </w:t>
      </w:r>
      <w:r w:rsidR="006314B2">
        <w:rPr>
          <w:rFonts w:ascii="Times New Roman" w:hAnsi="Times New Roman" w:cs="Times New Roman"/>
          <w:sz w:val="28"/>
          <w:szCs w:val="28"/>
        </w:rPr>
        <w:t>–</w:t>
      </w:r>
      <w:r w:rsidR="00017813">
        <w:rPr>
          <w:rFonts w:ascii="Times New Roman" w:hAnsi="Times New Roman" w:cs="Times New Roman"/>
          <w:sz w:val="28"/>
          <w:szCs w:val="28"/>
        </w:rPr>
        <w:t xml:space="preserve"> </w:t>
      </w:r>
      <w:r w:rsidR="006314B2">
        <w:rPr>
          <w:rFonts w:ascii="Times New Roman" w:hAnsi="Times New Roman" w:cs="Times New Roman"/>
          <w:sz w:val="28"/>
          <w:szCs w:val="28"/>
        </w:rPr>
        <w:t>2,6</w:t>
      </w:r>
      <w:r w:rsidR="00017813" w:rsidRPr="000178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17813" w:rsidRPr="006314B2">
        <w:rPr>
          <w:rFonts w:ascii="Times New Roman" w:hAnsi="Times New Roman" w:cs="Times New Roman"/>
          <w:sz w:val="28"/>
          <w:szCs w:val="28"/>
        </w:rPr>
        <w:t>км</w:t>
      </w:r>
      <w:r w:rsidR="00017813">
        <w:rPr>
          <w:rFonts w:ascii="Times New Roman" w:hAnsi="Times New Roman" w:cs="Times New Roman"/>
          <w:sz w:val="28"/>
          <w:szCs w:val="28"/>
        </w:rPr>
        <w:t xml:space="preserve">, </w:t>
      </w:r>
      <w:r w:rsidRPr="00640FA5">
        <w:rPr>
          <w:rFonts w:ascii="Times New Roman" w:hAnsi="Times New Roman" w:cs="Times New Roman"/>
          <w:sz w:val="28"/>
          <w:szCs w:val="28"/>
          <w:lang w:val="sq-AL"/>
        </w:rPr>
        <w:t xml:space="preserve">из которых </w:t>
      </w:r>
      <w:r w:rsidR="006314B2" w:rsidRPr="006314B2">
        <w:rPr>
          <w:rFonts w:ascii="Times New Roman" w:hAnsi="Times New Roman" w:cs="Times New Roman"/>
          <w:sz w:val="28"/>
          <w:szCs w:val="28"/>
        </w:rPr>
        <w:t>10</w:t>
      </w:r>
      <w:r w:rsidRPr="006314B2">
        <w:rPr>
          <w:rFonts w:ascii="Times New Roman" w:hAnsi="Times New Roman" w:cs="Times New Roman"/>
          <w:sz w:val="28"/>
          <w:szCs w:val="28"/>
          <w:lang w:val="sq-AL"/>
        </w:rPr>
        <w:t>0%</w:t>
      </w:r>
      <w:r w:rsidR="006314B2">
        <w:rPr>
          <w:rFonts w:ascii="Times New Roman" w:hAnsi="Times New Roman" w:cs="Times New Roman"/>
          <w:sz w:val="28"/>
          <w:szCs w:val="28"/>
          <w:lang w:val="sq-AL"/>
        </w:rPr>
        <w:t xml:space="preserve"> нуждаются в замене</w:t>
      </w:r>
      <w:r w:rsidR="006314B2">
        <w:rPr>
          <w:rFonts w:ascii="Times New Roman" w:hAnsi="Times New Roman" w:cs="Times New Roman"/>
          <w:sz w:val="28"/>
          <w:szCs w:val="28"/>
        </w:rPr>
        <w:t>, протяженность уличной газовой сети – 61,778 км</w:t>
      </w:r>
    </w:p>
    <w:p w:rsidR="00640FA5" w:rsidRPr="00640FA5" w:rsidRDefault="00640FA5" w:rsidP="00640FA5">
      <w:pPr>
        <w:pStyle w:val="21"/>
        <w:tabs>
          <w:tab w:val="num" w:pos="0"/>
          <w:tab w:val="left" w:pos="567"/>
        </w:tabs>
        <w:spacing w:after="0" w:line="240" w:lineRule="auto"/>
        <w:jc w:val="both"/>
        <w:rPr>
          <w:b/>
          <w:sz w:val="28"/>
        </w:rPr>
      </w:pPr>
      <w:r w:rsidRPr="00640FA5">
        <w:rPr>
          <w:b/>
          <w:sz w:val="28"/>
        </w:rPr>
        <w:t>Благоустройство и санитарное состояние территории, содержание улиц, дорожной сети, кладбищ:</w:t>
      </w:r>
    </w:p>
    <w:p w:rsidR="00640FA5" w:rsidRPr="00640FA5" w:rsidRDefault="00640FA5" w:rsidP="00640FA5">
      <w:pPr>
        <w:pStyle w:val="ConsNonforma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0FA5">
        <w:rPr>
          <w:rFonts w:ascii="Times New Roman" w:hAnsi="Times New Roman"/>
          <w:sz w:val="28"/>
        </w:rPr>
        <w:t xml:space="preserve">На территории сельсовета расположены </w:t>
      </w:r>
      <w:r w:rsidR="00F1775A">
        <w:rPr>
          <w:rFonts w:ascii="Times New Roman" w:hAnsi="Times New Roman"/>
          <w:sz w:val="28"/>
        </w:rPr>
        <w:t>24</w:t>
      </w:r>
      <w:r w:rsidRPr="00640FA5">
        <w:rPr>
          <w:rFonts w:ascii="Times New Roman" w:hAnsi="Times New Roman"/>
          <w:sz w:val="28"/>
        </w:rPr>
        <w:t xml:space="preserve"> улицы, из них с асфальтобетонным покрытием </w:t>
      </w:r>
      <w:r w:rsidR="00F1775A" w:rsidRPr="00F1775A">
        <w:rPr>
          <w:rFonts w:ascii="Times New Roman" w:hAnsi="Times New Roman"/>
          <w:sz w:val="28"/>
        </w:rPr>
        <w:t>– 0,5 км</w:t>
      </w:r>
      <w:r w:rsidR="00F1775A">
        <w:rPr>
          <w:rFonts w:ascii="Times New Roman" w:hAnsi="Times New Roman"/>
          <w:sz w:val="28"/>
        </w:rPr>
        <w:t xml:space="preserve">. </w:t>
      </w:r>
      <w:r w:rsidRPr="00640FA5">
        <w:rPr>
          <w:rFonts w:ascii="Times New Roman" w:hAnsi="Times New Roman"/>
          <w:sz w:val="28"/>
        </w:rPr>
        <w:t xml:space="preserve"> 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0FA5">
        <w:rPr>
          <w:rFonts w:ascii="Times New Roman" w:hAnsi="Times New Roman" w:cs="Times New Roman"/>
          <w:b/>
          <w:sz w:val="32"/>
          <w:szCs w:val="32"/>
        </w:rPr>
        <w:t>Цели и задачи программы</w:t>
      </w:r>
    </w:p>
    <w:p w:rsidR="00640FA5" w:rsidRPr="00640FA5" w:rsidRDefault="00640FA5" w:rsidP="00640FA5">
      <w:pPr>
        <w:tabs>
          <w:tab w:val="left" w:pos="720"/>
        </w:tabs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lastRenderedPageBreak/>
        <w:tab/>
        <w:t>Данная программа разработана в целях перспективного планирования и координирования работы по экономическому и социальному развитию муниципального образования «</w:t>
      </w:r>
      <w:r w:rsidR="00017813">
        <w:rPr>
          <w:rFonts w:ascii="Times New Roman" w:hAnsi="Times New Roman" w:cs="Times New Roman"/>
          <w:sz w:val="28"/>
        </w:rPr>
        <w:t>Новотузуклейский сельсовет»</w:t>
      </w:r>
      <w:r w:rsidRPr="00640FA5">
        <w:rPr>
          <w:rFonts w:ascii="Times New Roman" w:hAnsi="Times New Roman" w:cs="Times New Roman"/>
          <w:sz w:val="28"/>
        </w:rPr>
        <w:t xml:space="preserve">, а также прогнозирования решения местных вопросов в планируемый период. </w:t>
      </w:r>
    </w:p>
    <w:p w:rsidR="00640FA5" w:rsidRPr="00640FA5" w:rsidRDefault="00640FA5" w:rsidP="00640FA5">
      <w:pPr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Основные цели программы:</w:t>
      </w:r>
    </w:p>
    <w:p w:rsidR="00640FA5" w:rsidRPr="00640FA5" w:rsidRDefault="00640FA5" w:rsidP="00C52B97">
      <w:pPr>
        <w:spacing w:after="0"/>
        <w:ind w:left="360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-повышение качества жизни населения путем инвестиционной  </w:t>
      </w:r>
    </w:p>
    <w:p w:rsidR="00640FA5" w:rsidRPr="00640FA5" w:rsidRDefault="00640FA5" w:rsidP="00C52B97">
      <w:pPr>
        <w:spacing w:after="0"/>
        <w:ind w:left="360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 привлекательности поселения, основанной на устойчивом росте экономики и стабильном развитии социальной сферы; </w:t>
      </w:r>
    </w:p>
    <w:p w:rsidR="00640FA5" w:rsidRPr="00640FA5" w:rsidRDefault="00640FA5" w:rsidP="00640FA5">
      <w:pPr>
        <w:tabs>
          <w:tab w:val="left" w:pos="720"/>
        </w:tabs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Для решения поставленных целей администрацией сельсовета определены следующие задачи в стратегии развития муниципального образования на планируемый период:</w:t>
      </w:r>
    </w:p>
    <w:p w:rsidR="00640FA5" w:rsidRPr="00640FA5" w:rsidRDefault="00640FA5" w:rsidP="00640FA5">
      <w:pPr>
        <w:numPr>
          <w:ilvl w:val="1"/>
          <w:numId w:val="8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Экономические задачи:</w:t>
      </w:r>
    </w:p>
    <w:p w:rsidR="00640FA5" w:rsidRPr="00640FA5" w:rsidRDefault="00640FA5" w:rsidP="00C52B97">
      <w:pPr>
        <w:spacing w:after="0"/>
        <w:ind w:left="72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увеличение объемов производства продукции сельского хозяйства;</w:t>
      </w:r>
    </w:p>
    <w:p w:rsidR="00640FA5" w:rsidRPr="00640FA5" w:rsidRDefault="00640FA5" w:rsidP="00C52B97">
      <w:pPr>
        <w:spacing w:after="0"/>
        <w:ind w:left="72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развитие прудового рыбоводства;</w:t>
      </w:r>
    </w:p>
    <w:p w:rsidR="00640FA5" w:rsidRPr="00640FA5" w:rsidRDefault="00640FA5" w:rsidP="00C52B97">
      <w:pPr>
        <w:spacing w:after="0"/>
        <w:ind w:left="72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-</w:t>
      </w:r>
      <w:r w:rsidRPr="00640FA5">
        <w:rPr>
          <w:rFonts w:ascii="Times New Roman" w:hAnsi="Times New Roman" w:cs="Times New Roman"/>
          <w:sz w:val="28"/>
        </w:rPr>
        <w:t xml:space="preserve"> повышение уровня активности предпринимательства на селе;</w:t>
      </w:r>
    </w:p>
    <w:p w:rsidR="00640FA5" w:rsidRPr="00640FA5" w:rsidRDefault="00640FA5" w:rsidP="00C52B97">
      <w:pPr>
        <w:spacing w:after="0"/>
        <w:ind w:left="72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увеличение розничного товарооборота;</w:t>
      </w:r>
    </w:p>
    <w:p w:rsidR="00640FA5" w:rsidRPr="00640FA5" w:rsidRDefault="00640FA5" w:rsidP="00C52B97">
      <w:pPr>
        <w:spacing w:after="0"/>
        <w:ind w:left="72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содействие развитию хозяйствующих субъектов на территории сельсовета, приносящих доход в бюджет муниципального образования в виде снижения арендной платы и налогов;</w:t>
      </w:r>
    </w:p>
    <w:p w:rsidR="00640FA5" w:rsidRPr="00640FA5" w:rsidRDefault="00640FA5" w:rsidP="00C52B97">
      <w:pPr>
        <w:spacing w:after="0"/>
        <w:ind w:left="72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- привлечение инвестиции в развитие инфраструктуры и хозяйственной </w:t>
      </w:r>
    </w:p>
    <w:p w:rsidR="00640FA5" w:rsidRPr="00640FA5" w:rsidRDefault="00640FA5" w:rsidP="00C52B97">
      <w:pPr>
        <w:spacing w:after="0"/>
        <w:ind w:left="72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деятельности на территории сельсовета;</w:t>
      </w:r>
    </w:p>
    <w:p w:rsidR="00640FA5" w:rsidRPr="00640FA5" w:rsidRDefault="00640FA5" w:rsidP="00640FA5">
      <w:pPr>
        <w:ind w:left="72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- содействие в развитии </w:t>
      </w:r>
      <w:r w:rsidR="00017813">
        <w:rPr>
          <w:rFonts w:ascii="Times New Roman" w:hAnsi="Times New Roman" w:cs="Times New Roman"/>
          <w:sz w:val="28"/>
        </w:rPr>
        <w:t>ЛПХ</w:t>
      </w:r>
      <w:r w:rsidRPr="00640FA5">
        <w:rPr>
          <w:rFonts w:ascii="Times New Roman" w:hAnsi="Times New Roman" w:cs="Times New Roman"/>
          <w:sz w:val="28"/>
        </w:rPr>
        <w:t xml:space="preserve"> на территории сельсовета и реализации </w:t>
      </w:r>
      <w:r w:rsidR="00017813">
        <w:rPr>
          <w:rFonts w:ascii="Times New Roman" w:hAnsi="Times New Roman" w:cs="Times New Roman"/>
          <w:sz w:val="28"/>
        </w:rPr>
        <w:t>сельхоз</w:t>
      </w:r>
      <w:r w:rsidRPr="00640FA5">
        <w:rPr>
          <w:rFonts w:ascii="Times New Roman" w:hAnsi="Times New Roman" w:cs="Times New Roman"/>
          <w:sz w:val="28"/>
        </w:rPr>
        <w:t>продукции.</w:t>
      </w:r>
      <w:r w:rsidRPr="00640FA5">
        <w:rPr>
          <w:rFonts w:ascii="Times New Roman" w:hAnsi="Times New Roman" w:cs="Times New Roman"/>
          <w:sz w:val="28"/>
        </w:rPr>
        <w:tab/>
      </w:r>
    </w:p>
    <w:p w:rsidR="00640FA5" w:rsidRPr="00640FA5" w:rsidRDefault="00640FA5" w:rsidP="00640FA5">
      <w:pPr>
        <w:tabs>
          <w:tab w:val="left" w:pos="720"/>
        </w:tabs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2. Социальные задачи:</w:t>
      </w:r>
    </w:p>
    <w:p w:rsidR="00640FA5" w:rsidRPr="00640FA5" w:rsidRDefault="00640FA5" w:rsidP="00C52B97">
      <w:pPr>
        <w:tabs>
          <w:tab w:val="left" w:pos="7940"/>
        </w:tabs>
        <w:spacing w:after="0"/>
        <w:ind w:left="36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снижение уровня зарегистрированной безработицы;</w:t>
      </w:r>
    </w:p>
    <w:p w:rsidR="00640FA5" w:rsidRPr="00640FA5" w:rsidRDefault="00640FA5" w:rsidP="00640FA5">
      <w:pPr>
        <w:tabs>
          <w:tab w:val="left" w:pos="7940"/>
        </w:tabs>
        <w:ind w:firstLine="357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- развитие инженерной инфраструктуры  территории сельсовета: строительство и реконструкция </w:t>
      </w:r>
      <w:r w:rsidR="00017813">
        <w:rPr>
          <w:rFonts w:ascii="Times New Roman" w:hAnsi="Times New Roman" w:cs="Times New Roman"/>
          <w:sz w:val="28"/>
        </w:rPr>
        <w:t>канализационной</w:t>
      </w:r>
      <w:r w:rsidRPr="00640FA5">
        <w:rPr>
          <w:rFonts w:ascii="Times New Roman" w:hAnsi="Times New Roman" w:cs="Times New Roman"/>
          <w:sz w:val="28"/>
        </w:rPr>
        <w:t xml:space="preserve"> сети; </w:t>
      </w:r>
      <w:r w:rsidR="00017813">
        <w:rPr>
          <w:rFonts w:ascii="Times New Roman" w:hAnsi="Times New Roman" w:cs="Times New Roman"/>
          <w:sz w:val="28"/>
        </w:rPr>
        <w:t>освещение улиц сел муниципального образования, строительство внутрипоселковых дорог.</w:t>
      </w:r>
    </w:p>
    <w:p w:rsidR="00640FA5" w:rsidRPr="00640FA5" w:rsidRDefault="00640FA5" w:rsidP="00640FA5">
      <w:pPr>
        <w:pStyle w:val="4"/>
        <w:ind w:left="0"/>
        <w:jc w:val="center"/>
        <w:rPr>
          <w:sz w:val="32"/>
        </w:rPr>
      </w:pPr>
      <w:r w:rsidRPr="00640FA5">
        <w:rPr>
          <w:sz w:val="32"/>
        </w:rPr>
        <w:t>Сроки и этапы реализации программы</w:t>
      </w:r>
    </w:p>
    <w:p w:rsidR="00640FA5" w:rsidRPr="00640FA5" w:rsidRDefault="00640FA5" w:rsidP="00640FA5">
      <w:pPr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Данная программа разработана на период 2017-2019 гг.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32"/>
        </w:rPr>
      </w:pPr>
      <w:r w:rsidRPr="00640FA5">
        <w:rPr>
          <w:rFonts w:ascii="Times New Roman" w:hAnsi="Times New Roman" w:cs="Times New Roman"/>
          <w:b/>
          <w:sz w:val="32"/>
        </w:rPr>
        <w:t>Система программных мероприятий</w:t>
      </w:r>
    </w:p>
    <w:p w:rsidR="00640FA5" w:rsidRPr="00640FA5" w:rsidRDefault="00640FA5" w:rsidP="00640FA5">
      <w:pPr>
        <w:pStyle w:val="a9"/>
        <w:ind w:left="0" w:firstLine="540"/>
      </w:pPr>
      <w:r w:rsidRPr="00640FA5">
        <w:t>Для решения поставленных целей и задач администрацией МО «</w:t>
      </w:r>
      <w:r w:rsidR="00017813">
        <w:t>Новотузуклейский сельсовет</w:t>
      </w:r>
      <w:r w:rsidRPr="00640FA5">
        <w:t>» планируется провести комплекс мероприятий.</w:t>
      </w:r>
    </w:p>
    <w:p w:rsidR="00640FA5" w:rsidRPr="00640FA5" w:rsidRDefault="00640FA5" w:rsidP="00640FA5">
      <w:pPr>
        <w:pStyle w:val="a9"/>
        <w:ind w:left="0" w:firstLine="540"/>
      </w:pPr>
      <w:r w:rsidRPr="00640FA5">
        <w:t>Основной доходообразующей базой муниципального образования «</w:t>
      </w:r>
      <w:r w:rsidR="00017813">
        <w:t xml:space="preserve">Новотузуклейский </w:t>
      </w:r>
      <w:r w:rsidRPr="00640FA5">
        <w:t xml:space="preserve"> сельсовет» являются налоговые поступления и арендная плата. Серьезным направлением формирования доходной части бюджета сельсовета является наиболее эффективное использование имущества сельсовета и жесткий </w:t>
      </w:r>
      <w:r w:rsidRPr="00640FA5">
        <w:lastRenderedPageBreak/>
        <w:t xml:space="preserve">контроль за исполнением налоговых обязательств юридическими и физическими лицами. Важной задачей является рациональное и экономически просчитанное использование бюджетных средств. </w:t>
      </w:r>
    </w:p>
    <w:p w:rsidR="00640FA5" w:rsidRPr="00640FA5" w:rsidRDefault="00640FA5" w:rsidP="00640FA5">
      <w:pPr>
        <w:tabs>
          <w:tab w:val="num" w:pos="360"/>
        </w:tabs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ab/>
        <w:t>Трудоустройство населения</w:t>
      </w:r>
      <w:r w:rsidRPr="00640FA5">
        <w:rPr>
          <w:rFonts w:ascii="Times New Roman" w:hAnsi="Times New Roman" w:cs="Times New Roman"/>
          <w:sz w:val="28"/>
        </w:rPr>
        <w:t>:</w:t>
      </w:r>
      <w:r w:rsidRPr="00640FA5">
        <w:rPr>
          <w:rFonts w:ascii="Times New Roman" w:hAnsi="Times New Roman" w:cs="Times New Roman"/>
          <w:b/>
          <w:sz w:val="28"/>
        </w:rPr>
        <w:t xml:space="preserve"> </w:t>
      </w:r>
      <w:r w:rsidRPr="00640FA5">
        <w:rPr>
          <w:rFonts w:ascii="Times New Roman" w:hAnsi="Times New Roman" w:cs="Times New Roman"/>
          <w:sz w:val="28"/>
        </w:rPr>
        <w:t xml:space="preserve">общая численность безработных составила на 01.01.2016 - </w:t>
      </w:r>
      <w:r w:rsidR="004E06C4">
        <w:rPr>
          <w:rFonts w:ascii="Times New Roman" w:hAnsi="Times New Roman" w:cs="Times New Roman"/>
          <w:sz w:val="28"/>
        </w:rPr>
        <w:t>144</w:t>
      </w:r>
      <w:r w:rsidRPr="00464A82">
        <w:rPr>
          <w:rFonts w:ascii="Times New Roman" w:hAnsi="Times New Roman" w:cs="Times New Roman"/>
          <w:color w:val="FF0000"/>
          <w:sz w:val="28"/>
        </w:rPr>
        <w:t xml:space="preserve"> </w:t>
      </w:r>
      <w:r w:rsidRPr="00640FA5">
        <w:rPr>
          <w:rFonts w:ascii="Times New Roman" w:hAnsi="Times New Roman" w:cs="Times New Roman"/>
          <w:sz w:val="28"/>
        </w:rPr>
        <w:t>человек</w:t>
      </w:r>
      <w:r w:rsidR="004E06C4">
        <w:rPr>
          <w:rFonts w:ascii="Times New Roman" w:hAnsi="Times New Roman" w:cs="Times New Roman"/>
          <w:sz w:val="28"/>
        </w:rPr>
        <w:t>а</w:t>
      </w:r>
      <w:r w:rsidRPr="00640FA5">
        <w:rPr>
          <w:rFonts w:ascii="Times New Roman" w:hAnsi="Times New Roman" w:cs="Times New Roman"/>
          <w:sz w:val="28"/>
        </w:rPr>
        <w:t>. В вопросе трудовой занятости населения муниципального образования администрация МО «</w:t>
      </w:r>
      <w:r w:rsidR="00464A82">
        <w:rPr>
          <w:rFonts w:ascii="Times New Roman" w:hAnsi="Times New Roman" w:cs="Times New Roman"/>
          <w:sz w:val="28"/>
        </w:rPr>
        <w:t>Новотузуклейский</w:t>
      </w:r>
      <w:r w:rsidRPr="00640FA5">
        <w:rPr>
          <w:rFonts w:ascii="Times New Roman" w:hAnsi="Times New Roman" w:cs="Times New Roman"/>
          <w:sz w:val="28"/>
        </w:rPr>
        <w:t xml:space="preserve"> сельсовет» определяет приоритет развитию малого и среднего бизнеса на территории поселения. Примером трудовой занятости населения может служить расширение и увеличение производственных мощностей, открытие пунктов оказания услуг населению. Планируется расширение частных объектов хозяйственной деятельности, </w:t>
      </w:r>
      <w:r w:rsidR="00464A82">
        <w:rPr>
          <w:rFonts w:ascii="Times New Roman" w:hAnsi="Times New Roman" w:cs="Times New Roman"/>
          <w:sz w:val="28"/>
        </w:rPr>
        <w:t xml:space="preserve">открытие новых КФХ, что послужит </w:t>
      </w:r>
      <w:r w:rsidRPr="00640FA5">
        <w:rPr>
          <w:rFonts w:ascii="Times New Roman" w:hAnsi="Times New Roman" w:cs="Times New Roman"/>
          <w:sz w:val="28"/>
        </w:rPr>
        <w:t>созданию дополнительных рабочих мест.</w:t>
      </w:r>
    </w:p>
    <w:p w:rsidR="00640FA5" w:rsidRPr="00CE797B" w:rsidRDefault="00640FA5" w:rsidP="00CE797B">
      <w:pPr>
        <w:pStyle w:val="ConsNonformat"/>
        <w:tabs>
          <w:tab w:val="left" w:pos="360"/>
          <w:tab w:val="left" w:pos="720"/>
        </w:tabs>
        <w:jc w:val="both"/>
        <w:rPr>
          <w:rFonts w:ascii="Times New Roman" w:hAnsi="Times New Roman"/>
          <w:b/>
          <w:sz w:val="28"/>
          <w:szCs w:val="28"/>
        </w:rPr>
      </w:pPr>
      <w:r w:rsidRPr="00640FA5">
        <w:rPr>
          <w:rFonts w:ascii="Times New Roman" w:hAnsi="Times New Roman"/>
          <w:b/>
          <w:sz w:val="28"/>
          <w:szCs w:val="24"/>
        </w:rPr>
        <w:tab/>
      </w:r>
      <w:r w:rsidRPr="00CE797B">
        <w:rPr>
          <w:rFonts w:ascii="Times New Roman" w:hAnsi="Times New Roman"/>
          <w:b/>
          <w:sz w:val="28"/>
        </w:rPr>
        <w:t>Благоустройство:</w:t>
      </w:r>
      <w:r w:rsidRPr="00CE797B">
        <w:rPr>
          <w:rFonts w:ascii="Times New Roman" w:hAnsi="Times New Roman"/>
          <w:sz w:val="28"/>
        </w:rPr>
        <w:t xml:space="preserve"> </w:t>
      </w:r>
      <w:r w:rsidRPr="00CE797B">
        <w:rPr>
          <w:rFonts w:ascii="Times New Roman" w:hAnsi="Times New Roman"/>
          <w:sz w:val="28"/>
          <w:szCs w:val="28"/>
        </w:rPr>
        <w:t>В целях благоустройства и улучшения санитарного состояния на территории муниципалитета проводятся акции с привлечением работников учреждений и предприятий, жителей поселения по очистке береговых зон и окраин села от несанкционированных свалок, акции «За чистоту родного села», «Чистые улицы», проводятся ежедневные совместные рейды представителей администрации сельсовета и участковых по проверке санитарного состояния придомовой территории и улиц, организованы встречи с населением, Предприниматели принимают участие в благоустройстве прилежащих к их предприятиям и магазинам территорий.</w:t>
      </w:r>
    </w:p>
    <w:p w:rsidR="00640FA5" w:rsidRPr="00640FA5" w:rsidRDefault="00640FA5" w:rsidP="00640FA5">
      <w:pPr>
        <w:pStyle w:val="a9"/>
        <w:ind w:left="0"/>
        <w:rPr>
          <w:b/>
        </w:rPr>
      </w:pPr>
    </w:p>
    <w:p w:rsidR="00640FA5" w:rsidRPr="00640FA5" w:rsidRDefault="00640FA5" w:rsidP="00640FA5">
      <w:pPr>
        <w:pStyle w:val="a9"/>
        <w:ind w:left="0"/>
      </w:pPr>
      <w:r w:rsidRPr="00640FA5">
        <w:rPr>
          <w:b/>
        </w:rPr>
        <w:t>1</w:t>
      </w:r>
      <w:r w:rsidRPr="00640FA5">
        <w:t xml:space="preserve">. </w:t>
      </w:r>
      <w:r w:rsidRPr="00640FA5">
        <w:rPr>
          <w:b/>
        </w:rPr>
        <w:t>Привлечение инвестиций</w:t>
      </w:r>
      <w:r w:rsidRPr="00640FA5">
        <w:t xml:space="preserve"> </w:t>
      </w:r>
    </w:p>
    <w:p w:rsidR="00640FA5" w:rsidRPr="00640FA5" w:rsidRDefault="00640FA5" w:rsidP="00640FA5">
      <w:pPr>
        <w:pStyle w:val="a9"/>
        <w:ind w:left="0"/>
      </w:pPr>
    </w:p>
    <w:p w:rsidR="00CE0324" w:rsidRDefault="00CE0324" w:rsidP="00CE0324">
      <w:pPr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324">
        <w:rPr>
          <w:rFonts w:ascii="Times New Roman" w:hAnsi="Times New Roman" w:cs="Times New Roman"/>
          <w:sz w:val="28"/>
          <w:szCs w:val="28"/>
        </w:rPr>
        <w:t xml:space="preserve">В  2017 году  </w:t>
      </w:r>
      <w:r w:rsidRPr="00CE0324">
        <w:rPr>
          <w:rFonts w:ascii="Times New Roman" w:hAnsi="Times New Roman" w:cs="Times New Roman"/>
          <w:b/>
          <w:sz w:val="28"/>
          <w:szCs w:val="28"/>
        </w:rPr>
        <w:t>КФХ Глава Кажимуратова З.Г. в  с. Грушево</w:t>
      </w:r>
      <w:r w:rsidRPr="00CE0324">
        <w:rPr>
          <w:rFonts w:ascii="Times New Roman" w:hAnsi="Times New Roman" w:cs="Times New Roman"/>
          <w:sz w:val="28"/>
          <w:szCs w:val="28"/>
        </w:rPr>
        <w:t xml:space="preserve"> продолжает реализацию инвестиционного проекта по разведению крупного рогатого скота, стоимостью  2,0 млн.руб.. В текущем году планируется приобретение 60 голов крупного рогатого скота и сельскохозяйственной техники (пресс-по</w:t>
      </w:r>
      <w:r>
        <w:rPr>
          <w:rFonts w:ascii="Times New Roman" w:hAnsi="Times New Roman" w:cs="Times New Roman"/>
          <w:sz w:val="28"/>
          <w:szCs w:val="28"/>
        </w:rPr>
        <w:t>дборщик) на сумму1950 тыс.руб.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Предполагаемый экономический эффект: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предоставляемых услуг населению;</w:t>
      </w:r>
    </w:p>
    <w:p w:rsidR="00CE0324" w:rsidRPr="00640FA5" w:rsidRDefault="00CE0324" w:rsidP="00CE0324">
      <w:pPr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налогооблагаемой базы, формирующей доходную часть бюджета поселения.</w:t>
      </w:r>
    </w:p>
    <w:p w:rsidR="00CE0324" w:rsidRDefault="00CE0324" w:rsidP="00C52B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324">
        <w:rPr>
          <w:rFonts w:ascii="Times New Roman" w:hAnsi="Times New Roman" w:cs="Times New Roman"/>
          <w:b/>
          <w:sz w:val="28"/>
          <w:szCs w:val="28"/>
        </w:rPr>
        <w:t>ОООАВЕ Казымов Валих Сулейман-Оглы в с.Тузуклей</w:t>
      </w:r>
      <w:r w:rsidRPr="00CE0324">
        <w:rPr>
          <w:rFonts w:ascii="Times New Roman" w:hAnsi="Times New Roman" w:cs="Times New Roman"/>
          <w:sz w:val="28"/>
          <w:szCs w:val="28"/>
        </w:rPr>
        <w:t xml:space="preserve"> продолжает реализацию инвестиционного проекта стоимостью 20 млн.руб.В текущем году планируется приобретение  80 голов крупного рогатого скота, реконструкция помещения фермы, капитальный ремонт имеющейся техники на сумму 1650 тыс.рублей.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Предполагаемый экономический эффект: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предоставляемых услуг населению;</w:t>
      </w:r>
    </w:p>
    <w:p w:rsidR="00CE0324" w:rsidRPr="00640FA5" w:rsidRDefault="00CE0324" w:rsidP="00CE0324">
      <w:pPr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налогооблагаемой базы, формирующей доходную часть бюджета поселения.</w:t>
      </w:r>
    </w:p>
    <w:p w:rsidR="00CE0324" w:rsidRDefault="00CE0324" w:rsidP="00C52B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0324">
        <w:rPr>
          <w:rFonts w:ascii="Times New Roman" w:hAnsi="Times New Roman" w:cs="Times New Roman"/>
          <w:b/>
          <w:sz w:val="28"/>
          <w:szCs w:val="28"/>
        </w:rPr>
        <w:lastRenderedPageBreak/>
        <w:t>КФХ Глава Юзбеков Р.А. в с.Грушево</w:t>
      </w:r>
      <w:r w:rsidRPr="00CE0324">
        <w:rPr>
          <w:rFonts w:ascii="Times New Roman" w:hAnsi="Times New Roman" w:cs="Times New Roman"/>
          <w:sz w:val="28"/>
          <w:szCs w:val="28"/>
        </w:rPr>
        <w:t xml:space="preserve">  продолжает реализацию инвестиционного проекта по выращиванию картофеля, стоимостью 2,0 млн.руб. В текущем году планируется расширить посевные площади картофеля на 50 га на что затратить 500 тыс.руб.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Предполагаемый экономический эффект: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предоставляемых услуг населению;</w:t>
      </w:r>
    </w:p>
    <w:p w:rsidR="00CE0324" w:rsidRPr="00640FA5" w:rsidRDefault="00CE0324" w:rsidP="00CE0324">
      <w:pPr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налогооблагаемой базы, формирующей доходную часть бюджета поселения.</w:t>
      </w:r>
    </w:p>
    <w:p w:rsidR="00CE0324" w:rsidRDefault="00CE0324" w:rsidP="00CE0324">
      <w:pPr>
        <w:jc w:val="both"/>
        <w:rPr>
          <w:rFonts w:ascii="Times New Roman" w:hAnsi="Times New Roman" w:cs="Times New Roman"/>
          <w:sz w:val="28"/>
          <w:szCs w:val="28"/>
        </w:rPr>
      </w:pPr>
      <w:r w:rsidRPr="00CE0324">
        <w:rPr>
          <w:rFonts w:ascii="Times New Roman" w:hAnsi="Times New Roman" w:cs="Times New Roman"/>
          <w:sz w:val="28"/>
          <w:szCs w:val="28"/>
        </w:rPr>
        <w:t xml:space="preserve"> </w:t>
      </w:r>
      <w:r w:rsidR="00D237EF">
        <w:rPr>
          <w:rFonts w:ascii="Times New Roman" w:hAnsi="Times New Roman" w:cs="Times New Roman"/>
          <w:b/>
          <w:sz w:val="28"/>
          <w:szCs w:val="28"/>
        </w:rPr>
        <w:t>ИП</w:t>
      </w:r>
      <w:r w:rsidRPr="00CE0324">
        <w:rPr>
          <w:rFonts w:ascii="Times New Roman" w:hAnsi="Times New Roman" w:cs="Times New Roman"/>
          <w:b/>
          <w:sz w:val="28"/>
          <w:szCs w:val="28"/>
        </w:rPr>
        <w:t xml:space="preserve">  Егоров К.А.</w:t>
      </w:r>
      <w:r w:rsidRPr="00CE0324">
        <w:rPr>
          <w:rFonts w:ascii="Times New Roman" w:hAnsi="Times New Roman" w:cs="Times New Roman"/>
          <w:sz w:val="28"/>
          <w:szCs w:val="28"/>
        </w:rPr>
        <w:t xml:space="preserve"> продолжает реализацию инвестиционного проекта по выращиванию виноградников, стоимостью 10 млн.руб., имеет 10 га земли, из них освоено 3 га. В 2017 году планирует посадить еще 1 га винограда на сумму- 300 тыс.руб., произвести закладку фундамента винодельни на суму 500 тыс.руб.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Предполагаемый экономический эффект: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предоставляемых услуг населению;</w:t>
      </w:r>
    </w:p>
    <w:p w:rsidR="00CE0324" w:rsidRPr="00640FA5" w:rsidRDefault="00CE0324" w:rsidP="00CE0324">
      <w:pPr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налогооблагаемой базы, формирующей доходную часть бюджета поселения.</w:t>
      </w:r>
    </w:p>
    <w:p w:rsidR="00CE0324" w:rsidRDefault="00CE0324" w:rsidP="00CE0324">
      <w:pPr>
        <w:jc w:val="both"/>
        <w:rPr>
          <w:rFonts w:ascii="Times New Roman" w:hAnsi="Times New Roman" w:cs="Times New Roman"/>
          <w:sz w:val="28"/>
          <w:szCs w:val="28"/>
        </w:rPr>
      </w:pPr>
      <w:r w:rsidRPr="00CE0324">
        <w:rPr>
          <w:rFonts w:ascii="Times New Roman" w:hAnsi="Times New Roman" w:cs="Times New Roman"/>
          <w:b/>
          <w:sz w:val="28"/>
          <w:szCs w:val="28"/>
        </w:rPr>
        <w:t xml:space="preserve"> ИП Колесник Е.Г.</w:t>
      </w:r>
      <w:r w:rsidRPr="00CE0324">
        <w:rPr>
          <w:rFonts w:ascii="Times New Roman" w:hAnsi="Times New Roman" w:cs="Times New Roman"/>
          <w:sz w:val="28"/>
          <w:szCs w:val="28"/>
        </w:rPr>
        <w:t xml:space="preserve"> планирует начать освоение инвестиционного проекта по разведению крупного рогатого скота, стоимостью 1650 тыс.руб. (используя 165 тыс.руб. собственных средств и гранд стоимостью 1500 тыс.руб.)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Предполагаемый экономический эффект: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предоставляемых услуг населению;</w:t>
      </w:r>
    </w:p>
    <w:p w:rsidR="00CE0324" w:rsidRPr="00640FA5" w:rsidRDefault="00CE0324" w:rsidP="00CE0324">
      <w:pPr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налогооблагаемой базы, формирующей доходную часть бюджета поселения.</w:t>
      </w:r>
    </w:p>
    <w:p w:rsidR="00CE0324" w:rsidRDefault="00CE0324" w:rsidP="00C52B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324">
        <w:rPr>
          <w:rFonts w:ascii="Times New Roman" w:hAnsi="Times New Roman" w:cs="Times New Roman"/>
          <w:b/>
          <w:bCs/>
          <w:sz w:val="28"/>
          <w:szCs w:val="28"/>
        </w:rPr>
        <w:t>ЛПХ Григорьев М.В</w:t>
      </w:r>
      <w:r w:rsidRPr="00CE0324">
        <w:rPr>
          <w:rFonts w:ascii="Times New Roman" w:hAnsi="Times New Roman" w:cs="Times New Roman"/>
          <w:bCs/>
          <w:sz w:val="28"/>
          <w:szCs w:val="28"/>
        </w:rPr>
        <w:t>.  планирует начать освоение инвестиционного проекта по разведению крупного рогатого скота , стоимостью 1250 тыс.руб., приобрести 50 голов маточного поголовья , открыть 4 рабочих места.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Предполагаемый экономический эффект: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предоставляемых услуг населению;</w:t>
      </w:r>
    </w:p>
    <w:p w:rsidR="00CE0324" w:rsidRPr="00640FA5" w:rsidRDefault="00CE0324" w:rsidP="00CE0324">
      <w:pPr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налогооблагаемой базы, формирующей доходную часть бюджета поселения.</w:t>
      </w:r>
    </w:p>
    <w:p w:rsidR="00CE0324" w:rsidRDefault="00CE0324" w:rsidP="00C52B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324">
        <w:rPr>
          <w:rFonts w:ascii="Times New Roman" w:hAnsi="Times New Roman" w:cs="Times New Roman"/>
          <w:b/>
          <w:bCs/>
          <w:sz w:val="28"/>
          <w:szCs w:val="28"/>
        </w:rPr>
        <w:t>ЛПХ Черкасова Н.В.</w:t>
      </w:r>
      <w:r w:rsidRPr="00CE0324">
        <w:rPr>
          <w:rFonts w:ascii="Times New Roman" w:hAnsi="Times New Roman" w:cs="Times New Roman"/>
          <w:bCs/>
          <w:sz w:val="28"/>
          <w:szCs w:val="28"/>
        </w:rPr>
        <w:t xml:space="preserve"> продолжает реализацию инвестиционного проекта по разведению птицы, стоимость которого составляет 1500 тыс.руб.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Предполагаемый экономический эффект:</w:t>
      </w:r>
    </w:p>
    <w:p w:rsidR="00CE0324" w:rsidRPr="00640FA5" w:rsidRDefault="00CE0324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предоставляемых услуг населению;</w:t>
      </w:r>
    </w:p>
    <w:p w:rsidR="00CE0324" w:rsidRPr="00640FA5" w:rsidRDefault="00CE0324" w:rsidP="00CE0324">
      <w:pPr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расширение налогооблагаемой базы, формирующей доходную часть бюджета поселения.</w:t>
      </w:r>
    </w:p>
    <w:p w:rsidR="00640FA5" w:rsidRPr="00640FA5" w:rsidRDefault="00640FA5" w:rsidP="00640FA5">
      <w:pPr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2. Сельское хозяйство</w:t>
      </w:r>
    </w:p>
    <w:p w:rsidR="00640FA5" w:rsidRPr="00640FA5" w:rsidRDefault="00640FA5" w:rsidP="00640FA5">
      <w:pPr>
        <w:pStyle w:val="a9"/>
        <w:ind w:left="0" w:firstLine="540"/>
      </w:pPr>
      <w:r w:rsidRPr="00640FA5">
        <w:lastRenderedPageBreak/>
        <w:t xml:space="preserve">В целях решения задач по развитию сельского хозяйства в плановый период предполагается комплекс мер. Проводится работа по поддержке развития </w:t>
      </w:r>
      <w:r w:rsidR="005B61BB">
        <w:t>личных подсобных хозяйств</w:t>
      </w:r>
      <w:r w:rsidRPr="00640FA5">
        <w:t xml:space="preserve"> на территории сельсовета. Сельская администрация выступает гарантом в получении населением кредитов для развития ЛПХ. Сельской властью поддерживается развитие животноводства на территории муниципального образования.</w:t>
      </w:r>
    </w:p>
    <w:p w:rsidR="00640FA5" w:rsidRPr="00640FA5" w:rsidRDefault="00640FA5" w:rsidP="00640FA5">
      <w:pPr>
        <w:pStyle w:val="a9"/>
        <w:ind w:left="0" w:firstLine="540"/>
      </w:pPr>
      <w:r w:rsidRPr="00640FA5">
        <w:t>В 2017-2019 г. планируется реализация следующих проектов:</w:t>
      </w:r>
    </w:p>
    <w:p w:rsidR="00AA155D" w:rsidRPr="00AA155D" w:rsidRDefault="00AA155D" w:rsidP="00AA15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155D">
        <w:rPr>
          <w:rFonts w:ascii="Times New Roman" w:hAnsi="Times New Roman" w:cs="Times New Roman"/>
          <w:sz w:val="28"/>
          <w:szCs w:val="28"/>
        </w:rPr>
        <w:t>ОООАВЕ Казымов Валих Сулейман-Оглы в с.Тузуклей. В 2017 году планируется приобретение  80 голов крупного рогатого скота, реконструкция помещения фермы, капитальный ремонт имеющейся техники на сумму 1650 тыс.рублей.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A155D">
        <w:rPr>
          <w:rFonts w:ascii="Times New Roman" w:hAnsi="Times New Roman" w:cs="Times New Roman"/>
          <w:sz w:val="28"/>
          <w:szCs w:val="28"/>
        </w:rPr>
        <w:t>роектная мощность  инвестиционного проекта стоимостью 20 млн.руб</w:t>
      </w:r>
    </w:p>
    <w:p w:rsidR="00AA155D" w:rsidRPr="00AA155D" w:rsidRDefault="00AA155D" w:rsidP="00AA155D">
      <w:pPr>
        <w:jc w:val="both"/>
        <w:rPr>
          <w:rFonts w:ascii="Times New Roman" w:hAnsi="Times New Roman" w:cs="Times New Roman"/>
          <w:sz w:val="28"/>
          <w:szCs w:val="28"/>
        </w:rPr>
      </w:pPr>
      <w:r w:rsidRPr="00AA155D">
        <w:rPr>
          <w:rFonts w:ascii="Times New Roman" w:hAnsi="Times New Roman" w:cs="Times New Roman"/>
          <w:sz w:val="28"/>
          <w:szCs w:val="28"/>
        </w:rPr>
        <w:t xml:space="preserve">- КФХ Глава Юзбеков Р.А. в с.Грушево  В 2017 году  планирует расширить посевные площади картофеля на 50 га на что затратить 500 тыс.руб.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A155D">
        <w:rPr>
          <w:rFonts w:ascii="Times New Roman" w:hAnsi="Times New Roman" w:cs="Times New Roman"/>
          <w:sz w:val="28"/>
          <w:szCs w:val="28"/>
        </w:rPr>
        <w:t xml:space="preserve">роектная  мощность проекта  2,0 млн.руб. </w:t>
      </w:r>
    </w:p>
    <w:p w:rsidR="00AA155D" w:rsidRPr="00F96B1B" w:rsidRDefault="00AA155D" w:rsidP="00AA155D">
      <w:pPr>
        <w:jc w:val="both"/>
        <w:rPr>
          <w:rFonts w:ascii="Times New Roman" w:hAnsi="Times New Roman" w:cs="Times New Roman"/>
          <w:sz w:val="28"/>
          <w:szCs w:val="28"/>
        </w:rPr>
      </w:pPr>
      <w:r w:rsidRPr="00F96B1B">
        <w:rPr>
          <w:rFonts w:ascii="Times New Roman" w:hAnsi="Times New Roman" w:cs="Times New Roman"/>
          <w:sz w:val="28"/>
          <w:szCs w:val="28"/>
        </w:rPr>
        <w:t xml:space="preserve"> - КФХ Глава  Егоров К.А. планирует в 2017 году продолжить реализацию инвестиционного проекта по выращиванию виноградников, посадив еще 1 га винограда на сумму- 300 тыс.руб., и произведя закладку фундамента винодельни на суму 500 тыс.руб. </w:t>
      </w:r>
      <w:r w:rsidR="00F96B1B" w:rsidRPr="00F96B1B">
        <w:rPr>
          <w:rFonts w:ascii="Times New Roman" w:hAnsi="Times New Roman" w:cs="Times New Roman"/>
          <w:sz w:val="28"/>
          <w:szCs w:val="28"/>
        </w:rPr>
        <w:t>Проектная мощность проекта</w:t>
      </w:r>
      <w:r w:rsidRPr="00F96B1B">
        <w:rPr>
          <w:rFonts w:ascii="Times New Roman" w:hAnsi="Times New Roman" w:cs="Times New Roman"/>
          <w:sz w:val="28"/>
          <w:szCs w:val="28"/>
        </w:rPr>
        <w:t xml:space="preserve"> 10 млн.руб., </w:t>
      </w:r>
    </w:p>
    <w:p w:rsidR="00F96B1B" w:rsidRPr="00F96B1B" w:rsidRDefault="00F96B1B" w:rsidP="00F96B1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6B1B">
        <w:rPr>
          <w:rFonts w:ascii="Times New Roman" w:hAnsi="Times New Roman" w:cs="Times New Roman"/>
          <w:bCs/>
          <w:sz w:val="28"/>
          <w:szCs w:val="28"/>
        </w:rPr>
        <w:t>- ЛПХ Черкасова Н.В. планирует в 2017 году продолжить  реализацию инвестиционного проекта по разведению птицы. Проектная мощьность проекта  1500 тыс.руб.</w:t>
      </w:r>
    </w:p>
    <w:p w:rsidR="00640FA5" w:rsidRPr="00640FA5" w:rsidRDefault="00640FA5" w:rsidP="00640FA5">
      <w:pPr>
        <w:pStyle w:val="a9"/>
        <w:ind w:left="0"/>
        <w:rPr>
          <w:b/>
        </w:rPr>
      </w:pPr>
      <w:r w:rsidRPr="00640FA5">
        <w:rPr>
          <w:b/>
        </w:rPr>
        <w:t>3. Жилищное строительство</w:t>
      </w:r>
    </w:p>
    <w:p w:rsidR="00640FA5" w:rsidRPr="00640FA5" w:rsidRDefault="00640FA5" w:rsidP="00640FA5">
      <w:pPr>
        <w:pStyle w:val="a9"/>
        <w:ind w:left="0" w:firstLine="540"/>
      </w:pPr>
      <w:r w:rsidRPr="00640FA5">
        <w:t xml:space="preserve">Администрацией района предоставляются гражданам земельные участки под индивидуальное строительство. В среднем ежегодно на территории сельсовета вводится в эксплуатацию объекты индивидуальной застройки площадью </w:t>
      </w:r>
      <w:r w:rsidR="006D1399">
        <w:t>0,1</w:t>
      </w:r>
      <w:r w:rsidRPr="00823C55">
        <w:rPr>
          <w:color w:val="FF0000"/>
        </w:rPr>
        <w:t xml:space="preserve"> </w:t>
      </w:r>
      <w:r w:rsidRPr="006D1399">
        <w:t>тыс</w:t>
      </w:r>
      <w:r w:rsidRPr="00640FA5">
        <w:t>. кв. метров жилья.</w:t>
      </w:r>
    </w:p>
    <w:p w:rsidR="00640FA5" w:rsidRPr="00640FA5" w:rsidRDefault="00640FA5" w:rsidP="00640FA5">
      <w:pPr>
        <w:pStyle w:val="a9"/>
        <w:ind w:left="0"/>
        <w:rPr>
          <w:b/>
        </w:rPr>
      </w:pPr>
      <w:r w:rsidRPr="00640FA5">
        <w:rPr>
          <w:b/>
        </w:rPr>
        <w:t>4. Трудоустройство населения</w:t>
      </w:r>
    </w:p>
    <w:p w:rsidR="00640FA5" w:rsidRPr="00640FA5" w:rsidRDefault="00640FA5" w:rsidP="00640FA5">
      <w:pPr>
        <w:pStyle w:val="a9"/>
        <w:ind w:left="0" w:firstLine="540"/>
      </w:pPr>
      <w:r w:rsidRPr="00640FA5">
        <w:t>Планируется привлекать хозяйствующие субъекты различных форм собственности с целью расширения рабочих мест на территории сельсовета и увеличения количества и качества предоставляемых услуг населению сельсовета.</w:t>
      </w:r>
    </w:p>
    <w:p w:rsidR="00640FA5" w:rsidRPr="00823C55" w:rsidRDefault="00640FA5" w:rsidP="00640FA5">
      <w:pPr>
        <w:pStyle w:val="a9"/>
        <w:ind w:left="0" w:firstLine="540"/>
        <w:rPr>
          <w:color w:val="FF0000"/>
        </w:rPr>
      </w:pPr>
      <w:r w:rsidRPr="00640FA5">
        <w:t xml:space="preserve">Для привлечения инвестиций и развития производственной сферы на территории поселения юридическим и физическим лицам предоставляются земельные участки для организации и расширения производственной деятельности. </w:t>
      </w:r>
    </w:p>
    <w:p w:rsidR="00640FA5" w:rsidRPr="00640FA5" w:rsidRDefault="00640FA5" w:rsidP="00640FA5">
      <w:pPr>
        <w:tabs>
          <w:tab w:val="num" w:pos="360"/>
        </w:tabs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Жилищно-коммунальное хозяйство</w:t>
      </w:r>
    </w:p>
    <w:p w:rsidR="00640FA5" w:rsidRPr="00640FA5" w:rsidRDefault="00640FA5" w:rsidP="00C52B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FA5">
        <w:rPr>
          <w:rFonts w:ascii="Times New Roman" w:hAnsi="Times New Roman" w:cs="Times New Roman"/>
          <w:sz w:val="28"/>
        </w:rPr>
        <w:tab/>
        <w:t xml:space="preserve">В 2017-2019 гг., за  счет  районного бюджета в </w:t>
      </w:r>
      <w:r w:rsidRPr="00640FA5">
        <w:rPr>
          <w:rFonts w:ascii="Times New Roman" w:hAnsi="Times New Roman" w:cs="Times New Roman"/>
          <w:sz w:val="28"/>
          <w:szCs w:val="28"/>
        </w:rPr>
        <w:t xml:space="preserve">целях повышения уровня надежности и устойчивости функционирования жилищно-коммунального комплекса и улучшения качества предоставляемых жилищно-коммунальных услуг </w:t>
      </w:r>
      <w:r w:rsidRPr="00640FA5">
        <w:rPr>
          <w:rFonts w:ascii="Times New Roman" w:hAnsi="Times New Roman" w:cs="Times New Roman"/>
          <w:sz w:val="28"/>
        </w:rPr>
        <w:t xml:space="preserve">планируются </w:t>
      </w:r>
      <w:r w:rsidRPr="00640FA5">
        <w:rPr>
          <w:rFonts w:ascii="Times New Roman" w:hAnsi="Times New Roman" w:cs="Times New Roman"/>
          <w:sz w:val="28"/>
          <w:szCs w:val="28"/>
        </w:rPr>
        <w:t>следующие мероприятия:</w:t>
      </w:r>
    </w:p>
    <w:p w:rsidR="00640FA5" w:rsidRPr="00C55EFD" w:rsidRDefault="00640FA5" w:rsidP="00C52B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5EFD">
        <w:rPr>
          <w:rFonts w:ascii="Times New Roman" w:hAnsi="Times New Roman" w:cs="Times New Roman"/>
          <w:sz w:val="28"/>
          <w:szCs w:val="28"/>
        </w:rPr>
        <w:t xml:space="preserve">- реконструкция в </w:t>
      </w:r>
      <w:r w:rsidR="00823C55" w:rsidRPr="00C55EFD">
        <w:rPr>
          <w:rFonts w:ascii="Times New Roman" w:hAnsi="Times New Roman" w:cs="Times New Roman"/>
          <w:sz w:val="28"/>
          <w:szCs w:val="28"/>
        </w:rPr>
        <w:t xml:space="preserve"> с. Тузуклей канализационных сетей</w:t>
      </w:r>
      <w:r w:rsidRPr="00C55EFD">
        <w:rPr>
          <w:rFonts w:ascii="Times New Roman" w:hAnsi="Times New Roman" w:cs="Times New Roman"/>
          <w:sz w:val="28"/>
          <w:szCs w:val="28"/>
        </w:rPr>
        <w:t>;</w:t>
      </w:r>
      <w:r w:rsidR="00823C55" w:rsidRPr="00C55E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0FA5" w:rsidRPr="00C55EFD" w:rsidRDefault="00640FA5" w:rsidP="00823C55">
      <w:pPr>
        <w:jc w:val="both"/>
        <w:rPr>
          <w:rFonts w:ascii="Times New Roman" w:hAnsi="Times New Roman" w:cs="Times New Roman"/>
          <w:sz w:val="28"/>
        </w:rPr>
      </w:pPr>
      <w:r w:rsidRPr="00C55EFD">
        <w:rPr>
          <w:rFonts w:ascii="Times New Roman" w:hAnsi="Times New Roman" w:cs="Times New Roman"/>
          <w:sz w:val="28"/>
          <w:szCs w:val="28"/>
        </w:rPr>
        <w:t>- обеспечение инженерной инфраструктурой земельных участков, предоставленных семьям, имеющих 3-х и более детей.</w:t>
      </w:r>
      <w:r w:rsidR="00823C55" w:rsidRPr="00C55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FA5" w:rsidRPr="00640FA5" w:rsidRDefault="00640FA5" w:rsidP="00640FA5">
      <w:pPr>
        <w:pStyle w:val="a9"/>
        <w:tabs>
          <w:tab w:val="num" w:pos="360"/>
        </w:tabs>
        <w:ind w:left="0"/>
      </w:pPr>
      <w:r w:rsidRPr="00640FA5">
        <w:rPr>
          <w:b/>
        </w:rPr>
        <w:lastRenderedPageBreak/>
        <w:t xml:space="preserve">Благоустройство территории </w:t>
      </w:r>
    </w:p>
    <w:p w:rsidR="00FA2D6C" w:rsidRDefault="00640FA5" w:rsidP="00640FA5">
      <w:pPr>
        <w:pStyle w:val="a9"/>
        <w:ind w:left="0" w:firstLine="709"/>
      </w:pPr>
      <w:r w:rsidRPr="00640FA5">
        <w:t xml:space="preserve">На благоустройство территории сельсовета  планируется израсходовать </w:t>
      </w:r>
      <w:r w:rsidR="00FC4F3F">
        <w:t>64651355.90</w:t>
      </w:r>
      <w:r w:rsidRPr="00640FA5">
        <w:t xml:space="preserve"> тыс. рублей.</w:t>
      </w:r>
    </w:p>
    <w:p w:rsidR="00640FA5" w:rsidRPr="00FC4F3F" w:rsidRDefault="00640FA5" w:rsidP="00640FA5">
      <w:pPr>
        <w:pStyle w:val="a9"/>
        <w:ind w:left="0" w:firstLine="709"/>
      </w:pPr>
      <w:r w:rsidRPr="00FC4F3F">
        <w:t xml:space="preserve">В 2017-2019 годы планируется </w:t>
      </w:r>
    </w:p>
    <w:p w:rsidR="00FC4F3F" w:rsidRDefault="00FC4F3F" w:rsidP="00640FA5">
      <w:pPr>
        <w:pStyle w:val="a9"/>
        <w:ind w:left="0" w:firstLine="709"/>
        <w:rPr>
          <w:szCs w:val="28"/>
        </w:rPr>
      </w:pPr>
      <w:r>
        <w:rPr>
          <w:szCs w:val="28"/>
        </w:rPr>
        <w:t xml:space="preserve">- </w:t>
      </w:r>
      <w:r w:rsidRPr="00FC4F3F">
        <w:rPr>
          <w:szCs w:val="28"/>
        </w:rPr>
        <w:t>Строительство подъездной дороги от трассы "Астрахань-Тишково" до села Грушево ( Постановление Правительства АО от 7.11.2011г №440-П  "Развитие дорожного хозяйства АО на 2012-2016 годы и перспективу до 2020 года"</w:t>
      </w:r>
      <w:r>
        <w:rPr>
          <w:szCs w:val="28"/>
        </w:rPr>
        <w:t>)</w:t>
      </w:r>
    </w:p>
    <w:p w:rsidR="00FC4F3F" w:rsidRDefault="00FC4F3F" w:rsidP="00640FA5">
      <w:pPr>
        <w:pStyle w:val="a9"/>
        <w:ind w:left="0" w:firstLine="709"/>
        <w:rPr>
          <w:szCs w:val="28"/>
        </w:rPr>
      </w:pPr>
      <w:r>
        <w:rPr>
          <w:szCs w:val="28"/>
        </w:rPr>
        <w:t xml:space="preserve">- </w:t>
      </w:r>
      <w:r w:rsidRPr="00FC4F3F">
        <w:rPr>
          <w:szCs w:val="28"/>
        </w:rPr>
        <w:t>Приобретение оборудование  и металического ограждения для  детской  площадки</w:t>
      </w:r>
    </w:p>
    <w:p w:rsidR="00FC4F3F" w:rsidRDefault="00FC4F3F" w:rsidP="00640FA5">
      <w:pPr>
        <w:pStyle w:val="a9"/>
        <w:ind w:left="0" w:firstLine="709"/>
        <w:rPr>
          <w:szCs w:val="28"/>
        </w:rPr>
      </w:pPr>
      <w:r>
        <w:rPr>
          <w:szCs w:val="28"/>
        </w:rPr>
        <w:t xml:space="preserve">- </w:t>
      </w:r>
      <w:r w:rsidRPr="00FC4F3F">
        <w:rPr>
          <w:szCs w:val="28"/>
        </w:rPr>
        <w:t>Мероприятия по благоустройству и санитарному состоянию территории</w:t>
      </w:r>
    </w:p>
    <w:p w:rsidR="00FC4F3F" w:rsidRDefault="00FC4F3F" w:rsidP="00640FA5">
      <w:pPr>
        <w:pStyle w:val="a9"/>
        <w:ind w:left="0" w:firstLine="709"/>
        <w:rPr>
          <w:szCs w:val="28"/>
        </w:rPr>
      </w:pPr>
      <w:r>
        <w:rPr>
          <w:szCs w:val="28"/>
        </w:rPr>
        <w:t xml:space="preserve">- </w:t>
      </w:r>
      <w:r w:rsidRPr="00FC4F3F">
        <w:rPr>
          <w:szCs w:val="28"/>
        </w:rPr>
        <w:t>Ремонт сцены Парка Победы</w:t>
      </w:r>
    </w:p>
    <w:p w:rsidR="00FC4F3F" w:rsidRDefault="00FC4F3F" w:rsidP="00640FA5">
      <w:pPr>
        <w:pStyle w:val="a9"/>
        <w:ind w:left="0" w:firstLine="709"/>
        <w:rPr>
          <w:szCs w:val="28"/>
        </w:rPr>
      </w:pPr>
      <w:r>
        <w:rPr>
          <w:szCs w:val="28"/>
        </w:rPr>
        <w:t xml:space="preserve">- </w:t>
      </w:r>
      <w:r w:rsidRPr="00FC4F3F">
        <w:rPr>
          <w:szCs w:val="28"/>
        </w:rPr>
        <w:t>Приобретение и установка мини- спортивных площадок в с.Трехизбинка и с.Грушево (по наказам избирателей)</w:t>
      </w:r>
    </w:p>
    <w:p w:rsidR="00FC4F3F" w:rsidRDefault="00FC4F3F" w:rsidP="00640FA5">
      <w:pPr>
        <w:pStyle w:val="a9"/>
        <w:ind w:left="0" w:firstLine="709"/>
        <w:rPr>
          <w:szCs w:val="28"/>
        </w:rPr>
      </w:pPr>
      <w:r>
        <w:rPr>
          <w:szCs w:val="28"/>
        </w:rPr>
        <w:t xml:space="preserve">- </w:t>
      </w:r>
      <w:r w:rsidRPr="00FC4F3F">
        <w:rPr>
          <w:szCs w:val="28"/>
        </w:rPr>
        <w:t>Приобретение саженцев для благоустройства и озеленения сел</w:t>
      </w:r>
    </w:p>
    <w:p w:rsidR="00FC4F3F" w:rsidRDefault="00FC4F3F" w:rsidP="00640FA5">
      <w:pPr>
        <w:pStyle w:val="a9"/>
        <w:ind w:left="0" w:firstLine="709"/>
        <w:rPr>
          <w:szCs w:val="28"/>
        </w:rPr>
      </w:pPr>
      <w:r>
        <w:rPr>
          <w:szCs w:val="28"/>
        </w:rPr>
        <w:t xml:space="preserve">- </w:t>
      </w:r>
      <w:r w:rsidRPr="00FC4F3F">
        <w:rPr>
          <w:szCs w:val="28"/>
        </w:rPr>
        <w:t>Оформление кадастрового  паспорта на земельный участок  под детскую игровую площадку по адресу с. Тузуклей, ул. Светлая</w:t>
      </w:r>
    </w:p>
    <w:p w:rsidR="00FC4F3F" w:rsidRPr="00FC4F3F" w:rsidRDefault="00FC4F3F" w:rsidP="00640FA5">
      <w:pPr>
        <w:pStyle w:val="a9"/>
        <w:ind w:left="0" w:firstLine="709"/>
        <w:rPr>
          <w:szCs w:val="28"/>
        </w:rPr>
      </w:pPr>
    </w:p>
    <w:p w:rsidR="00640FA5" w:rsidRPr="00640FA5" w:rsidRDefault="00640FA5" w:rsidP="00640FA5">
      <w:pPr>
        <w:pStyle w:val="a9"/>
        <w:ind w:left="0"/>
        <w:jc w:val="center"/>
        <w:rPr>
          <w:b/>
          <w:sz w:val="32"/>
        </w:rPr>
      </w:pPr>
      <w:r w:rsidRPr="00640FA5">
        <w:rPr>
          <w:b/>
          <w:sz w:val="32"/>
        </w:rPr>
        <w:t>Ресурсное обеспечение программы</w:t>
      </w:r>
    </w:p>
    <w:p w:rsidR="00640FA5" w:rsidRPr="00640FA5" w:rsidRDefault="00640FA5" w:rsidP="00640FA5">
      <w:pPr>
        <w:pStyle w:val="a9"/>
        <w:ind w:left="0" w:firstLine="540"/>
        <w:jc w:val="center"/>
        <w:rPr>
          <w:b/>
          <w:sz w:val="32"/>
        </w:rPr>
      </w:pPr>
    </w:p>
    <w:p w:rsidR="00640FA5" w:rsidRPr="00640FA5" w:rsidRDefault="00640FA5" w:rsidP="00640FA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Реализация программы социально–экономического развития муниципального образования «</w:t>
      </w:r>
      <w:r w:rsidR="00FA2D6C">
        <w:rPr>
          <w:rFonts w:ascii="Times New Roman" w:hAnsi="Times New Roman" w:cs="Times New Roman"/>
          <w:sz w:val="28"/>
        </w:rPr>
        <w:t>Новотузуклейский</w:t>
      </w:r>
      <w:r w:rsidRPr="00640FA5">
        <w:rPr>
          <w:rFonts w:ascii="Times New Roman" w:hAnsi="Times New Roman" w:cs="Times New Roman"/>
          <w:sz w:val="28"/>
        </w:rPr>
        <w:t xml:space="preserve"> сельсовет» на 2017-2019 г.г. предусматривает объем финансирования в размере </w:t>
      </w:r>
      <w:r w:rsidR="002D632F" w:rsidRPr="00102820">
        <w:rPr>
          <w:rFonts w:ascii="Times New Roman" w:hAnsi="Times New Roman" w:cs="Times New Roman"/>
          <w:b/>
          <w:sz w:val="28"/>
          <w:szCs w:val="28"/>
        </w:rPr>
        <w:t>67832102</w:t>
      </w:r>
      <w:r w:rsidRPr="00640FA5">
        <w:rPr>
          <w:rFonts w:ascii="Times New Roman" w:hAnsi="Times New Roman" w:cs="Times New Roman"/>
          <w:sz w:val="28"/>
        </w:rPr>
        <w:t xml:space="preserve"> тыс. рублей за счет всех источников финансирования (таблица 16). </w:t>
      </w:r>
    </w:p>
    <w:tbl>
      <w:tblPr>
        <w:tblW w:w="100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571"/>
        <w:gridCol w:w="1417"/>
        <w:gridCol w:w="1418"/>
        <w:gridCol w:w="1559"/>
        <w:gridCol w:w="1276"/>
        <w:gridCol w:w="1242"/>
      </w:tblGrid>
      <w:tr w:rsidR="00640FA5" w:rsidRPr="00640FA5" w:rsidTr="00F11C26">
        <w:trPr>
          <w:cantSplit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Сроки реализации</w:t>
            </w:r>
          </w:p>
        </w:tc>
        <w:tc>
          <w:tcPr>
            <w:tcW w:w="8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Необходимый объем финансирования, тыс. руб.</w:t>
            </w:r>
          </w:p>
        </w:tc>
      </w:tr>
      <w:tr w:rsidR="00640FA5" w:rsidRPr="00640FA5" w:rsidTr="00F11C26">
        <w:trPr>
          <w:cantSplit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</w:t>
            </w:r>
          </w:p>
        </w:tc>
      </w:tr>
      <w:tr w:rsidR="008110A9" w:rsidRPr="00640FA5" w:rsidTr="00F11C2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8110A9" w:rsidRDefault="008110A9" w:rsidP="00F1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10A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65527548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8472580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49488549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7547773,8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622,9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18022</w:t>
            </w:r>
          </w:p>
        </w:tc>
      </w:tr>
      <w:tr w:rsidR="008110A9" w:rsidRPr="00640FA5" w:rsidTr="00F11C2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8110A9" w:rsidRDefault="008110A9" w:rsidP="00F1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10A9">
              <w:rPr>
                <w:rFonts w:ascii="Times New Roman" w:hAnsi="Times New Roman" w:cs="Times New Roman"/>
                <w:b/>
                <w:sz w:val="26"/>
                <w:szCs w:val="26"/>
              </w:rPr>
              <w:t>2018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1171777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147490,2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1023955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321,8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8110A9" w:rsidRPr="00640FA5" w:rsidTr="00F11C26">
        <w:trPr>
          <w:trHeight w:val="22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8110A9" w:rsidRDefault="008110A9" w:rsidP="00F1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10A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1132777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147490,2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984955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321,8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8110A9" w:rsidRPr="00640FA5" w:rsidTr="00F11C26">
        <w:trPr>
          <w:trHeight w:val="22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8110A9" w:rsidRDefault="008110A9" w:rsidP="00F1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10A9">
              <w:rPr>
                <w:rFonts w:ascii="Times New Roman" w:hAnsi="Times New Roman" w:cs="Times New Roman"/>
                <w:b/>
                <w:sz w:val="26"/>
                <w:szCs w:val="26"/>
              </w:rPr>
              <w:t>2017-2019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67832102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8472580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49783529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9556683,80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1266,5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9" w:rsidRPr="00102820" w:rsidRDefault="008110A9" w:rsidP="002D5C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820">
              <w:rPr>
                <w:rFonts w:ascii="Times New Roman" w:hAnsi="Times New Roman" w:cs="Times New Roman"/>
                <w:b/>
                <w:sz w:val="28"/>
                <w:szCs w:val="28"/>
              </w:rPr>
              <w:t>18042</w:t>
            </w:r>
          </w:p>
        </w:tc>
      </w:tr>
    </w:tbl>
    <w:p w:rsidR="00640FA5" w:rsidRPr="00640FA5" w:rsidRDefault="00640FA5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По источникам финансирования:</w:t>
      </w:r>
    </w:p>
    <w:p w:rsidR="00640FA5" w:rsidRPr="008110A9" w:rsidRDefault="00640FA5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8110A9">
        <w:rPr>
          <w:rFonts w:ascii="Times New Roman" w:hAnsi="Times New Roman" w:cs="Times New Roman"/>
          <w:sz w:val="28"/>
        </w:rPr>
        <w:t xml:space="preserve">Федеральный бюджет </w:t>
      </w:r>
      <w:r w:rsidR="008110A9" w:rsidRPr="008110A9">
        <w:rPr>
          <w:rFonts w:ascii="Times New Roman" w:hAnsi="Times New Roman" w:cs="Times New Roman"/>
          <w:sz w:val="28"/>
        </w:rPr>
        <w:t xml:space="preserve">– </w:t>
      </w:r>
      <w:r w:rsidR="008110A9" w:rsidRPr="008110A9">
        <w:rPr>
          <w:rFonts w:ascii="Times New Roman" w:hAnsi="Times New Roman" w:cs="Times New Roman"/>
          <w:b/>
          <w:sz w:val="28"/>
          <w:szCs w:val="28"/>
        </w:rPr>
        <w:t>8472580 тыс. руб.</w:t>
      </w:r>
    </w:p>
    <w:p w:rsidR="00640FA5" w:rsidRPr="008110A9" w:rsidRDefault="00640FA5" w:rsidP="00C52B97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110A9">
        <w:rPr>
          <w:rFonts w:ascii="Times New Roman" w:hAnsi="Times New Roman" w:cs="Times New Roman"/>
          <w:sz w:val="28"/>
        </w:rPr>
        <w:t>Областной бюджет –</w:t>
      </w:r>
      <w:r w:rsidR="008110A9" w:rsidRPr="008110A9">
        <w:rPr>
          <w:rFonts w:ascii="Times New Roman" w:hAnsi="Times New Roman" w:cs="Times New Roman"/>
          <w:sz w:val="28"/>
        </w:rPr>
        <w:t xml:space="preserve"> </w:t>
      </w:r>
      <w:r w:rsidR="008110A9" w:rsidRPr="008110A9">
        <w:rPr>
          <w:rFonts w:ascii="Times New Roman" w:hAnsi="Times New Roman" w:cs="Times New Roman"/>
          <w:b/>
          <w:sz w:val="28"/>
          <w:szCs w:val="28"/>
        </w:rPr>
        <w:t xml:space="preserve">49783529 </w:t>
      </w:r>
      <w:r w:rsidR="008110A9" w:rsidRPr="008110A9">
        <w:rPr>
          <w:rFonts w:ascii="Times New Roman" w:hAnsi="Times New Roman" w:cs="Times New Roman"/>
          <w:b/>
          <w:sz w:val="28"/>
        </w:rPr>
        <w:t>т</w:t>
      </w:r>
      <w:r w:rsidRPr="008110A9">
        <w:rPr>
          <w:rFonts w:ascii="Times New Roman" w:hAnsi="Times New Roman" w:cs="Times New Roman"/>
          <w:b/>
          <w:sz w:val="28"/>
        </w:rPr>
        <w:t>ыс. руб.</w:t>
      </w:r>
    </w:p>
    <w:p w:rsidR="00640FA5" w:rsidRPr="008110A9" w:rsidRDefault="00640FA5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8110A9">
        <w:rPr>
          <w:rFonts w:ascii="Times New Roman" w:hAnsi="Times New Roman" w:cs="Times New Roman"/>
          <w:sz w:val="28"/>
        </w:rPr>
        <w:t>Районный бюджет –</w:t>
      </w:r>
      <w:r w:rsidR="008110A9" w:rsidRPr="008110A9">
        <w:rPr>
          <w:rFonts w:ascii="Times New Roman" w:hAnsi="Times New Roman" w:cs="Times New Roman"/>
          <w:sz w:val="28"/>
        </w:rPr>
        <w:t xml:space="preserve">  </w:t>
      </w:r>
      <w:r w:rsidRPr="008110A9">
        <w:rPr>
          <w:rFonts w:ascii="Times New Roman" w:hAnsi="Times New Roman" w:cs="Times New Roman"/>
          <w:sz w:val="28"/>
        </w:rPr>
        <w:t xml:space="preserve"> </w:t>
      </w:r>
      <w:r w:rsidR="008110A9" w:rsidRPr="008110A9">
        <w:rPr>
          <w:rFonts w:ascii="Times New Roman" w:hAnsi="Times New Roman" w:cs="Times New Roman"/>
          <w:b/>
          <w:sz w:val="28"/>
          <w:szCs w:val="28"/>
        </w:rPr>
        <w:t xml:space="preserve">9556683,80 </w:t>
      </w:r>
      <w:r w:rsidRPr="008110A9">
        <w:rPr>
          <w:rFonts w:ascii="Times New Roman" w:hAnsi="Times New Roman" w:cs="Times New Roman"/>
          <w:b/>
          <w:sz w:val="28"/>
        </w:rPr>
        <w:t>тыс. руб.</w:t>
      </w:r>
      <w:r w:rsidRPr="008110A9">
        <w:rPr>
          <w:rFonts w:ascii="Times New Roman" w:hAnsi="Times New Roman" w:cs="Times New Roman"/>
          <w:sz w:val="28"/>
        </w:rPr>
        <w:t xml:space="preserve"> </w:t>
      </w:r>
    </w:p>
    <w:p w:rsidR="00640FA5" w:rsidRPr="008110A9" w:rsidRDefault="00640FA5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8110A9">
        <w:rPr>
          <w:rFonts w:ascii="Times New Roman" w:hAnsi="Times New Roman" w:cs="Times New Roman"/>
          <w:sz w:val="28"/>
        </w:rPr>
        <w:t>Местный бюджет –</w:t>
      </w:r>
      <w:r w:rsidR="008110A9" w:rsidRPr="008110A9">
        <w:rPr>
          <w:rFonts w:ascii="Times New Roman" w:hAnsi="Times New Roman" w:cs="Times New Roman"/>
          <w:sz w:val="28"/>
        </w:rPr>
        <w:t xml:space="preserve"> </w:t>
      </w:r>
      <w:r w:rsidR="008110A9" w:rsidRPr="008110A9">
        <w:rPr>
          <w:rFonts w:ascii="Times New Roman" w:hAnsi="Times New Roman" w:cs="Times New Roman"/>
          <w:b/>
          <w:sz w:val="28"/>
          <w:szCs w:val="28"/>
        </w:rPr>
        <w:t xml:space="preserve">1266,5 </w:t>
      </w:r>
      <w:r w:rsidRPr="008110A9">
        <w:rPr>
          <w:rFonts w:ascii="Times New Roman" w:hAnsi="Times New Roman" w:cs="Times New Roman"/>
          <w:b/>
          <w:sz w:val="28"/>
        </w:rPr>
        <w:t>тыс. руб.</w:t>
      </w:r>
      <w:r w:rsidRPr="008110A9">
        <w:rPr>
          <w:rFonts w:ascii="Times New Roman" w:hAnsi="Times New Roman" w:cs="Times New Roman"/>
          <w:sz w:val="28"/>
        </w:rPr>
        <w:t xml:space="preserve"> </w:t>
      </w:r>
    </w:p>
    <w:p w:rsidR="00640FA5" w:rsidRPr="008110A9" w:rsidRDefault="00640FA5" w:rsidP="00640FA5">
      <w:pPr>
        <w:jc w:val="both"/>
        <w:rPr>
          <w:rFonts w:ascii="Times New Roman" w:hAnsi="Times New Roman" w:cs="Times New Roman"/>
          <w:sz w:val="28"/>
        </w:rPr>
      </w:pPr>
      <w:r w:rsidRPr="008110A9">
        <w:rPr>
          <w:rFonts w:ascii="Times New Roman" w:hAnsi="Times New Roman" w:cs="Times New Roman"/>
          <w:sz w:val="28"/>
        </w:rPr>
        <w:t>Внебюджетные средства –</w:t>
      </w:r>
      <w:r w:rsidR="008110A9" w:rsidRPr="008110A9">
        <w:rPr>
          <w:rFonts w:ascii="Times New Roman" w:hAnsi="Times New Roman" w:cs="Times New Roman"/>
          <w:sz w:val="28"/>
        </w:rPr>
        <w:t xml:space="preserve"> </w:t>
      </w:r>
      <w:r w:rsidRPr="008110A9">
        <w:rPr>
          <w:rFonts w:ascii="Times New Roman" w:hAnsi="Times New Roman" w:cs="Times New Roman"/>
          <w:sz w:val="28"/>
        </w:rPr>
        <w:t xml:space="preserve"> </w:t>
      </w:r>
      <w:r w:rsidR="008110A9" w:rsidRPr="008110A9">
        <w:rPr>
          <w:rFonts w:ascii="Times New Roman" w:hAnsi="Times New Roman" w:cs="Times New Roman"/>
          <w:b/>
          <w:sz w:val="28"/>
          <w:szCs w:val="28"/>
        </w:rPr>
        <w:t xml:space="preserve">18042 </w:t>
      </w:r>
      <w:r w:rsidRPr="008110A9">
        <w:rPr>
          <w:rFonts w:ascii="Times New Roman" w:hAnsi="Times New Roman" w:cs="Times New Roman"/>
          <w:b/>
          <w:sz w:val="28"/>
        </w:rPr>
        <w:t>тыс. руб.</w:t>
      </w:r>
    </w:p>
    <w:p w:rsidR="00640FA5" w:rsidRPr="00640FA5" w:rsidRDefault="00640FA5" w:rsidP="00640FA5">
      <w:pPr>
        <w:pStyle w:val="a9"/>
        <w:ind w:left="0"/>
        <w:jc w:val="center"/>
        <w:rPr>
          <w:b/>
          <w:sz w:val="32"/>
        </w:rPr>
      </w:pPr>
      <w:r w:rsidRPr="00640FA5">
        <w:rPr>
          <w:b/>
          <w:sz w:val="32"/>
        </w:rPr>
        <w:t>Механизм реализации программы</w:t>
      </w:r>
    </w:p>
    <w:p w:rsidR="00640FA5" w:rsidRPr="00640FA5" w:rsidRDefault="00640FA5" w:rsidP="00640FA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lastRenderedPageBreak/>
        <w:t>Реализация программы предусматривает использование всех средств и методов воздействия, возможных на уровне муниципального образования: нормативно – правового регулирования, прямых и непрямых методов бюджетной поддержки, механизмов организационной и информационной поддержки. Для достижения  целей предполагается использовать денежно-кредитные механизмы, федеральные и областные целевые программы, систему муниципального заказа и другие формы.</w:t>
      </w:r>
    </w:p>
    <w:p w:rsidR="00640FA5" w:rsidRPr="00640FA5" w:rsidRDefault="00640FA5" w:rsidP="00640FA5">
      <w:pPr>
        <w:jc w:val="both"/>
        <w:rPr>
          <w:rFonts w:ascii="Times New Roman" w:hAnsi="Times New Roman" w:cs="Times New Roman"/>
          <w:sz w:val="28"/>
          <w:u w:val="single"/>
        </w:rPr>
      </w:pPr>
      <w:r w:rsidRPr="00640FA5">
        <w:rPr>
          <w:rFonts w:ascii="Times New Roman" w:hAnsi="Times New Roman" w:cs="Times New Roman"/>
          <w:sz w:val="28"/>
          <w:u w:val="single"/>
        </w:rPr>
        <w:t>1. Организационные механизмы</w:t>
      </w:r>
    </w:p>
    <w:p w:rsidR="00640FA5" w:rsidRPr="00640FA5" w:rsidRDefault="00640FA5" w:rsidP="00640FA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Для выполнения программы разработаны и будут приняты муниципальные целевые среднесрочные программы, которые охватывают основные направления стратегического развития МО «</w:t>
      </w:r>
      <w:r w:rsidR="00D83A6F">
        <w:rPr>
          <w:rFonts w:ascii="Times New Roman" w:hAnsi="Times New Roman" w:cs="Times New Roman"/>
          <w:sz w:val="28"/>
        </w:rPr>
        <w:t xml:space="preserve">Новотузуклейский </w:t>
      </w:r>
      <w:r w:rsidRPr="00640FA5">
        <w:rPr>
          <w:rFonts w:ascii="Times New Roman" w:hAnsi="Times New Roman" w:cs="Times New Roman"/>
          <w:sz w:val="28"/>
        </w:rPr>
        <w:t xml:space="preserve"> сельсовет», планируется выполнять мероприятия федеральных, областных и районных целевых программ.</w:t>
      </w:r>
    </w:p>
    <w:p w:rsidR="00640FA5" w:rsidRPr="00640FA5" w:rsidRDefault="00640FA5" w:rsidP="00640FA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Для оценки хода выполнения программы будет осуществляться систематический анализ результатов. При этом в качестве показателей, характеризующих степень решения какой – либо задачи, будут использоваться показатели ее конечных  экономических и социальных общественно значимых результатов. Степень достижения запланированных результатов и намеченных целей будет оцениваться на основе сопоставления фактически достигнутых результатов с их значениями, определенными настоящей программой.</w:t>
      </w:r>
    </w:p>
    <w:p w:rsidR="00640FA5" w:rsidRPr="00640FA5" w:rsidRDefault="00640FA5" w:rsidP="00640FA5">
      <w:pPr>
        <w:jc w:val="both"/>
        <w:rPr>
          <w:rFonts w:ascii="Times New Roman" w:hAnsi="Times New Roman" w:cs="Times New Roman"/>
          <w:sz w:val="28"/>
          <w:u w:val="single"/>
        </w:rPr>
      </w:pPr>
      <w:r w:rsidRPr="00640FA5">
        <w:rPr>
          <w:rFonts w:ascii="Times New Roman" w:hAnsi="Times New Roman" w:cs="Times New Roman"/>
          <w:sz w:val="28"/>
          <w:u w:val="single"/>
        </w:rPr>
        <w:t>2. Стратегическое планирование и прогнозирование</w:t>
      </w:r>
    </w:p>
    <w:p w:rsidR="00640FA5" w:rsidRPr="00640FA5" w:rsidRDefault="00640FA5" w:rsidP="00640FA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В ходе реализации программы в соответствии  с основными направлениями социально – экономического развития необходимо производить оценку текущего состояния экономики и прогнозирование социально – экономического развития муниципального образования, которые будут использоваться для уточнения и корректировки мероприятий программы.</w:t>
      </w:r>
    </w:p>
    <w:p w:rsidR="00640FA5" w:rsidRPr="00640FA5" w:rsidRDefault="00640FA5" w:rsidP="00640FA5">
      <w:pPr>
        <w:jc w:val="both"/>
        <w:rPr>
          <w:rFonts w:ascii="Times New Roman" w:hAnsi="Times New Roman" w:cs="Times New Roman"/>
          <w:sz w:val="28"/>
          <w:u w:val="single"/>
        </w:rPr>
      </w:pPr>
      <w:r w:rsidRPr="00640FA5">
        <w:rPr>
          <w:rFonts w:ascii="Times New Roman" w:hAnsi="Times New Roman" w:cs="Times New Roman"/>
          <w:sz w:val="28"/>
          <w:u w:val="single"/>
        </w:rPr>
        <w:t xml:space="preserve">3. Экономические (финансовые) механизмы </w:t>
      </w:r>
    </w:p>
    <w:p w:rsidR="00640FA5" w:rsidRPr="00640FA5" w:rsidRDefault="00640FA5" w:rsidP="00640FA5">
      <w:pPr>
        <w:tabs>
          <w:tab w:val="left" w:pos="6920"/>
        </w:tabs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sz w:val="28"/>
        </w:rPr>
        <w:t>Реализация программы возможна  при сочетании  целевого финансирования конкретных мероприятий и проектов через поставку продукции, выполнение работ и предоставление услуг для муниципальных нужд, использование федеральных, областных и районных целевых  программ в части разделов, которые реализуются на территории муниципалитета, привлечение средств из внебюджетных источников. Внебюджетное финансирование может включать в себя средства частных инвесторов (при строительстве магазинов, устройств</w:t>
      </w:r>
      <w:r w:rsidR="00E262AD">
        <w:rPr>
          <w:rFonts w:ascii="Times New Roman" w:hAnsi="Times New Roman" w:cs="Times New Roman"/>
          <w:sz w:val="28"/>
        </w:rPr>
        <w:t>е</w:t>
      </w:r>
      <w:r w:rsidRPr="00640FA5">
        <w:rPr>
          <w:rFonts w:ascii="Times New Roman" w:hAnsi="Times New Roman" w:cs="Times New Roman"/>
          <w:sz w:val="28"/>
        </w:rPr>
        <w:t xml:space="preserve"> подъездных дорог, благоустройств</w:t>
      </w:r>
      <w:r w:rsidR="00E262AD">
        <w:rPr>
          <w:rFonts w:ascii="Times New Roman" w:hAnsi="Times New Roman" w:cs="Times New Roman"/>
          <w:sz w:val="28"/>
        </w:rPr>
        <w:t>е</w:t>
      </w:r>
      <w:r w:rsidRPr="00640FA5">
        <w:rPr>
          <w:rFonts w:ascii="Times New Roman" w:hAnsi="Times New Roman" w:cs="Times New Roman"/>
          <w:sz w:val="28"/>
        </w:rPr>
        <w:t xml:space="preserve"> прилежащей территории и т.д.), кредиты на развитие ЛПХ, акционирование и создание совместных предприятий.</w:t>
      </w:r>
    </w:p>
    <w:p w:rsidR="00640FA5" w:rsidRPr="00640FA5" w:rsidRDefault="00640FA5" w:rsidP="00640FA5">
      <w:pPr>
        <w:tabs>
          <w:tab w:val="left" w:pos="6920"/>
        </w:tabs>
        <w:jc w:val="both"/>
        <w:rPr>
          <w:rFonts w:ascii="Times New Roman" w:hAnsi="Times New Roman" w:cs="Times New Roman"/>
          <w:sz w:val="28"/>
          <w:u w:val="single"/>
        </w:rPr>
      </w:pPr>
      <w:r w:rsidRPr="00640FA5">
        <w:rPr>
          <w:rFonts w:ascii="Times New Roman" w:hAnsi="Times New Roman" w:cs="Times New Roman"/>
          <w:sz w:val="28"/>
          <w:u w:val="single"/>
        </w:rPr>
        <w:t>4. Информационные механизмы</w:t>
      </w:r>
    </w:p>
    <w:p w:rsidR="00640FA5" w:rsidRPr="00640FA5" w:rsidRDefault="00640FA5" w:rsidP="00640FA5">
      <w:pPr>
        <w:tabs>
          <w:tab w:val="left" w:pos="6920"/>
        </w:tabs>
        <w:ind w:firstLine="54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lastRenderedPageBreak/>
        <w:t>Система информационного обеспечения программы включает в себя следующие мероприятия:</w:t>
      </w:r>
    </w:p>
    <w:p w:rsidR="00640FA5" w:rsidRPr="00640FA5" w:rsidRDefault="00640FA5" w:rsidP="00640FA5">
      <w:pPr>
        <w:tabs>
          <w:tab w:val="left" w:pos="6920"/>
        </w:tabs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использование официального сайта МО «</w:t>
      </w:r>
      <w:r w:rsidR="00E8178F">
        <w:rPr>
          <w:rFonts w:ascii="Times New Roman" w:hAnsi="Times New Roman" w:cs="Times New Roman"/>
          <w:sz w:val="28"/>
        </w:rPr>
        <w:t xml:space="preserve">Новотузуклейский </w:t>
      </w:r>
      <w:r w:rsidRPr="00640FA5">
        <w:rPr>
          <w:rFonts w:ascii="Times New Roman" w:hAnsi="Times New Roman" w:cs="Times New Roman"/>
          <w:sz w:val="28"/>
        </w:rPr>
        <w:t xml:space="preserve"> сельсовет» в сети Интернет, публикации в  районной газете в части информирования населения и потенциальных инвесторов об имеющихся возможностях для вложения средств;</w:t>
      </w:r>
    </w:p>
    <w:p w:rsidR="00640FA5" w:rsidRPr="00640FA5" w:rsidRDefault="00640FA5" w:rsidP="00640FA5">
      <w:pPr>
        <w:tabs>
          <w:tab w:val="left" w:pos="6920"/>
        </w:tabs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реклама инвестиционной деятельности частных предпринимателей и предприятий, создание и ведение банка данных инвестиционных проектов, идей, организация  выставок и аукционов;</w:t>
      </w:r>
    </w:p>
    <w:p w:rsidR="00640FA5" w:rsidRPr="00640FA5" w:rsidRDefault="00640FA5" w:rsidP="00640FA5">
      <w:pPr>
        <w:tabs>
          <w:tab w:val="left" w:pos="6920"/>
        </w:tabs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методическая и консультационная помощь хозяйствующим субъектам и частным предпринимателям при разработке инвестиционной документации, оформлении кредитов и субсидий;</w:t>
      </w:r>
    </w:p>
    <w:p w:rsidR="00640FA5" w:rsidRPr="00640FA5" w:rsidRDefault="00640FA5" w:rsidP="00640FA5">
      <w:pPr>
        <w:tabs>
          <w:tab w:val="left" w:pos="6920"/>
        </w:tabs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- информирование населения муниципалитета через средства массовой информации о перспективах развития территории, реализации инвестиционных проектов, перспективных целевых программ.</w:t>
      </w:r>
    </w:p>
    <w:p w:rsidR="00640FA5" w:rsidRPr="00640FA5" w:rsidRDefault="00640FA5" w:rsidP="00640FA5">
      <w:pPr>
        <w:tabs>
          <w:tab w:val="left" w:pos="6920"/>
        </w:tabs>
        <w:jc w:val="both"/>
        <w:rPr>
          <w:rFonts w:ascii="Times New Roman" w:hAnsi="Times New Roman" w:cs="Times New Roman"/>
          <w:sz w:val="28"/>
          <w:u w:val="single"/>
        </w:rPr>
      </w:pPr>
      <w:r w:rsidRPr="00640FA5">
        <w:rPr>
          <w:rFonts w:ascii="Times New Roman" w:hAnsi="Times New Roman" w:cs="Times New Roman"/>
          <w:sz w:val="28"/>
          <w:u w:val="single"/>
        </w:rPr>
        <w:t>5. Правовые механизмы</w:t>
      </w:r>
    </w:p>
    <w:p w:rsidR="00640FA5" w:rsidRPr="00640FA5" w:rsidRDefault="00640FA5" w:rsidP="00640FA5">
      <w:pPr>
        <w:ind w:firstLine="54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Основным механизмом реализации Программы является совокупность нормативно – правовых актов федерального, областного, районного и местного уровня, оказывающих  влияние на экономическое развитие  муниципального образования.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32"/>
        </w:rPr>
      </w:pPr>
      <w:r w:rsidRPr="00640FA5">
        <w:rPr>
          <w:rFonts w:ascii="Times New Roman" w:hAnsi="Times New Roman" w:cs="Times New Roman"/>
          <w:b/>
          <w:sz w:val="32"/>
        </w:rPr>
        <w:t>Оценка эффективности реализации программы</w:t>
      </w:r>
    </w:p>
    <w:p w:rsidR="00640FA5" w:rsidRPr="00640FA5" w:rsidRDefault="00640FA5" w:rsidP="00640FA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В результате реализации программы социально–экономического развития  муниципального образования  «</w:t>
      </w:r>
      <w:r w:rsidR="000F271B">
        <w:rPr>
          <w:rFonts w:ascii="Times New Roman" w:hAnsi="Times New Roman" w:cs="Times New Roman"/>
          <w:sz w:val="28"/>
        </w:rPr>
        <w:t xml:space="preserve">Новотузуклейский </w:t>
      </w:r>
      <w:r w:rsidRPr="00640FA5">
        <w:rPr>
          <w:rFonts w:ascii="Times New Roman" w:hAnsi="Times New Roman" w:cs="Times New Roman"/>
          <w:sz w:val="28"/>
        </w:rPr>
        <w:t xml:space="preserve"> сельсовет» на 2017-2019 годы ожидается:</w:t>
      </w:r>
    </w:p>
    <w:p w:rsidR="00640FA5" w:rsidRPr="00640FA5" w:rsidRDefault="00640FA5" w:rsidP="00C52B97">
      <w:pPr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В сфере экономики:</w:t>
      </w:r>
    </w:p>
    <w:p w:rsidR="00640FA5" w:rsidRPr="00640FA5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увеличение объема  промышленного производства;</w:t>
      </w:r>
    </w:p>
    <w:p w:rsidR="00640FA5" w:rsidRPr="00640FA5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увеличение объема  продукции сельского хозяйства;</w:t>
      </w:r>
    </w:p>
    <w:p w:rsidR="00640FA5" w:rsidRPr="00640FA5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увеличение оборота розничной торговли;</w:t>
      </w:r>
    </w:p>
    <w:p w:rsidR="00640FA5" w:rsidRPr="00640FA5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увеличение объема платных услуг населению;</w:t>
      </w:r>
    </w:p>
    <w:p w:rsidR="00640FA5" w:rsidRPr="00640FA5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увеличение производства рыбной продукции;</w:t>
      </w:r>
    </w:p>
    <w:p w:rsidR="00640FA5" w:rsidRPr="00640FA5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развитие рынков и создание предпосылок для реализации сельскохозяйственной продукции на территории поселения;</w:t>
      </w:r>
    </w:p>
    <w:p w:rsidR="00640FA5" w:rsidRPr="00640FA5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 xml:space="preserve">развитие оптовой торговой деятельности на территории поселения; </w:t>
      </w:r>
    </w:p>
    <w:p w:rsidR="00640FA5" w:rsidRPr="00640FA5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повышение уровня активности предпринимательства на селе (увеличение количества предприятий розничной торговли);</w:t>
      </w:r>
    </w:p>
    <w:p w:rsidR="00640FA5" w:rsidRPr="00640FA5" w:rsidRDefault="00640FA5" w:rsidP="00C52B97">
      <w:pPr>
        <w:tabs>
          <w:tab w:val="left" w:pos="794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В социальной сфере:</w:t>
      </w:r>
    </w:p>
    <w:p w:rsidR="00640FA5" w:rsidRPr="00640FA5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0FA5">
        <w:rPr>
          <w:rFonts w:ascii="Times New Roman" w:hAnsi="Times New Roman" w:cs="Times New Roman"/>
          <w:sz w:val="28"/>
        </w:rPr>
        <w:t>снижение уровня зарегистрированной  безработицы путем создания новых рабочих мест;</w:t>
      </w:r>
    </w:p>
    <w:p w:rsidR="00640FA5" w:rsidRPr="006B77A7" w:rsidRDefault="00640FA5" w:rsidP="00640FA5">
      <w:pPr>
        <w:numPr>
          <w:ilvl w:val="0"/>
          <w:numId w:val="6"/>
        </w:numPr>
        <w:tabs>
          <w:tab w:val="left" w:pos="794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77A7">
        <w:rPr>
          <w:rFonts w:ascii="Times New Roman" w:hAnsi="Times New Roman" w:cs="Times New Roman"/>
          <w:sz w:val="28"/>
        </w:rPr>
        <w:lastRenderedPageBreak/>
        <w:t xml:space="preserve">развитие инженерной инфраструктуры  территории сельсовета:  реконструкция </w:t>
      </w:r>
      <w:r w:rsidR="00FB07FE" w:rsidRPr="006B77A7">
        <w:rPr>
          <w:rFonts w:ascii="Times New Roman" w:hAnsi="Times New Roman" w:cs="Times New Roman"/>
          <w:sz w:val="28"/>
        </w:rPr>
        <w:t xml:space="preserve">канализационной </w:t>
      </w:r>
      <w:r w:rsidRPr="006B77A7">
        <w:rPr>
          <w:rFonts w:ascii="Times New Roman" w:hAnsi="Times New Roman" w:cs="Times New Roman"/>
          <w:sz w:val="28"/>
        </w:rPr>
        <w:t xml:space="preserve"> сети,  капитальный ремонт жилого фонда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Приложение.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8"/>
        </w:rPr>
      </w:pPr>
      <w:r w:rsidRPr="00640FA5">
        <w:rPr>
          <w:rFonts w:ascii="Times New Roman" w:hAnsi="Times New Roman" w:cs="Times New Roman"/>
          <w:b/>
          <w:sz w:val="28"/>
        </w:rPr>
        <w:t>Таблица 1. Структура земельного фонда</w:t>
      </w:r>
    </w:p>
    <w:tbl>
      <w:tblPr>
        <w:tblW w:w="52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39"/>
        <w:gridCol w:w="1109"/>
        <w:gridCol w:w="1109"/>
        <w:gridCol w:w="1110"/>
        <w:gridCol w:w="1110"/>
        <w:gridCol w:w="1110"/>
        <w:gridCol w:w="1112"/>
      </w:tblGrid>
      <w:tr w:rsidR="00640FA5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Наименование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</w:p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</w:p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</w:p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</w:p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</w:p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2019</w:t>
            </w:r>
          </w:p>
        </w:tc>
        <w:tc>
          <w:tcPr>
            <w:tcW w:w="510" w:type="pct"/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Темп 2019 к 2015 г., %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Земельный фонд  - всего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25560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25560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25560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25560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25560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Земли сельскохозяйственного назначения – всего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rPr>
          <w:trHeight w:val="240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Из них – земли сельскохозяйственных угоди- всего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1628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rPr>
          <w:trHeight w:val="360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Из них – пашни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орошаемые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- сенокосы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- пастбища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975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- залежи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- земли, занятые многолетними насаждениями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Земли населенных пунктов – всего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3F77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Земли промышленности и иного специального назначения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Земли особо охраняемых территорий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9875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9875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9875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9875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9875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Земли лесного фонда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Земли водного фонда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FB07FE" w:rsidRPr="00640FA5" w:rsidTr="00F11C26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640FA5" w:rsidRDefault="00FB07F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Земли запаса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134,5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134,5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134,5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134,5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E" w:rsidRPr="00A5721E" w:rsidRDefault="00FB07FE" w:rsidP="003F77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134,5</w:t>
            </w:r>
          </w:p>
        </w:tc>
        <w:tc>
          <w:tcPr>
            <w:tcW w:w="510" w:type="pct"/>
            <w:shd w:val="clear" w:color="auto" w:fill="auto"/>
          </w:tcPr>
          <w:p w:rsidR="00FB07FE" w:rsidRPr="00640FA5" w:rsidRDefault="00FB07FE" w:rsidP="00F11C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</w:t>
            </w:r>
          </w:p>
        </w:tc>
      </w:tr>
    </w:tbl>
    <w:p w:rsidR="00640FA5" w:rsidRPr="00640FA5" w:rsidRDefault="00640FA5" w:rsidP="00640FA5">
      <w:pPr>
        <w:jc w:val="both"/>
        <w:rPr>
          <w:rFonts w:ascii="Times New Roman" w:hAnsi="Times New Roman" w:cs="Times New Roman"/>
          <w:b/>
        </w:rPr>
      </w:pPr>
    </w:p>
    <w:p w:rsidR="00D11EAA" w:rsidRDefault="00D11EAA" w:rsidP="00D11EAA">
      <w:pPr>
        <w:pStyle w:val="2"/>
      </w:pPr>
      <w:r w:rsidRPr="00A5721E">
        <w:t>Таблица 2. Перечень хозяйствующих субъектов</w:t>
      </w:r>
    </w:p>
    <w:p w:rsidR="005471C7" w:rsidRPr="00640FA5" w:rsidRDefault="005471C7" w:rsidP="005471C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</w:t>
      </w:r>
      <w:r w:rsidRPr="00640FA5">
        <w:rPr>
          <w:rFonts w:ascii="Times New Roman" w:hAnsi="Times New Roman" w:cs="Times New Roman"/>
          <w:b/>
          <w:sz w:val="28"/>
        </w:rPr>
        <w:t>(по видам экономической деятельности)</w:t>
      </w:r>
    </w:p>
    <w:tbl>
      <w:tblPr>
        <w:tblW w:w="1008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80"/>
        <w:gridCol w:w="2340"/>
        <w:gridCol w:w="1800"/>
        <w:gridCol w:w="2160"/>
      </w:tblGrid>
      <w:tr w:rsidR="00D11EAA" w:rsidRPr="00A5721E" w:rsidTr="003F77D5">
        <w:trPr>
          <w:trHeight w:val="611"/>
          <w:tblHeader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Наименование            </w:t>
            </w:r>
            <w:r w:rsidRPr="00A5721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хозяйствующего субъекта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        </w:t>
            </w:r>
            <w:r w:rsidRPr="00A5721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деятельности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   </w:t>
            </w:r>
            <w:r w:rsidRPr="00A5721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собственности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Численность </w:t>
            </w:r>
            <w:r w:rsidRPr="00A5721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работающих  </w:t>
            </w:r>
          </w:p>
        </w:tc>
      </w:tr>
      <w:tr w:rsidR="00D11EAA" w:rsidRPr="00A5721E" w:rsidTr="003F77D5">
        <w:trPr>
          <w:trHeight w:val="37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A52B12">
            <w:pPr>
              <w:pStyle w:val="ConsPlusCel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sz w:val="28"/>
                <w:szCs w:val="28"/>
              </w:rPr>
              <w:t>Крупные и средние предприятия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EAA" w:rsidRPr="00A5721E" w:rsidTr="00A52B12">
        <w:trPr>
          <w:trHeight w:val="577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A52B12">
            <w:pPr>
              <w:pStyle w:val="ConsPlusCel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Сельскохозяйственное производство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EAA" w:rsidRPr="00A5721E" w:rsidTr="003F77D5">
        <w:trPr>
          <w:trHeight w:val="1050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Колхоз  имени «Карла  Маркса»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сельское хозяйство,</w:t>
            </w:r>
          </w:p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прудовое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5A0900" w:rsidRDefault="005A0900" w:rsidP="003F77D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9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</w:t>
            </w:r>
          </w:p>
        </w:tc>
      </w:tr>
      <w:tr w:rsidR="00D11EAA" w:rsidRPr="00A5721E" w:rsidTr="005661A0">
        <w:trPr>
          <w:trHeight w:val="705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61A0" w:rsidRPr="00A5721E" w:rsidRDefault="005661A0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Хечоян Вачиган Сергеевич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5661A0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C83440" w:rsidRDefault="00C83440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8344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661A0" w:rsidRPr="00A5721E" w:rsidTr="003F77D5">
        <w:trPr>
          <w:trHeight w:val="246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1A0" w:rsidRDefault="005661A0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1A0" w:rsidRPr="00A5721E" w:rsidRDefault="005661A0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1A0" w:rsidRPr="00A5721E" w:rsidRDefault="005661A0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1A0" w:rsidRPr="00A5721E" w:rsidRDefault="005661A0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EAA" w:rsidRPr="00A5721E" w:rsidTr="003F77D5">
        <w:trPr>
          <w:trHeight w:val="48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A52B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Крестьянско-фермерские хозяйства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EAA" w:rsidRPr="00A5721E" w:rsidTr="003F77D5">
        <w:trPr>
          <w:trHeight w:val="439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5661A0" w:rsidP="00D11E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КФХ Каширский Евгений Николаевич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5661A0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C83440" w:rsidRDefault="00C83440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3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1EAA" w:rsidRPr="00A5721E" w:rsidTr="003F77D5">
        <w:trPr>
          <w:trHeight w:val="690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D11E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КФХ  Юзбеков Р.А.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455E9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1EAA" w:rsidRPr="00A5721E" w:rsidTr="003F77D5">
        <w:trPr>
          <w:trHeight w:val="261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 xml:space="preserve">КФХ </w:t>
            </w:r>
            <w:r w:rsidRPr="00D11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Кажимуратова Зульфира Гайсаевна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455E9A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5E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EAA" w:rsidRPr="00A5721E" w:rsidTr="003F77D5">
        <w:trPr>
          <w:trHeight w:val="300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КФХ Юсупов Роберт Муслимович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EAA" w:rsidRPr="00A5721E" w:rsidRDefault="00D11EA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543F" w:rsidRPr="00A5721E" w:rsidTr="003F77D5">
        <w:trPr>
          <w:trHeight w:val="555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3565">
              <w:rPr>
                <w:rFonts w:ascii="Times New Roman" w:hAnsi="Times New Roman" w:cs="Times New Roman"/>
                <w:b/>
                <w:sz w:val="28"/>
                <w:szCs w:val="28"/>
              </w:rPr>
              <w:t>ОООАВЕ Казымов Валих Сулейман-Оглы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324119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543F" w:rsidRPr="00A5721E" w:rsidTr="003F77D5">
        <w:trPr>
          <w:trHeight w:val="690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5C54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3565">
              <w:rPr>
                <w:rFonts w:ascii="Times New Roman" w:hAnsi="Times New Roman" w:cs="Times New Roman"/>
                <w:b/>
                <w:sz w:val="28"/>
                <w:szCs w:val="28"/>
              </w:rPr>
              <w:t>КФХ Глава  Егоров 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онстантин </w:t>
            </w:r>
            <w:r w:rsidRPr="00693565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324119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543F" w:rsidRPr="00A5721E" w:rsidTr="003F77D5">
        <w:trPr>
          <w:trHeight w:val="855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35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ЛПХ Черкасова Н.В.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92526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543F" w:rsidRPr="00A5721E" w:rsidTr="003F77D5">
        <w:trPr>
          <w:trHeight w:val="418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 прудового карпового садкового осетрового хозяйства </w:t>
            </w:r>
          </w:p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Рогожкин С.Е.</w:t>
            </w:r>
          </w:p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Прудовое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324119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241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543F" w:rsidRPr="00A5721E" w:rsidTr="003F77D5">
        <w:trPr>
          <w:trHeight w:val="357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2D5C7A" w:rsidRDefault="005C543F" w:rsidP="003F77D5">
            <w:pPr>
              <w:pStyle w:val="ConsPlusCell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2D5C7A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Образование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43F" w:rsidRPr="00A5721E" w:rsidTr="003F77D5">
        <w:trPr>
          <w:trHeight w:val="416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МОУ «Тузуклейская основная  общеобразовательная  школа»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образовательная</w:t>
            </w:r>
          </w:p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D3E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D3E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543F" w:rsidRPr="00A5721E" w:rsidTr="003F77D5">
        <w:trPr>
          <w:trHeight w:val="583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Администрация  МО «Новотузуклейский сельсовет»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A5721E" w:rsidRDefault="005C543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543F" w:rsidRPr="00324119" w:rsidRDefault="00324119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241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D3EFB" w:rsidRPr="00A5721E" w:rsidTr="003F77D5">
        <w:trPr>
          <w:trHeight w:val="555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Связь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FB" w:rsidRPr="00A5721E" w:rsidTr="003F77D5">
        <w:trPr>
          <w:trHeight w:val="570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ФГУП  «Почта  России»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Отделение  почтовой  связи № 1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ФГУП  «Почта  России»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Отделение  почтовой связи № 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почтовые услуги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почтовые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государственная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государственная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324119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241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D3EFB" w:rsidRPr="003D3EFB" w:rsidRDefault="003D3EFB" w:rsidP="003F77D5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D3EFB" w:rsidRPr="00324119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241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3EFB" w:rsidRPr="00A5721E" w:rsidTr="003F77D5">
        <w:trPr>
          <w:trHeight w:val="585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ЮТК   «Связьинформ»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электро- и радио  связь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324119" w:rsidRDefault="00324119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241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EFB" w:rsidRPr="00A5721E" w:rsidTr="003F77D5">
        <w:trPr>
          <w:trHeight w:val="43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Камызякское  отделение  ОСБ № 3981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сберегательные банки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EFB" w:rsidRPr="00A5721E" w:rsidTr="003D3EFB">
        <w:trPr>
          <w:trHeight w:val="64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A52B1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Здравоохранение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FB" w:rsidRPr="00A5721E" w:rsidTr="003F77D5">
        <w:trPr>
          <w:trHeight w:val="37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МУЗ  «Тузуклейская  участковая  больница»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филиал МУЗ  ЦРБ  г. Камызяк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6140C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3D3EFB" w:rsidRPr="00A5721E" w:rsidTr="003F77D5">
        <w:trPr>
          <w:trHeight w:val="67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ФАП  с.Грушево, филиал  МУЗ ЦРБ г.Камызяк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24119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EFB" w:rsidRPr="00A5721E" w:rsidTr="00C52B97">
        <w:trPr>
          <w:trHeight w:val="49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Культура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324119" w:rsidRDefault="003D3EFB" w:rsidP="003241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241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3EFB" w:rsidRPr="00A5721E" w:rsidTr="003F77D5">
        <w:trPr>
          <w:trHeight w:val="21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 с. Тузуклей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библиотечное  обслуживание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324119" w:rsidRDefault="00324119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EFB" w:rsidRPr="00A5721E" w:rsidTr="003F77D5">
        <w:trPr>
          <w:trHeight w:val="88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 с. Грушево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 xml:space="preserve">библиотечное 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обслуживание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324119" w:rsidRDefault="00324119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241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EFB" w:rsidRPr="00A5721E" w:rsidTr="003F77D5">
        <w:trPr>
          <w:trHeight w:val="49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ДК  с. Тузуклей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центр  досуга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324119" w:rsidRDefault="00324119" w:rsidP="003241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241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3EFB" w:rsidRPr="00A5721E" w:rsidTr="003F77D5">
        <w:trPr>
          <w:trHeight w:val="69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ДК  с.Грушево</w:t>
            </w: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центр досуга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324119" w:rsidRDefault="00324119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241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3EFB" w:rsidRPr="00A5721E" w:rsidTr="00C52B97">
        <w:trPr>
          <w:trHeight w:val="471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Торговля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EFB" w:rsidRPr="00A5721E" w:rsidRDefault="003D3EFB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FB" w:rsidRPr="00A5721E" w:rsidTr="003F77D5">
        <w:trPr>
          <w:trHeight w:val="600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DB08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ПБОЮЛ Алимурадов С</w:t>
            </w:r>
            <w:r w:rsidR="00DB0801">
              <w:rPr>
                <w:rFonts w:ascii="Times New Roman" w:hAnsi="Times New Roman" w:cs="Times New Roman"/>
                <w:sz w:val="28"/>
                <w:szCs w:val="28"/>
              </w:rPr>
              <w:t>абир Шахкеримович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A5721E" w:rsidRDefault="003D3EFB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EFB" w:rsidRPr="00DB0801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B08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0801" w:rsidRPr="00A5721E" w:rsidTr="003F77D5">
        <w:trPr>
          <w:trHeight w:val="495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ПБОЮЛ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Черкасова Людмила Владимировна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B0801" w:rsidRPr="00A5721E" w:rsidTr="003F77D5">
        <w:trPr>
          <w:trHeight w:val="461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ПБОЮЛ  Рудикова  Ирина  Вениаминовна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8400BC" w:rsidRDefault="00A0132A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B0801" w:rsidRPr="00A5721E" w:rsidTr="003F77D5">
        <w:trPr>
          <w:trHeight w:val="720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ПБОЮЛ  Джумагалиев  Кабибулла</w:t>
            </w:r>
          </w:p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Кадыргалиевич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801" w:rsidRPr="00DB0801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B08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0801" w:rsidRPr="00A5721E" w:rsidTr="003F77D5">
        <w:trPr>
          <w:trHeight w:val="411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ПБОЮЛ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Хашкин  Владимир Викторович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8400BC" w:rsidRDefault="008400BC" w:rsidP="003F77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400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0801" w:rsidRPr="00A5721E" w:rsidTr="003F77D5">
        <w:trPr>
          <w:trHeight w:val="437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 xml:space="preserve">ПБОЮЛ  Рыбин  Александр  </w:t>
            </w:r>
            <w:r w:rsidRPr="00A57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Васильевич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пассажирские  </w:t>
            </w:r>
            <w:r w:rsidRPr="00A57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перевозки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0801" w:rsidRPr="00A5721E" w:rsidTr="003F77D5">
        <w:trPr>
          <w:trHeight w:val="501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ПБОЮЛ  Абилхатаева  Салтанат</w:t>
            </w:r>
            <w:r w:rsidRPr="00A572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Утегеновна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0801" w:rsidRPr="00A5721E" w:rsidTr="003F77D5">
        <w:trPr>
          <w:trHeight w:val="54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ПБОЮЛ Утеков  Мерсаид Байжумаевич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801" w:rsidRPr="00A5721E" w:rsidTr="003F77D5">
        <w:trPr>
          <w:trHeight w:val="56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ПБОЮЛ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Утекова Альбина  Салауатовна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801" w:rsidRPr="00A5721E" w:rsidTr="003F77D5">
        <w:trPr>
          <w:trHeight w:val="57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DB08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 xml:space="preserve">ПБОЮЛ </w:t>
            </w:r>
            <w:r w:rsidR="005471C7" w:rsidRPr="00A5721E">
              <w:rPr>
                <w:rFonts w:ascii="Times New Roman" w:hAnsi="Times New Roman" w:cs="Times New Roman"/>
                <w:sz w:val="28"/>
                <w:szCs w:val="28"/>
              </w:rPr>
              <w:t>Иванов Алексей Васильевич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0801" w:rsidRPr="00A5721E" w:rsidTr="003F77D5">
        <w:trPr>
          <w:trHeight w:val="72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 xml:space="preserve">ПБОЮЛ </w:t>
            </w:r>
            <w:r w:rsidR="005471C7" w:rsidRPr="00A5721E">
              <w:rPr>
                <w:rFonts w:ascii="Times New Roman" w:hAnsi="Times New Roman" w:cs="Times New Roman"/>
                <w:sz w:val="28"/>
                <w:szCs w:val="28"/>
              </w:rPr>
              <w:t>Абзулдаев  Артур Сембаевич</w:t>
            </w:r>
          </w:p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0801" w:rsidRPr="00A5721E" w:rsidTr="003F77D5">
        <w:trPr>
          <w:trHeight w:val="24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5471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 xml:space="preserve">ПБОЮЛ </w:t>
            </w:r>
            <w:r w:rsidR="005471C7">
              <w:rPr>
                <w:rFonts w:ascii="Times New Roman" w:hAnsi="Times New Roman" w:cs="Times New Roman"/>
                <w:sz w:val="28"/>
                <w:szCs w:val="28"/>
              </w:rPr>
              <w:t xml:space="preserve">Утепов </w:t>
            </w:r>
            <w:r w:rsidR="00D21500">
              <w:rPr>
                <w:rFonts w:ascii="Times New Roman" w:hAnsi="Times New Roman" w:cs="Times New Roman"/>
                <w:sz w:val="28"/>
                <w:szCs w:val="28"/>
              </w:rPr>
              <w:t xml:space="preserve">Файзулла </w:t>
            </w:r>
            <w:r w:rsidR="005471C7">
              <w:rPr>
                <w:rFonts w:ascii="Times New Roman" w:hAnsi="Times New Roman" w:cs="Times New Roman"/>
                <w:sz w:val="28"/>
                <w:szCs w:val="28"/>
              </w:rPr>
              <w:t>(Грушево)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розничная торговля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801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801" w:rsidRPr="00A5721E" w:rsidRDefault="00DB0801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C7" w:rsidRPr="00A5721E" w:rsidTr="003F77D5">
        <w:trPr>
          <w:trHeight w:val="57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Обслуживание сельского хозяйства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C7" w:rsidRPr="00A5721E" w:rsidTr="003F77D5">
        <w:trPr>
          <w:trHeight w:val="7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Тузуклейская ветлечебница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Ветеринарная деятельность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федеральная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153AE5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71C7" w:rsidRPr="00A5721E" w:rsidTr="00C52B97">
        <w:trPr>
          <w:trHeight w:val="41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Транспорт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C7" w:rsidRPr="00A5721E" w:rsidTr="003F77D5">
        <w:trPr>
          <w:trHeight w:val="29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ПБОЮЛ Пиченикина Людмила Геннадьевна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8400BC" w:rsidRDefault="008400BC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71C7" w:rsidRPr="00A5721E" w:rsidTr="003F77D5">
        <w:trPr>
          <w:trHeight w:val="3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ПБОЮЛ Рыбин Александр Васильевич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8400BC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00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C7" w:rsidRPr="00A5721E" w:rsidTr="003F77D5">
        <w:trPr>
          <w:trHeight w:val="27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6342D9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71C7" w:rsidRPr="00A5721E" w:rsidTr="003F77D5">
        <w:trPr>
          <w:trHeight w:val="57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Пожарная часть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C7" w:rsidRPr="00A5721E" w:rsidTr="003F77D5">
        <w:trPr>
          <w:trHeight w:val="57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ГКУ «Волгоспас» ПЧ-62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спасательные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5721E">
              <w:rPr>
                <w:rFonts w:ascii="Times New Roman" w:hAnsi="Times New Roman" w:cs="Times New Roman"/>
                <w:sz w:val="28"/>
                <w:szCs w:val="28"/>
              </w:rPr>
              <w:t>федеральная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1C7" w:rsidRPr="00D9522F" w:rsidRDefault="00D9522F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9522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5471C7" w:rsidRPr="00A5721E" w:rsidRDefault="005471C7" w:rsidP="003F77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1EAA" w:rsidRPr="00A5721E" w:rsidRDefault="00D11EAA" w:rsidP="00D11EAA">
      <w:pPr>
        <w:pStyle w:val="2"/>
      </w:pP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6"/>
        </w:rPr>
      </w:pPr>
      <w:r w:rsidRPr="00640FA5">
        <w:rPr>
          <w:rFonts w:ascii="Times New Roman" w:hAnsi="Times New Roman" w:cs="Times New Roman"/>
          <w:b/>
          <w:sz w:val="26"/>
        </w:rPr>
        <w:t>Таблица 3. Население и трудовые ресурсы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4"/>
        <w:gridCol w:w="1080"/>
        <w:gridCol w:w="1080"/>
        <w:gridCol w:w="1008"/>
        <w:gridCol w:w="1152"/>
        <w:gridCol w:w="1348"/>
        <w:gridCol w:w="1809"/>
      </w:tblGrid>
      <w:tr w:rsidR="00640FA5" w:rsidRPr="00640FA5" w:rsidTr="00B91149">
        <w:trPr>
          <w:trHeight w:val="255"/>
          <w:tblHeader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Показатели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2019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jc w:val="center"/>
              <w:rPr>
                <w:sz w:val="26"/>
              </w:rPr>
            </w:pPr>
            <w:r w:rsidRPr="00640FA5">
              <w:rPr>
                <w:sz w:val="26"/>
              </w:rPr>
              <w:t>Темп 2019 к 2015 г., %</w:t>
            </w:r>
          </w:p>
        </w:tc>
      </w:tr>
      <w:tr w:rsidR="00640FA5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Численность постоянного населения на начало года  тыс.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3112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3121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3117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3119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3120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0,002</w:t>
            </w:r>
          </w:p>
        </w:tc>
      </w:tr>
      <w:tr w:rsidR="00640FA5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По полу:  мужчин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1413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1415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1398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1399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1399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40FA5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женщин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1699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1706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1719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1720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1721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FB6744" w:rsidRDefault="00FB6744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FB6744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</w:p>
        </w:tc>
      </w:tr>
      <w:tr w:rsidR="00640FA5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lastRenderedPageBreak/>
              <w:t>По возрасту:</w:t>
            </w:r>
          </w:p>
          <w:p w:rsidR="00640FA5" w:rsidRPr="00640FA5" w:rsidRDefault="00640FA5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Моложе трудоспособного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557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562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559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40FA5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В трудоспособном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1972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1969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1970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1971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1972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40FA5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Старше трудоспособного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572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575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AA6C36" w:rsidRDefault="00AA6C3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C3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40FA5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Число родившихся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7233A9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7233A9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7233A9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7233A9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7233A9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7233A9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83D3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40FA5" w:rsidRDefault="00883D3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Всего 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14 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 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 16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18 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20 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 142</w:t>
            </w:r>
          </w:p>
        </w:tc>
      </w:tr>
      <w:tr w:rsidR="00883D3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40FA5" w:rsidRDefault="00883D3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- на 1000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0,014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0.014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0.016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0.018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0.020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883D3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D39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</w:tr>
      <w:tr w:rsidR="00883D3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40FA5" w:rsidRDefault="00883D3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Число умерших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7233A9" w:rsidRDefault="00883D39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233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7233A9" w:rsidRDefault="00883D39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233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7233A9" w:rsidRDefault="00883D39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233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7233A9" w:rsidRDefault="00883D39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233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7233A9" w:rsidRDefault="00883D39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233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7233A9" w:rsidRDefault="00883D39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233A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</w:t>
            </w:r>
          </w:p>
        </w:tc>
      </w:tr>
      <w:tr w:rsidR="00883D3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40FA5" w:rsidRDefault="00883D3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- всего 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  <w:tr w:rsidR="00883D3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40FA5" w:rsidRDefault="00883D3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- на 1000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0.035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0.034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0.033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,89</w:t>
            </w:r>
          </w:p>
        </w:tc>
      </w:tr>
      <w:tr w:rsidR="00883D39" w:rsidRPr="006376B9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40FA5" w:rsidRDefault="00883D3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Естественный прирост (убыль)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39" w:rsidRPr="006376B9" w:rsidRDefault="00883D3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76B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40FA5" w:rsidRDefault="006376B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Всего 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23 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 22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 21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 16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</w:tr>
      <w:tr w:rsidR="006376B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40FA5" w:rsidRDefault="006376B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На 1000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0.022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0.021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0.016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0.013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376B9" w:rsidRDefault="006376B9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6B9">
              <w:rPr>
                <w:rFonts w:ascii="Times New Roman" w:hAnsi="Times New Roman" w:cs="Times New Roman"/>
                <w:sz w:val="26"/>
                <w:szCs w:val="26"/>
              </w:rPr>
              <w:t>0,56</w:t>
            </w:r>
          </w:p>
        </w:tc>
      </w:tr>
      <w:tr w:rsidR="006376B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40FA5" w:rsidRDefault="006376B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Средний размер семьи, 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376B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40FA5" w:rsidRDefault="006376B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Численность экономически активного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1874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1871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1871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1872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1873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376B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40FA5" w:rsidRDefault="006376B9" w:rsidP="00F11C26">
            <w:pPr>
              <w:pStyle w:val="a7"/>
              <w:jc w:val="left"/>
              <w:rPr>
                <w:sz w:val="26"/>
              </w:rPr>
            </w:pPr>
            <w:r w:rsidRPr="00640FA5">
              <w:rPr>
                <w:sz w:val="26"/>
              </w:rPr>
              <w:t>Численность населения, занятого в экономике (чел)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1735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1727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1729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1730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1732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376B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40FA5" w:rsidRDefault="006376B9" w:rsidP="00F11C26">
            <w:pPr>
              <w:pStyle w:val="a7"/>
              <w:tabs>
                <w:tab w:val="left" w:pos="1080"/>
                <w:tab w:val="left" w:pos="1940"/>
              </w:tabs>
              <w:rPr>
                <w:sz w:val="26"/>
              </w:rPr>
            </w:pPr>
            <w:r w:rsidRPr="00640FA5">
              <w:rPr>
                <w:sz w:val="26"/>
              </w:rPr>
              <w:t>Общая численность безработных  (чел)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376B9" w:rsidRPr="00640FA5" w:rsidTr="00B9114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640FA5" w:rsidRDefault="006376B9" w:rsidP="00F11C26">
            <w:pPr>
              <w:pStyle w:val="a7"/>
              <w:rPr>
                <w:sz w:val="26"/>
              </w:rPr>
            </w:pPr>
            <w:r w:rsidRPr="00640FA5">
              <w:rPr>
                <w:sz w:val="26"/>
              </w:rPr>
              <w:t>В том числе численность зарегистрированных  безработных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9" w:rsidRPr="00AE1A9C" w:rsidRDefault="006376B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A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502F6C" w:rsidRDefault="00502F6C" w:rsidP="00640FA5">
      <w:pPr>
        <w:jc w:val="center"/>
        <w:rPr>
          <w:rFonts w:ascii="Times New Roman" w:hAnsi="Times New Roman" w:cs="Times New Roman"/>
          <w:b/>
          <w:sz w:val="26"/>
        </w:rPr>
      </w:pPr>
    </w:p>
    <w:p w:rsidR="00502F6C" w:rsidRPr="00F3059F" w:rsidRDefault="00502F6C" w:rsidP="00502F6C">
      <w:pPr>
        <w:pStyle w:val="2"/>
        <w:rPr>
          <w:sz w:val="24"/>
        </w:rPr>
      </w:pPr>
      <w:r w:rsidRPr="00F3059F">
        <w:rPr>
          <w:sz w:val="24"/>
        </w:rPr>
        <w:t xml:space="preserve">Таблица </w:t>
      </w:r>
      <w:r w:rsidR="009C623F">
        <w:rPr>
          <w:sz w:val="24"/>
        </w:rPr>
        <w:t>4</w:t>
      </w:r>
      <w:r w:rsidRPr="00F3059F">
        <w:rPr>
          <w:sz w:val="24"/>
        </w:rPr>
        <w:t>. Объем производства сельскохозяйственной продукции</w:t>
      </w:r>
    </w:p>
    <w:tbl>
      <w:tblPr>
        <w:tblW w:w="9964" w:type="dxa"/>
        <w:jc w:val="center"/>
        <w:tblInd w:w="-137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23"/>
        <w:gridCol w:w="872"/>
        <w:gridCol w:w="851"/>
        <w:gridCol w:w="1133"/>
        <w:gridCol w:w="1134"/>
        <w:gridCol w:w="972"/>
        <w:gridCol w:w="1479"/>
      </w:tblGrid>
      <w:tr w:rsidR="00502F6C" w:rsidRPr="00B238EF" w:rsidTr="0038145C">
        <w:trPr>
          <w:trHeight w:val="600"/>
          <w:tblHeader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B2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B238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238EF"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B2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238EF"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B238E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238EF"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B238E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238EF"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B238EF">
            <w:pPr>
              <w:pStyle w:val="ConsPlusCell"/>
              <w:widowControl/>
              <w:ind w:left="-68" w:firstLine="5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238EF"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B23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Темп 201</w:t>
            </w:r>
            <w:r w:rsidR="00B238EF"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к</w:t>
            </w:r>
            <w:r w:rsidRPr="00B238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238EF"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238EF">
              <w:rPr>
                <w:rFonts w:ascii="Times New Roman" w:hAnsi="Times New Roman" w:cs="Times New Roman"/>
                <w:b/>
                <w:sz w:val="24"/>
                <w:szCs w:val="24"/>
              </w:rPr>
              <w:t>,  %</w:t>
            </w:r>
          </w:p>
        </w:tc>
      </w:tr>
      <w:tr w:rsidR="00502F6C" w:rsidRPr="00B238EF" w:rsidTr="0038145C">
        <w:trPr>
          <w:trHeight w:val="48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продукции всего, в действующих  ценах, тыс. руб.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6C" w:rsidRPr="00B238EF" w:rsidTr="0038145C">
        <w:trPr>
          <w:trHeight w:val="36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предыдущему году в сопоставимых ценах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6C" w:rsidRPr="00B238EF" w:rsidTr="0038145C">
        <w:trPr>
          <w:trHeight w:val="24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Растениеводство     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F6C" w:rsidRPr="00B238EF" w:rsidTr="0038145C">
        <w:trPr>
          <w:trHeight w:val="36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предыдущему году  в сопоставимых ценах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384F3C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6C" w:rsidRPr="00B238EF" w:rsidTr="0038145C">
        <w:trPr>
          <w:trHeight w:val="24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>Животноводство</w:t>
            </w:r>
            <w:r w:rsidRPr="00B238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 xml:space="preserve">пруды      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6C" w:rsidRPr="00B238EF" w:rsidTr="0038145C">
        <w:trPr>
          <w:trHeight w:val="36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предыдущему году  в сопоставимых ценах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6C" w:rsidRPr="00B238EF" w:rsidTr="0038145C">
        <w:trPr>
          <w:trHeight w:val="24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занятых 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6C" w:rsidRPr="00B238EF" w:rsidTr="0038145C">
        <w:trPr>
          <w:trHeight w:val="48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           </w:t>
            </w:r>
            <w:r w:rsidRPr="00B238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дополнительно созданных новых рабочих мест  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6C" w:rsidRPr="00B238EF" w:rsidTr="0038145C">
        <w:trPr>
          <w:trHeight w:val="36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сохраненных  </w:t>
            </w:r>
            <w:r w:rsidRPr="00B238EF">
              <w:rPr>
                <w:rFonts w:ascii="Times New Roman" w:hAnsi="Times New Roman" w:cs="Times New Roman"/>
                <w:sz w:val="24"/>
                <w:szCs w:val="24"/>
              </w:rPr>
              <w:br/>
              <w:t>действующих рабочих мест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F6C" w:rsidRPr="00B238EF" w:rsidTr="0038145C">
        <w:trPr>
          <w:trHeight w:val="360"/>
          <w:jc w:val="center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238EF">
              <w:rPr>
                <w:rFonts w:ascii="Times New Roman" w:hAnsi="Times New Roman" w:cs="Times New Roman"/>
                <w:sz w:val="24"/>
                <w:szCs w:val="24"/>
              </w:rPr>
              <w:t xml:space="preserve">Средняя заработная      </w:t>
            </w:r>
            <w:r w:rsidRPr="00B238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плата, рублей       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2F6C" w:rsidRPr="00B238EF" w:rsidRDefault="00502F6C" w:rsidP="003814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59F" w:rsidRDefault="00F3059F" w:rsidP="00A52B12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F3059F" w:rsidRDefault="00F3059F" w:rsidP="00A52B12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640FA5" w:rsidRPr="00640FA5" w:rsidRDefault="00640FA5" w:rsidP="00A52B12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640FA5">
        <w:rPr>
          <w:rFonts w:ascii="Times New Roman" w:hAnsi="Times New Roman" w:cs="Times New Roman"/>
          <w:b/>
          <w:sz w:val="26"/>
        </w:rPr>
        <w:t xml:space="preserve">Таблица </w:t>
      </w:r>
      <w:r w:rsidR="009C623F">
        <w:rPr>
          <w:rFonts w:ascii="Times New Roman" w:hAnsi="Times New Roman" w:cs="Times New Roman"/>
          <w:b/>
          <w:sz w:val="26"/>
        </w:rPr>
        <w:t>5</w:t>
      </w:r>
      <w:r w:rsidRPr="00640FA5">
        <w:rPr>
          <w:rFonts w:ascii="Times New Roman" w:hAnsi="Times New Roman" w:cs="Times New Roman"/>
          <w:b/>
          <w:sz w:val="26"/>
        </w:rPr>
        <w:t>. Производство основных видов сельскохозяйственной продукции</w:t>
      </w:r>
    </w:p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6"/>
        </w:rPr>
      </w:pPr>
      <w:r w:rsidRPr="00640FA5">
        <w:rPr>
          <w:rFonts w:ascii="Times New Roman" w:hAnsi="Times New Roman" w:cs="Times New Roman"/>
          <w:b/>
          <w:sz w:val="26"/>
        </w:rPr>
        <w:t>в натуральном выражении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11"/>
        <w:gridCol w:w="720"/>
        <w:gridCol w:w="948"/>
        <w:gridCol w:w="1134"/>
        <w:gridCol w:w="992"/>
        <w:gridCol w:w="1134"/>
        <w:gridCol w:w="1134"/>
        <w:gridCol w:w="1134"/>
      </w:tblGrid>
      <w:tr w:rsidR="00640FA5" w:rsidRPr="00640FA5" w:rsidTr="00A52B12">
        <w:trPr>
          <w:tblHeader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Показатели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Ед. изм.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ind w:left="192"/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Темп 2019 к 2015 г., %</w:t>
            </w:r>
          </w:p>
        </w:tc>
      </w:tr>
      <w:tr w:rsidR="00640FA5" w:rsidRPr="00640FA5" w:rsidTr="00937DBF">
        <w:trPr>
          <w:trHeight w:val="1815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BF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Производство сельскохозяйственной продукции в хозяйствах всех категорий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16025" w:rsidRPr="00640FA5" w:rsidTr="00A52B12">
        <w:trPr>
          <w:trHeight w:val="63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Зерно (в весе после доработки)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6"/>
              </w:rPr>
              <w:t>ячмень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C16025" w:rsidRPr="00640FA5" w:rsidTr="00A52B12">
        <w:trPr>
          <w:trHeight w:val="271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Овощи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Бахчевые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672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</w:tr>
      <w:tr w:rsidR="00C16025" w:rsidRPr="00640FA5" w:rsidTr="00A52B12">
        <w:trPr>
          <w:trHeight w:val="373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Картофель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233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Скот и птица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Молоко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C17789" w:rsidRDefault="00C17789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778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Яйцо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тыс.</w:t>
            </w: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шт.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100,3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Шерсть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</w:t>
            </w:r>
          </w:p>
        </w:tc>
      </w:tr>
      <w:tr w:rsidR="00C16025" w:rsidRPr="00640FA5" w:rsidTr="00937DBF">
        <w:trPr>
          <w:trHeight w:val="108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Производство сельхозпродукции в </w:t>
            </w:r>
            <w:r w:rsidRPr="00640FA5">
              <w:rPr>
                <w:rFonts w:ascii="Times New Roman" w:hAnsi="Times New Roman" w:cs="Times New Roman"/>
                <w:b/>
                <w:sz w:val="26"/>
              </w:rPr>
              <w:t>сельхозпредприятиях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16025" w:rsidRPr="00640FA5" w:rsidTr="00937DBF">
        <w:trPr>
          <w:trHeight w:val="285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Зерно (в весе после доработки)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C16025" w:rsidRPr="00640FA5" w:rsidTr="00937DBF">
        <w:trPr>
          <w:trHeight w:val="24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6"/>
              </w:rPr>
              <w:t>ячмень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C16025" w:rsidRPr="00640FA5" w:rsidTr="00937DBF">
        <w:trPr>
          <w:trHeight w:val="259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Овощи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937DBF">
        <w:trPr>
          <w:trHeight w:val="285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Бахчевые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672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</w:tr>
      <w:tr w:rsidR="00C16025" w:rsidRPr="00640FA5" w:rsidTr="00937DBF">
        <w:trPr>
          <w:trHeight w:val="345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Картофель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C16025" w:rsidRPr="00640FA5" w:rsidTr="00937DBF">
        <w:trPr>
          <w:trHeight w:val="435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Скот и птица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48507B" w:rsidRDefault="00F3059F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48507B" w:rsidRDefault="00F3059F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48507B" w:rsidRDefault="00F3059F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48507B" w:rsidRDefault="00F3059F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48507B" w:rsidRDefault="00F3059F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48507B" w:rsidRDefault="00F3059F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16025" w:rsidRPr="00640FA5" w:rsidTr="00C64DD6">
        <w:trPr>
          <w:trHeight w:val="259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Молоко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252C7A" w:rsidRDefault="00C16025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C7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16025" w:rsidRPr="00640FA5" w:rsidTr="00C64DD6">
        <w:trPr>
          <w:trHeight w:val="27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Яйцо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тыс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937DBF">
        <w:trPr>
          <w:trHeight w:val="244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Шерсть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3814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rPr>
          <w:trHeight w:val="144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Default="00C1602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Производство сельхозпродукции в КФХ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сено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B27F7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Бахчевые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Картофель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037A1F" w:rsidRDefault="00C16025" w:rsidP="00381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233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Скот и птица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103,6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Молоко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Яйцо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шт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Шерсть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8041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 xml:space="preserve">Производство </w:t>
            </w:r>
            <w:r w:rsidRPr="00640FA5">
              <w:rPr>
                <w:rFonts w:ascii="Times New Roman" w:hAnsi="Times New Roman" w:cs="Times New Roman"/>
                <w:b/>
                <w:sz w:val="26"/>
              </w:rPr>
              <w:lastRenderedPageBreak/>
              <w:t>сельхозпродукции в личных подсобных хозяйствах населения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Зерно (в весе после доработки)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рис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Овощи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Бахчевые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Картофель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Скот и птица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Молоко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8F38D4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Яйцо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тыс.шт.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C160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C160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C160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C160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F3059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C160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100,3</w:t>
            </w:r>
          </w:p>
        </w:tc>
      </w:tr>
      <w:tr w:rsidR="00C16025" w:rsidRPr="00640FA5" w:rsidTr="00A52B12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Шерсть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25" w:rsidRPr="00640FA5" w:rsidRDefault="00C1602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</w:t>
            </w:r>
          </w:p>
        </w:tc>
      </w:tr>
    </w:tbl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6"/>
        </w:rPr>
      </w:pPr>
      <w:r w:rsidRPr="00640FA5">
        <w:rPr>
          <w:rFonts w:ascii="Times New Roman" w:hAnsi="Times New Roman" w:cs="Times New Roman"/>
          <w:b/>
          <w:sz w:val="26"/>
        </w:rPr>
        <w:t xml:space="preserve">Таблица </w:t>
      </w:r>
      <w:r w:rsidR="009C623F">
        <w:rPr>
          <w:rFonts w:ascii="Times New Roman" w:hAnsi="Times New Roman" w:cs="Times New Roman"/>
          <w:b/>
          <w:sz w:val="26"/>
        </w:rPr>
        <w:t>6</w:t>
      </w:r>
      <w:r w:rsidRPr="00640FA5">
        <w:rPr>
          <w:rFonts w:ascii="Times New Roman" w:hAnsi="Times New Roman" w:cs="Times New Roman"/>
          <w:b/>
          <w:sz w:val="26"/>
        </w:rPr>
        <w:t>. Посевные площади сельскохозяйственных культур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0"/>
        <w:gridCol w:w="992"/>
        <w:gridCol w:w="1109"/>
        <w:gridCol w:w="1080"/>
        <w:gridCol w:w="1080"/>
        <w:gridCol w:w="842"/>
        <w:gridCol w:w="1134"/>
      </w:tblGrid>
      <w:tr w:rsidR="00640FA5" w:rsidRPr="00640FA5" w:rsidTr="00856A98">
        <w:trPr>
          <w:tblHeader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</w:rPr>
              <w:t>2015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</w:rPr>
              <w:t>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</w:rPr>
              <w:t>2018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Темп 2019 к 2015 г., %</w:t>
            </w:r>
          </w:p>
        </w:tc>
      </w:tr>
      <w:tr w:rsidR="00640FA5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Посевная площадь – всего в хозяйствах всех категорий, 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F77D5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F77D5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F77D5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F77D5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F77D5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F77D5" w:rsidRDefault="00640FA5" w:rsidP="00F11C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52B97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зерновые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C52B97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80413A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 xml:space="preserve">Из них </w:t>
            </w:r>
            <w:r>
              <w:rPr>
                <w:rFonts w:ascii="Times New Roman" w:hAnsi="Times New Roman" w:cs="Times New Roman"/>
                <w:sz w:val="26"/>
              </w:rPr>
              <w:t>ячмень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97" w:rsidRPr="00640FA5" w:rsidRDefault="00C52B97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640FA5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C52B97" w:rsidRDefault="003F77D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B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C52B97" w:rsidRDefault="003F77D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B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C52B97" w:rsidRDefault="003F77D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B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C52B97" w:rsidRDefault="003F77D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B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C52B97" w:rsidRDefault="003F77D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B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C52B97" w:rsidRDefault="003F77D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B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Бахчевые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C605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43E6E" w:rsidRPr="00640FA5" w:rsidTr="00856A98">
        <w:trPr>
          <w:trHeight w:val="3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EA79B4">
              <w:rPr>
                <w:rFonts w:ascii="Times New Roman" w:hAnsi="Times New Roman" w:cs="Times New Roman"/>
                <w:sz w:val="26"/>
              </w:rPr>
              <w:t>Картофель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</w:tr>
      <w:tr w:rsidR="00B43E6E" w:rsidRPr="00640FA5" w:rsidTr="00856A98">
        <w:trPr>
          <w:trHeight w:val="3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Кормовые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rPr>
          <w:trHeight w:val="3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lastRenderedPageBreak/>
              <w:t>Посевная площадь – всего в</w:t>
            </w:r>
          </w:p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 xml:space="preserve"> сельхозпредприятиях, 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rPr>
          <w:trHeight w:val="3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зерновые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2D5C7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2D5C7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2D5C7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2D5C7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2D5C7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2D5C7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43E6E" w:rsidRPr="00640FA5" w:rsidTr="00856A98">
        <w:trPr>
          <w:trHeight w:val="3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80413A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 xml:space="preserve">Из них </w:t>
            </w:r>
            <w:r>
              <w:rPr>
                <w:rFonts w:ascii="Times New Roman" w:hAnsi="Times New Roman" w:cs="Times New Roman"/>
                <w:sz w:val="26"/>
              </w:rPr>
              <w:t>ячмень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43E6E" w:rsidRPr="00640FA5" w:rsidTr="00856A98">
        <w:trPr>
          <w:trHeight w:val="3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rPr>
          <w:trHeight w:val="3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Бахчевые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43E6E" w:rsidRPr="00640FA5" w:rsidTr="00856A98">
        <w:trPr>
          <w:trHeight w:val="3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Картофель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rPr>
          <w:trHeight w:val="3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Кормовые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Посевная площадь – всего в КФХ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зерновые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Из них рис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Бахчевые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F77D5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77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345870" w:rsidRDefault="00B43E6E" w:rsidP="00345870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345870">
              <w:rPr>
                <w:rFonts w:ascii="Times New Roman" w:hAnsi="Times New Roman" w:cs="Times New Roman"/>
                <w:sz w:val="26"/>
              </w:rPr>
              <w:t xml:space="preserve">Картофель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EA79B4" w:rsidRDefault="00B43E6E" w:rsidP="00381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9B4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</w:tr>
      <w:tr w:rsidR="00B43E6E" w:rsidRPr="00640FA5" w:rsidTr="00856A98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Посевная площадь – всего в личных подсобных хозяйствах населения (га)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43E6E" w:rsidRPr="00640FA5" w:rsidTr="00856A98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зерновые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rPr>
          <w:trHeight w:val="1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</w:rPr>
              <w:t>Из них рис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Бахчевые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0C4780" w:rsidRDefault="00B43E6E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C47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B43E6E" w:rsidRPr="00640FA5" w:rsidTr="00856A9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Картофель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6E" w:rsidRPr="00640FA5" w:rsidRDefault="00B43E6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:rsidR="00640FA5" w:rsidRDefault="00640FA5" w:rsidP="00640FA5">
      <w:pPr>
        <w:pStyle w:val="5"/>
      </w:pPr>
    </w:p>
    <w:p w:rsidR="00640FA5" w:rsidRPr="00640FA5" w:rsidRDefault="00640FA5" w:rsidP="00640FA5">
      <w:pPr>
        <w:pStyle w:val="5"/>
        <w:jc w:val="center"/>
      </w:pPr>
      <w:r w:rsidRPr="00640FA5">
        <w:t xml:space="preserve">Таблица </w:t>
      </w:r>
      <w:r w:rsidR="009C623F">
        <w:t>7</w:t>
      </w:r>
      <w:r w:rsidRPr="00640FA5">
        <w:t>. Поголовье скота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983"/>
        <w:gridCol w:w="1260"/>
        <w:gridCol w:w="1080"/>
        <w:gridCol w:w="1068"/>
        <w:gridCol w:w="854"/>
        <w:gridCol w:w="1134"/>
      </w:tblGrid>
      <w:tr w:rsidR="00640FA5" w:rsidRPr="00640FA5" w:rsidTr="00856A98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Показатели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ind w:left="50"/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Темп</w:t>
            </w:r>
          </w:p>
          <w:p w:rsidR="00640FA5" w:rsidRPr="00640FA5" w:rsidRDefault="00640FA5" w:rsidP="00F11C26">
            <w:pPr>
              <w:ind w:left="120"/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2019</w:t>
            </w:r>
          </w:p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 2015</w:t>
            </w:r>
          </w:p>
          <w:p w:rsidR="00640FA5" w:rsidRPr="00640FA5" w:rsidRDefault="00640FA5" w:rsidP="00F11C26">
            <w:pPr>
              <w:ind w:left="173"/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г., %</w:t>
            </w:r>
          </w:p>
        </w:tc>
      </w:tr>
      <w:tr w:rsidR="00640FA5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06DB8" w:rsidRDefault="00640FA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E06DB8">
              <w:rPr>
                <w:rFonts w:ascii="Times New Roman" w:hAnsi="Times New Roman" w:cs="Times New Roman"/>
                <w:b/>
                <w:sz w:val="26"/>
              </w:rPr>
              <w:t>Численность скота в хозяйствах всех категорий, голов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06DB8" w:rsidRDefault="00640FA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06DB8" w:rsidRDefault="00640FA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06DB8" w:rsidRDefault="00640FA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06DB8" w:rsidRDefault="00640FA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06DB8" w:rsidRDefault="00640FA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06DB8" w:rsidRDefault="00640FA5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E06DB8">
              <w:rPr>
                <w:rFonts w:ascii="Times New Roman" w:hAnsi="Times New Roman" w:cs="Times New Roman"/>
                <w:sz w:val="26"/>
              </w:rPr>
              <w:t>Крупный рогатый скот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24640D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24640D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2403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24640D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2385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24640D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2388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24640D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E06DB8">
              <w:rPr>
                <w:rFonts w:ascii="Times New Roman" w:hAnsi="Times New Roman" w:cs="Times New Roman"/>
                <w:sz w:val="26"/>
              </w:rPr>
              <w:t>в том числе коровы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24640D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1299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1300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1299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1281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1282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E06DB8">
              <w:rPr>
                <w:rFonts w:ascii="Times New Roman" w:hAnsi="Times New Roman" w:cs="Times New Roman"/>
                <w:sz w:val="26"/>
              </w:rPr>
              <w:t>овцы и козы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681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685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E06DB8">
              <w:rPr>
                <w:rFonts w:ascii="Times New Roman" w:hAnsi="Times New Roman" w:cs="Times New Roman"/>
                <w:sz w:val="26"/>
              </w:rPr>
              <w:t>свиньи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E06DB8">
              <w:rPr>
                <w:rFonts w:ascii="Times New Roman" w:hAnsi="Times New Roman" w:cs="Times New Roman"/>
                <w:sz w:val="26"/>
              </w:rPr>
              <w:t>Лошади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13350" w:rsidRPr="00640FA5" w:rsidTr="00856A98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E06DB8">
              <w:rPr>
                <w:rFonts w:ascii="Times New Roman" w:hAnsi="Times New Roman" w:cs="Times New Roman"/>
                <w:sz w:val="26"/>
              </w:rPr>
              <w:t>птица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E06DB8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13350" w:rsidRPr="00640FA5" w:rsidTr="00856A98"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E06DB8">
              <w:rPr>
                <w:rFonts w:ascii="Times New Roman" w:hAnsi="Times New Roman" w:cs="Times New Roman"/>
                <w:sz w:val="26"/>
              </w:rPr>
              <w:t>верблюды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E06DB8" w:rsidRDefault="00C13350" w:rsidP="003F77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6D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13350" w:rsidRPr="00640FA5" w:rsidTr="00856A98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Численность скота в сельхозпредприятиях, голов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13350" w:rsidRPr="00640FA5" w:rsidTr="00856A98">
        <w:trPr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Крупный рогатый скот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4A585A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4A585A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4A585A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4A585A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4A585A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4A585A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</w:t>
            </w:r>
          </w:p>
        </w:tc>
      </w:tr>
      <w:tr w:rsidR="00C13350" w:rsidRPr="00640FA5" w:rsidTr="00856A98">
        <w:trPr>
          <w:trHeight w:val="1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коровы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B21E9C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</w:tr>
      <w:tr w:rsidR="00C13350" w:rsidRPr="00640FA5" w:rsidTr="00856A98">
        <w:trPr>
          <w:trHeight w:val="2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овцы и козы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3B2107" w:rsidP="00825B3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3B2107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3B2107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3B2107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3B2107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3B2107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</w:t>
            </w:r>
          </w:p>
        </w:tc>
      </w:tr>
      <w:tr w:rsidR="00C13350" w:rsidRPr="00640FA5" w:rsidTr="00856A98">
        <w:trPr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свиньи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3350" w:rsidRPr="00640FA5" w:rsidTr="00856A98">
        <w:trPr>
          <w:trHeight w:val="4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Лошади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0C478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B21E9C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  <w:tr w:rsidR="00C13350" w:rsidRPr="00640FA5" w:rsidTr="00856A98"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птица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3350" w:rsidRPr="00640FA5" w:rsidTr="00856A98">
        <w:trPr>
          <w:trHeight w:val="1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верблюды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Численность скота в КФХ, голов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Крупный рогатый скот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коровы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овцы и козы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свиньи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Лошади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птица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верблюды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Численность скота в ЛПХ, голов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Крупный рогатый скот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441C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0</w:t>
            </w:r>
            <w:r w:rsidRPr="00640FA5">
              <w:rPr>
                <w:rFonts w:ascii="Times New Roman" w:hAnsi="Times New Roman" w:cs="Times New Roman"/>
                <w:color w:val="000000"/>
                <w:sz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3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коровы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100,5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овцы и козы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441C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0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свиньи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C13350" w:rsidRPr="00640FA5" w:rsidTr="00856A9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Лошади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  <w:tr w:rsidR="00C13350" w:rsidRPr="00640FA5" w:rsidTr="00856A98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птица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3F77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  <w:tr w:rsidR="00C13350" w:rsidRPr="00640FA5" w:rsidTr="00856A98">
        <w:trPr>
          <w:trHeight w:val="2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верблюды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50" w:rsidRPr="00640FA5" w:rsidRDefault="00C13350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6"/>
          <w:lang w:val="en-US"/>
        </w:rPr>
      </w:pPr>
    </w:p>
    <w:p w:rsidR="00640FA5" w:rsidRPr="00640FA5" w:rsidRDefault="009C623F" w:rsidP="00640FA5">
      <w:pPr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Таблица 8</w:t>
      </w:r>
      <w:r w:rsidR="00640FA5" w:rsidRPr="00640FA5">
        <w:rPr>
          <w:rFonts w:ascii="Times New Roman" w:hAnsi="Times New Roman" w:cs="Times New Roman"/>
          <w:b/>
          <w:sz w:val="26"/>
        </w:rPr>
        <w:t>. Рыболовство, рыбоводство</w:t>
      </w:r>
    </w:p>
    <w:tbl>
      <w:tblPr>
        <w:tblW w:w="107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5"/>
        <w:gridCol w:w="736"/>
        <w:gridCol w:w="928"/>
        <w:gridCol w:w="736"/>
        <w:gridCol w:w="736"/>
        <w:gridCol w:w="736"/>
        <w:gridCol w:w="1227"/>
      </w:tblGrid>
      <w:tr w:rsidR="00640FA5" w:rsidRPr="00640FA5" w:rsidTr="00856A98">
        <w:tc>
          <w:tcPr>
            <w:tcW w:w="5605" w:type="dxa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0" w:type="auto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0" w:type="auto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0FA5" w:rsidRPr="00640FA5" w:rsidRDefault="00640FA5" w:rsidP="00F11C26">
            <w:pPr>
              <w:ind w:left="19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0" w:type="auto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0" w:type="auto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0" w:type="auto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0" w:type="auto"/>
          </w:tcPr>
          <w:p w:rsidR="00640FA5" w:rsidRPr="00640FA5" w:rsidRDefault="00640FA5" w:rsidP="00F11C26">
            <w:pPr>
              <w:ind w:left="173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Темп 2019 к 2015 г., %</w:t>
            </w:r>
          </w:p>
        </w:tc>
      </w:tr>
      <w:tr w:rsidR="00640FA5" w:rsidRPr="00640FA5" w:rsidTr="00856A98">
        <w:tc>
          <w:tcPr>
            <w:tcW w:w="5605" w:type="dxa"/>
          </w:tcPr>
          <w:p w:rsidR="00640FA5" w:rsidRPr="00640FA5" w:rsidRDefault="0058404B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Выращено прудовой рыбы, тонн</w:t>
            </w:r>
          </w:p>
        </w:tc>
        <w:tc>
          <w:tcPr>
            <w:tcW w:w="0" w:type="auto"/>
          </w:tcPr>
          <w:p w:rsidR="00640FA5" w:rsidRPr="00364F82" w:rsidRDefault="00364F82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64F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640FA5" w:rsidRPr="00364F82" w:rsidRDefault="00364F82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64F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640FA5" w:rsidRPr="00364F82" w:rsidRDefault="00364F82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64F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640FA5" w:rsidRPr="00364F82" w:rsidRDefault="00364F82" w:rsidP="00364F82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64F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640FA5" w:rsidRPr="00364F82" w:rsidRDefault="00364F82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64F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640FA5" w:rsidRPr="00364F82" w:rsidRDefault="00364F82" w:rsidP="00F11C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64F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</w:tbl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6"/>
        </w:rPr>
      </w:pPr>
    </w:p>
    <w:p w:rsidR="00640FA5" w:rsidRPr="00640FA5" w:rsidRDefault="009C623F" w:rsidP="00640FA5">
      <w:pPr>
        <w:spacing w:line="360" w:lineRule="auto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Таблица 9</w:t>
      </w:r>
      <w:r w:rsidR="00640FA5" w:rsidRPr="00640FA5">
        <w:rPr>
          <w:rFonts w:ascii="Times New Roman" w:hAnsi="Times New Roman" w:cs="Times New Roman"/>
          <w:b/>
          <w:sz w:val="26"/>
        </w:rPr>
        <w:t>. Показатели работы транспорта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69"/>
        <w:gridCol w:w="1193"/>
        <w:gridCol w:w="1134"/>
        <w:gridCol w:w="1134"/>
        <w:gridCol w:w="1134"/>
        <w:gridCol w:w="1134"/>
        <w:gridCol w:w="1134"/>
      </w:tblGrid>
      <w:tr w:rsidR="00640FA5" w:rsidRPr="00640FA5" w:rsidTr="00856A98">
        <w:trPr>
          <w:tblHeader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Показатели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ind w:left="192"/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ind w:left="173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Темп 2019 к 2015 г., %</w:t>
            </w:r>
          </w:p>
        </w:tc>
      </w:tr>
      <w:tr w:rsidR="00640FA5" w:rsidRPr="006B35B8" w:rsidTr="00856A98"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Перевозки пассажиров</w:t>
            </w:r>
          </w:p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(по отправлению), тыс. чел.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B35B8" w:rsidRDefault="00D17A79" w:rsidP="006B35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B35B8" w:rsidRPr="006B35B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B35B8" w:rsidRDefault="00D17A79" w:rsidP="006B35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B35B8" w:rsidRPr="006B35B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B35B8" w:rsidRDefault="00D17A79" w:rsidP="006B35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B35B8" w:rsidRPr="006B35B8">
              <w:rPr>
                <w:rFonts w:ascii="Times New Roman" w:hAnsi="Times New Roman" w:cs="Times New Roman"/>
                <w:sz w:val="26"/>
                <w:szCs w:val="26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B35B8" w:rsidRDefault="00D17A79" w:rsidP="006B35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B35B8" w:rsidRPr="006B35B8">
              <w:rPr>
                <w:rFonts w:ascii="Times New Roman" w:hAnsi="Times New Roman" w:cs="Times New Roman"/>
                <w:sz w:val="26"/>
                <w:szCs w:val="26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B35B8" w:rsidRDefault="00D17A79" w:rsidP="006B35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B35B8" w:rsidRPr="006B35B8">
              <w:rPr>
                <w:rFonts w:ascii="Times New Roman" w:hAnsi="Times New Roman" w:cs="Times New Roman"/>
                <w:sz w:val="26"/>
                <w:szCs w:val="26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B35B8" w:rsidRDefault="006B35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</w:tr>
      <w:tr w:rsidR="00D17A79" w:rsidRPr="006B35B8" w:rsidTr="000F781B"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40FA5" w:rsidRDefault="00D17A79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Пассажирооборот, тыс.пасс.км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79" w:rsidRPr="006B35B8" w:rsidRDefault="006B35B8" w:rsidP="006B35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B35B8">
              <w:rPr>
                <w:rFonts w:ascii="Times New Roman" w:hAnsi="Times New Roman" w:cs="Times New Roman"/>
                <w:sz w:val="28"/>
                <w:szCs w:val="28"/>
              </w:rPr>
              <w:t>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79" w:rsidRPr="006B35B8" w:rsidRDefault="006B35B8" w:rsidP="006B35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B35B8">
              <w:rPr>
                <w:rFonts w:ascii="Times New Roman" w:hAnsi="Times New Roman" w:cs="Times New Roman"/>
                <w:sz w:val="28"/>
                <w:szCs w:val="28"/>
              </w:rPr>
              <w:t>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6B35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8"/>
                <w:szCs w:val="28"/>
              </w:rPr>
              <w:t>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6B35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8"/>
                <w:szCs w:val="28"/>
              </w:rPr>
              <w:t>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6B35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8"/>
                <w:szCs w:val="28"/>
              </w:rPr>
              <w:t>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6B35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17A79" w:rsidRPr="00640FA5" w:rsidTr="00856A98"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40FA5" w:rsidRDefault="00D17A79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Число предпринимателей, выполняющих перевозку пассажиров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B35B8" w:rsidRDefault="006B35B8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35B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17A79" w:rsidRPr="006633CC" w:rsidTr="00856A98"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40FA5" w:rsidRDefault="00D17A79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Численность занятых, человек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17A79" w:rsidRPr="00640FA5" w:rsidTr="00856A98"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40FA5" w:rsidRDefault="00D17A79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Количество дополнительно созданных новых рабочих мест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79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633CC" w:rsidRPr="00640FA5" w:rsidTr="00856A98"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40FA5" w:rsidRDefault="006633CC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Количество сохраненных действующих мест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633CC" w:rsidRPr="00640FA5" w:rsidTr="00856A98"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40FA5" w:rsidRDefault="006633CC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Средняя заработная плата, руб.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977E0B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7.5</w:t>
            </w:r>
            <w:r w:rsidR="006633CC" w:rsidRPr="006633C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7.500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7.800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7.800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7.800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CC" w:rsidRPr="006633CC" w:rsidRDefault="006633CC" w:rsidP="00977E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3C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77E0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40FA5" w:rsidRPr="00640FA5" w:rsidRDefault="00640FA5" w:rsidP="00640FA5">
      <w:pPr>
        <w:jc w:val="center"/>
        <w:rPr>
          <w:rFonts w:ascii="Times New Roman" w:hAnsi="Times New Roman" w:cs="Times New Roman"/>
          <w:b/>
          <w:sz w:val="26"/>
        </w:rPr>
      </w:pPr>
      <w:r w:rsidRPr="00640FA5">
        <w:rPr>
          <w:rFonts w:ascii="Times New Roman" w:hAnsi="Times New Roman" w:cs="Times New Roman"/>
          <w:b/>
          <w:sz w:val="26"/>
        </w:rPr>
        <w:t>Таблица 1</w:t>
      </w:r>
      <w:r w:rsidR="009C623F">
        <w:rPr>
          <w:rFonts w:ascii="Times New Roman" w:hAnsi="Times New Roman" w:cs="Times New Roman"/>
          <w:b/>
          <w:sz w:val="26"/>
        </w:rPr>
        <w:t>0</w:t>
      </w:r>
      <w:r w:rsidRPr="00640FA5">
        <w:rPr>
          <w:rFonts w:ascii="Times New Roman" w:hAnsi="Times New Roman" w:cs="Times New Roman"/>
          <w:b/>
          <w:sz w:val="26"/>
        </w:rPr>
        <w:t>. Потребительский рынок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992"/>
        <w:gridCol w:w="992"/>
        <w:gridCol w:w="1134"/>
        <w:gridCol w:w="1134"/>
        <w:gridCol w:w="993"/>
        <w:gridCol w:w="1134"/>
      </w:tblGrid>
      <w:tr w:rsidR="00640FA5" w:rsidRPr="00640FA5" w:rsidTr="002C465F">
        <w:trPr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ind w:left="192"/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ind w:left="173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Темп 2019 к 2015 г., %</w:t>
            </w:r>
          </w:p>
        </w:tc>
      </w:tr>
      <w:tr w:rsidR="00640FA5" w:rsidRPr="00640FA5" w:rsidTr="002C465F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Оборот розничной торговли, в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5071B" w:rsidRDefault="003A6AB8" w:rsidP="003A6AB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6"/>
                <w:szCs w:val="26"/>
              </w:rPr>
              <w:t>1850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5071B" w:rsidRDefault="003A6AB8" w:rsidP="003A6AB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A5721E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A6AB8" w:rsidRDefault="003A6AB8" w:rsidP="003A6A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AB8">
              <w:rPr>
                <w:rFonts w:ascii="Times New Roman" w:hAnsi="Times New Roman" w:cs="Times New Roman"/>
                <w:sz w:val="26"/>
                <w:szCs w:val="26"/>
              </w:rPr>
              <w:t>1860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A6AB8" w:rsidRDefault="003A6AB8" w:rsidP="003A6A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A6AB8" w:rsidRDefault="003A6AB8" w:rsidP="003A6A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3A6AB8" w:rsidRDefault="00640FA5" w:rsidP="003A6A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AB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A6AB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A6AB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A6AB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40FA5" w:rsidRPr="00640FA5" w:rsidTr="002C465F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Количество предприятий розничной торговли на начало года, включая частных предпринимателей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E2A6A" w:rsidRDefault="00EE2A6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E2A6A" w:rsidRDefault="00EE2A6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E2A6A" w:rsidRDefault="00EE2A6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E2A6A" w:rsidRDefault="00EE2A6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E2A6A" w:rsidRDefault="00EE2A6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EE2A6A" w:rsidRDefault="00EE2A6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</w:tr>
      <w:tr w:rsidR="00D14611" w:rsidRPr="00640FA5" w:rsidTr="002C465F">
        <w:trPr>
          <w:trHeight w:val="9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640FA5" w:rsidRDefault="00D14611" w:rsidP="00D14611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Общая торговая площадь предприятий розничной торговли,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703AEE" w:rsidRDefault="00703AEE" w:rsidP="00D1461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03AEE">
              <w:rPr>
                <w:rFonts w:ascii="Times New Roman" w:hAnsi="Times New Roman" w:cs="Times New Roman"/>
                <w:sz w:val="26"/>
                <w:szCs w:val="26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703AEE" w:rsidRDefault="00703AEE" w:rsidP="00D1461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03AEE">
              <w:rPr>
                <w:rFonts w:ascii="Times New Roman" w:hAnsi="Times New Roman" w:cs="Times New Roman"/>
                <w:sz w:val="26"/>
                <w:szCs w:val="26"/>
              </w:rPr>
              <w:t>460,5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703AEE" w:rsidRDefault="00703AEE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AEE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703AEE" w:rsidRDefault="00703AEE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AEE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703AEE" w:rsidRDefault="00703AEE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AEE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703AEE" w:rsidRDefault="00703AEE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AEE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</w:tr>
      <w:tr w:rsidR="00D14611" w:rsidRPr="00640FA5" w:rsidTr="002C465F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640FA5" w:rsidRDefault="00D14611" w:rsidP="00D14611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Численность занятых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</w:tr>
      <w:tr w:rsidR="00D14611" w:rsidRPr="00640FA5" w:rsidTr="002C465F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640FA5" w:rsidRDefault="00D14611" w:rsidP="00D14611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Количество дополнительно созданных новых рабочих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14611" w:rsidRPr="00640FA5" w:rsidTr="002C465F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640FA5" w:rsidRDefault="00D14611" w:rsidP="00D14611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Количество сохраненных действующих рабочих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EE2A6A" w:rsidRDefault="00D14611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2A6A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</w:tr>
      <w:tr w:rsidR="00D14611" w:rsidRPr="00640FA5" w:rsidTr="002C465F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640FA5" w:rsidRDefault="00D14611" w:rsidP="00D14611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Средняя заработная плата,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2C465F" w:rsidRDefault="002C465F" w:rsidP="002C46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5F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2C465F" w:rsidRDefault="002C465F" w:rsidP="00D146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5F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2C465F" w:rsidRDefault="002C465F" w:rsidP="00B961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5F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B9615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2C465F" w:rsidRDefault="002C465F" w:rsidP="00B961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5F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B9615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2C465F" w:rsidRDefault="002C465F" w:rsidP="00B961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5F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B9615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11" w:rsidRPr="002C465F" w:rsidRDefault="002C465F" w:rsidP="00B961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5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B9615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E5071B" w:rsidRDefault="00E5071B" w:rsidP="00640FA5">
      <w:pPr>
        <w:pStyle w:val="5"/>
        <w:spacing w:line="360" w:lineRule="auto"/>
        <w:jc w:val="center"/>
      </w:pPr>
    </w:p>
    <w:p w:rsidR="00640FA5" w:rsidRPr="00640FA5" w:rsidRDefault="00640FA5" w:rsidP="00640FA5">
      <w:pPr>
        <w:pStyle w:val="5"/>
        <w:spacing w:line="360" w:lineRule="auto"/>
        <w:jc w:val="center"/>
      </w:pPr>
      <w:r w:rsidRPr="00640FA5">
        <w:t>Таблица 1</w:t>
      </w:r>
      <w:r w:rsidR="009C623F">
        <w:t>1</w:t>
      </w:r>
      <w:r w:rsidRPr="00640FA5">
        <w:t>. Доходы и расходы бюджета</w:t>
      </w:r>
    </w:p>
    <w:tbl>
      <w:tblPr>
        <w:tblW w:w="10330" w:type="dxa"/>
        <w:jc w:val="center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757"/>
        <w:gridCol w:w="1496"/>
        <w:gridCol w:w="1480"/>
        <w:gridCol w:w="1276"/>
        <w:gridCol w:w="1134"/>
        <w:gridCol w:w="1213"/>
        <w:gridCol w:w="974"/>
      </w:tblGrid>
      <w:tr w:rsidR="00640FA5" w:rsidRPr="00640FA5" w:rsidTr="00C857AA">
        <w:trPr>
          <w:tblHeader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Показатели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2015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2016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ind w:left="47" w:hanging="47"/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ind w:left="47" w:hanging="47"/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2017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2018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ind w:left="173"/>
              <w:jc w:val="center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2019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Темп  роста 2019 к 2015 г. %</w:t>
            </w:r>
          </w:p>
        </w:tc>
      </w:tr>
      <w:tr w:rsidR="00640FA5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Собственные доходы, тыс. руб.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534901,78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767788,32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740000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777300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814500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52,3</w:t>
            </w:r>
          </w:p>
        </w:tc>
      </w:tr>
      <w:tr w:rsidR="00640FA5" w:rsidRPr="00640FA5" w:rsidTr="00C857AA">
        <w:trPr>
          <w:trHeight w:val="300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Налоговые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504356,48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752443,17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723000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760000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797000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</w:tr>
      <w:tr w:rsidR="00640FA5" w:rsidRPr="00640FA5" w:rsidTr="00C857AA">
        <w:trPr>
          <w:trHeight w:val="300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из них по видам налогов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40FA5" w:rsidRPr="00640FA5" w:rsidTr="00C857AA">
        <w:trPr>
          <w:trHeight w:val="270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Доходы от акцизов на нефтепродукты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40FA5" w:rsidRPr="00640FA5" w:rsidTr="00C857AA">
        <w:trPr>
          <w:trHeight w:val="270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НДФЛ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64843,02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99180,96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76000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80000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84000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</w:tr>
      <w:tr w:rsidR="00640FA5" w:rsidRPr="00640FA5" w:rsidTr="00C857AA">
        <w:trPr>
          <w:trHeight w:val="315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Единый сельскохозяйственный налог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983,40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93,60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640FA5" w:rsidRPr="00640FA5" w:rsidTr="00C857AA">
        <w:trPr>
          <w:trHeight w:val="315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Единый налог по УСН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640FA5" w:rsidRPr="00640FA5" w:rsidTr="00C857AA">
        <w:trPr>
          <w:trHeight w:val="705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Единый налог на вмененный доход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640FA5" w:rsidRPr="00640FA5" w:rsidTr="00C857AA">
        <w:trPr>
          <w:trHeight w:val="705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налоги на совокупный доход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40FA5" w:rsidRPr="00640FA5" w:rsidTr="00C857AA">
        <w:trPr>
          <w:trHeight w:val="180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Налог на имущество физ. лиц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73422,27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97915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49000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52000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54000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40FA5" w:rsidRPr="00640FA5" w:rsidTr="00C857AA">
        <w:trPr>
          <w:trHeight w:val="315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Земельный налог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362306,43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555252,61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598000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628000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659000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</w:t>
            </w:r>
          </w:p>
        </w:tc>
      </w:tr>
      <w:tr w:rsidR="00640FA5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Транспортный налог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640FA5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Государственные пошлины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640FA5" w:rsidRPr="00640FA5" w:rsidTr="00C857AA">
        <w:trPr>
          <w:trHeight w:val="347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Задолж. по перерасчетам прошлых лет</w:t>
            </w:r>
          </w:p>
        </w:tc>
        <w:tc>
          <w:tcPr>
            <w:tcW w:w="1496" w:type="dxa"/>
            <w:shd w:val="clear" w:color="auto" w:fill="FFFFFF"/>
          </w:tcPr>
          <w:p w:rsidR="00640FA5" w:rsidRPr="00191A56" w:rsidRDefault="00191A56" w:rsidP="00F11C2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91A56">
              <w:rPr>
                <w:rFonts w:ascii="Times New Roman" w:hAnsi="Times New Roman" w:cs="Times New Roman"/>
                <w:bCs/>
                <w:sz w:val="26"/>
                <w:szCs w:val="26"/>
              </w:rPr>
              <w:t>2801,36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191A5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640FA5" w:rsidRPr="00640FA5" w:rsidTr="00C857AA">
        <w:trPr>
          <w:trHeight w:val="221"/>
          <w:jc w:val="center"/>
        </w:trPr>
        <w:tc>
          <w:tcPr>
            <w:tcW w:w="2757" w:type="dxa"/>
            <w:shd w:val="clear" w:color="auto" w:fill="FFFFFF"/>
          </w:tcPr>
          <w:p w:rsidR="00640FA5" w:rsidRPr="00223A59" w:rsidRDefault="00640FA5" w:rsidP="00F11C2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23A59">
              <w:rPr>
                <w:rFonts w:ascii="Times New Roman" w:hAnsi="Times New Roman" w:cs="Times New Roman"/>
                <w:b/>
                <w:sz w:val="26"/>
                <w:szCs w:val="26"/>
              </w:rPr>
              <w:t>Неналоговые доходы, в т.ч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223A5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30545,30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223A5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15345,15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223A5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17000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223A5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17300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223A59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17500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223A59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640FA5" w:rsidRPr="00640FA5" w:rsidTr="00C857AA">
        <w:trPr>
          <w:trHeight w:val="581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Доходы от аренды земель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40FA5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аренды </w:t>
            </w:r>
            <w:r w:rsidRPr="00640FA5">
              <w:rPr>
                <w:rFonts w:ascii="Times New Roman" w:hAnsi="Times New Roman" w:cs="Times New Roman"/>
                <w:sz w:val="26"/>
              </w:rPr>
              <w:t>имущества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640FA5" w:rsidRPr="00640FA5" w:rsidTr="00C857AA">
        <w:trPr>
          <w:trHeight w:val="339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Прочие доходы от использования имущества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0A615C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640FA5" w:rsidRPr="00640FA5" w:rsidTr="00C857AA">
        <w:trPr>
          <w:trHeight w:val="339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Плата за негативное воздействие на окружающую среду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640FA5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640FA5" w:rsidRPr="00640FA5" w:rsidTr="00C857AA">
        <w:trPr>
          <w:trHeight w:val="225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Штрафы, санкции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1179,30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3345,15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5300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5300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</w:t>
            </w:r>
          </w:p>
        </w:tc>
      </w:tr>
      <w:tr w:rsidR="00640FA5" w:rsidRPr="00640FA5" w:rsidTr="00C857AA">
        <w:trPr>
          <w:trHeight w:val="270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Прочие неналоговые доходы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7366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640FA5" w:rsidRPr="00640FA5" w:rsidTr="00C857AA">
        <w:trPr>
          <w:trHeight w:val="285"/>
          <w:jc w:val="center"/>
        </w:trPr>
        <w:tc>
          <w:tcPr>
            <w:tcW w:w="2757" w:type="dxa"/>
            <w:shd w:val="clear" w:color="auto" w:fill="FFFFFF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Безвозмездные поступления</w:t>
            </w:r>
          </w:p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</w:t>
            </w:r>
          </w:p>
        </w:tc>
        <w:tc>
          <w:tcPr>
            <w:tcW w:w="1496" w:type="dxa"/>
            <w:shd w:val="clear" w:color="auto" w:fill="FFFFFF"/>
          </w:tcPr>
          <w:p w:rsidR="00640FA5" w:rsidRPr="00640FA5" w:rsidRDefault="00C5552F" w:rsidP="00C555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3124212,54</w:t>
            </w:r>
          </w:p>
        </w:tc>
        <w:tc>
          <w:tcPr>
            <w:tcW w:w="1480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2709452,60</w:t>
            </w:r>
          </w:p>
        </w:tc>
        <w:tc>
          <w:tcPr>
            <w:tcW w:w="1276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2477409</w:t>
            </w:r>
          </w:p>
        </w:tc>
        <w:tc>
          <w:tcPr>
            <w:tcW w:w="1134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2477409</w:t>
            </w:r>
          </w:p>
        </w:tc>
        <w:tc>
          <w:tcPr>
            <w:tcW w:w="1213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2477409</w:t>
            </w:r>
          </w:p>
        </w:tc>
        <w:tc>
          <w:tcPr>
            <w:tcW w:w="974" w:type="dxa"/>
            <w:shd w:val="clear" w:color="auto" w:fill="FFFFFF"/>
          </w:tcPr>
          <w:p w:rsidR="00640FA5" w:rsidRPr="00640FA5" w:rsidRDefault="00C5552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trHeight w:val="285"/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из  областного бюджета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3088212,54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2700452,60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B2483F" w:rsidP="009230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2477409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B2483F" w:rsidP="009230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2477409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B2483F" w:rsidP="009230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2477409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B2483F" w:rsidP="009230A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trHeight w:val="285"/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субсидии, дотации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BE78F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166882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BE78F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176595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BE78F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176595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BE78F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176595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BE78F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176595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BE78F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trHeight w:val="394"/>
          <w:jc w:val="center"/>
        </w:trPr>
        <w:tc>
          <w:tcPr>
            <w:tcW w:w="2757" w:type="dxa"/>
            <w:shd w:val="clear" w:color="auto" w:fill="FFFFFF"/>
            <w:vAlign w:val="bottom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Всего доходов</w:t>
            </w:r>
          </w:p>
        </w:tc>
        <w:tc>
          <w:tcPr>
            <w:tcW w:w="1496" w:type="dxa"/>
            <w:shd w:val="clear" w:color="auto" w:fill="FFFFFF"/>
            <w:vAlign w:val="bottom"/>
          </w:tcPr>
          <w:p w:rsidR="00B2483F" w:rsidRPr="00640FA5" w:rsidRDefault="00BE78F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3659114,32</w:t>
            </w:r>
          </w:p>
        </w:tc>
        <w:tc>
          <w:tcPr>
            <w:tcW w:w="1480" w:type="dxa"/>
            <w:shd w:val="clear" w:color="auto" w:fill="FFFFFF"/>
            <w:vAlign w:val="bottom"/>
          </w:tcPr>
          <w:p w:rsidR="00B2483F" w:rsidRPr="00640FA5" w:rsidRDefault="00BE78F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34</w:t>
            </w:r>
            <w:r w:rsidR="00C857A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77240.92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2483F" w:rsidRPr="00640FA5" w:rsidRDefault="00C857AA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3217409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2483F" w:rsidRPr="00640FA5" w:rsidRDefault="00C857AA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3254709</w:t>
            </w:r>
          </w:p>
        </w:tc>
        <w:tc>
          <w:tcPr>
            <w:tcW w:w="1213" w:type="dxa"/>
            <w:shd w:val="clear" w:color="auto" w:fill="FFFFFF"/>
            <w:vAlign w:val="bottom"/>
          </w:tcPr>
          <w:p w:rsidR="00B2483F" w:rsidRPr="00640FA5" w:rsidRDefault="00C857AA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3291909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750B0A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Общегосударственные вопросы</w:t>
            </w:r>
          </w:p>
        </w:tc>
        <w:tc>
          <w:tcPr>
            <w:tcW w:w="1496" w:type="dxa"/>
            <w:shd w:val="clear" w:color="auto" w:fill="FFFFFF"/>
            <w:vAlign w:val="bottom"/>
          </w:tcPr>
          <w:p w:rsidR="00B2483F" w:rsidRPr="00640FA5" w:rsidRDefault="007D31D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2060084,15</w:t>
            </w:r>
          </w:p>
        </w:tc>
        <w:tc>
          <w:tcPr>
            <w:tcW w:w="1480" w:type="dxa"/>
            <w:shd w:val="clear" w:color="auto" w:fill="FFFFFF"/>
            <w:vAlign w:val="bottom"/>
          </w:tcPr>
          <w:p w:rsidR="00B2483F" w:rsidRPr="00640FA5" w:rsidRDefault="007D31D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2082644,86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2483F" w:rsidRPr="00640FA5" w:rsidRDefault="00750B0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2213846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2483F" w:rsidRPr="00640FA5" w:rsidRDefault="00750B0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2192326</w:t>
            </w:r>
          </w:p>
        </w:tc>
        <w:tc>
          <w:tcPr>
            <w:tcW w:w="1213" w:type="dxa"/>
            <w:shd w:val="clear" w:color="auto" w:fill="FFFFFF"/>
            <w:vAlign w:val="bottom"/>
          </w:tcPr>
          <w:p w:rsidR="00B2483F" w:rsidRPr="00640FA5" w:rsidRDefault="00750B0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2309761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750B0A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12,1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заработная плата с начислениями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1361058,31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1296528,85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1346520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1346520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1346520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Национальная оборона</w:t>
            </w:r>
          </w:p>
        </w:tc>
        <w:tc>
          <w:tcPr>
            <w:tcW w:w="1496" w:type="dxa"/>
            <w:shd w:val="clear" w:color="auto" w:fill="FFFFFF"/>
          </w:tcPr>
          <w:p w:rsidR="00B2483F" w:rsidRPr="00C22832" w:rsidRDefault="00C22832" w:rsidP="00F11C2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2832">
              <w:rPr>
                <w:rFonts w:ascii="Times New Roman" w:hAnsi="Times New Roman" w:cs="Times New Roman"/>
                <w:bCs/>
                <w:sz w:val="26"/>
                <w:szCs w:val="26"/>
              </w:rPr>
              <w:t>166882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176595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176595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176595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176595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C22832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5,8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заработная плата с начислениями</w:t>
            </w:r>
          </w:p>
        </w:tc>
        <w:tc>
          <w:tcPr>
            <w:tcW w:w="1496" w:type="dxa"/>
            <w:shd w:val="clear" w:color="auto" w:fill="FFFFFF"/>
          </w:tcPr>
          <w:p w:rsidR="00B2483F" w:rsidRPr="00C22832" w:rsidRDefault="00C22832" w:rsidP="00F11C2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2832">
              <w:rPr>
                <w:rFonts w:ascii="Times New Roman" w:hAnsi="Times New Roman" w:cs="Times New Roman"/>
                <w:bCs/>
                <w:sz w:val="26"/>
                <w:szCs w:val="26"/>
              </w:rPr>
              <w:t>144000</w:t>
            </w:r>
          </w:p>
        </w:tc>
        <w:tc>
          <w:tcPr>
            <w:tcW w:w="1480" w:type="dxa"/>
            <w:shd w:val="clear" w:color="auto" w:fill="FFFFFF"/>
          </w:tcPr>
          <w:p w:rsidR="00B2483F" w:rsidRPr="00C22832" w:rsidRDefault="00C22832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2832">
              <w:rPr>
                <w:rFonts w:ascii="Times New Roman" w:hAnsi="Times New Roman" w:cs="Times New Roman"/>
                <w:sz w:val="26"/>
                <w:szCs w:val="26"/>
              </w:rPr>
              <w:t>159874</w:t>
            </w:r>
          </w:p>
        </w:tc>
        <w:tc>
          <w:tcPr>
            <w:tcW w:w="1276" w:type="dxa"/>
            <w:shd w:val="clear" w:color="auto" w:fill="FFFFFF"/>
          </w:tcPr>
          <w:p w:rsidR="00B2483F" w:rsidRPr="00C22832" w:rsidRDefault="00C22832" w:rsidP="00F11C2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2832">
              <w:rPr>
                <w:rFonts w:ascii="Times New Roman" w:hAnsi="Times New Roman" w:cs="Times New Roman"/>
                <w:bCs/>
                <w:sz w:val="26"/>
                <w:szCs w:val="26"/>
              </w:rPr>
              <w:t>159141</w:t>
            </w:r>
          </w:p>
        </w:tc>
        <w:tc>
          <w:tcPr>
            <w:tcW w:w="1134" w:type="dxa"/>
            <w:shd w:val="clear" w:color="auto" w:fill="FFFFFF"/>
          </w:tcPr>
          <w:p w:rsidR="00B2483F" w:rsidRPr="00C22832" w:rsidRDefault="00C22832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2832">
              <w:rPr>
                <w:rFonts w:ascii="Times New Roman" w:hAnsi="Times New Roman" w:cs="Times New Roman"/>
                <w:bCs/>
                <w:sz w:val="26"/>
                <w:szCs w:val="26"/>
              </w:rPr>
              <w:t>159141</w:t>
            </w:r>
          </w:p>
        </w:tc>
        <w:tc>
          <w:tcPr>
            <w:tcW w:w="1213" w:type="dxa"/>
            <w:shd w:val="clear" w:color="auto" w:fill="FFFFFF"/>
          </w:tcPr>
          <w:p w:rsidR="00B2483F" w:rsidRPr="00C22832" w:rsidRDefault="00C22832" w:rsidP="00F11C2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2832">
              <w:rPr>
                <w:rFonts w:ascii="Times New Roman" w:hAnsi="Times New Roman" w:cs="Times New Roman"/>
                <w:bCs/>
                <w:sz w:val="26"/>
                <w:szCs w:val="26"/>
              </w:rPr>
              <w:t>159141</w:t>
            </w:r>
          </w:p>
        </w:tc>
        <w:tc>
          <w:tcPr>
            <w:tcW w:w="974" w:type="dxa"/>
            <w:shd w:val="clear" w:color="auto" w:fill="FFFFFF"/>
          </w:tcPr>
          <w:p w:rsidR="00B2483F" w:rsidRPr="00C22832" w:rsidRDefault="00C22832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28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040D1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52227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040D1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20788,24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040D1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35828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040D1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149008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040D1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72204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040D1C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38,2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Национальная экономика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B3479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637280,46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B3479A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552144,0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B3479A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Жилищно-коммунальное хозяйство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066C3D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542685,57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066C3D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169303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066C3D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465000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066C3D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583700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066C3D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580349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066C3D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Охрана окружающей среды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заработная плата с начислениями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Образование</w:t>
            </w:r>
          </w:p>
        </w:tc>
        <w:tc>
          <w:tcPr>
            <w:tcW w:w="1496" w:type="dxa"/>
            <w:shd w:val="clear" w:color="auto" w:fill="FFFFFF"/>
          </w:tcPr>
          <w:p w:rsidR="00B2483F" w:rsidRPr="001D34DD" w:rsidRDefault="009230AE" w:rsidP="00F11C2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D34DD">
              <w:rPr>
                <w:rFonts w:ascii="Times New Roman" w:hAnsi="Times New Roman" w:cs="Times New Roman"/>
                <w:bCs/>
                <w:sz w:val="26"/>
                <w:szCs w:val="26"/>
              </w:rPr>
              <w:t>27182,54</w:t>
            </w:r>
          </w:p>
        </w:tc>
        <w:tc>
          <w:tcPr>
            <w:tcW w:w="1480" w:type="dxa"/>
            <w:shd w:val="clear" w:color="auto" w:fill="FFFFFF"/>
          </w:tcPr>
          <w:p w:rsidR="00B2483F" w:rsidRPr="001D34DD" w:rsidRDefault="001D34DD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4DD">
              <w:rPr>
                <w:rFonts w:ascii="Times New Roman" w:hAnsi="Times New Roman" w:cs="Times New Roman"/>
                <w:sz w:val="26"/>
                <w:szCs w:val="26"/>
              </w:rPr>
              <w:t>8077,60</w:t>
            </w:r>
          </w:p>
        </w:tc>
        <w:tc>
          <w:tcPr>
            <w:tcW w:w="1276" w:type="dxa"/>
            <w:shd w:val="clear" w:color="auto" w:fill="FFFFFF"/>
          </w:tcPr>
          <w:p w:rsidR="00B2483F" w:rsidRPr="001D34DD" w:rsidRDefault="001D34DD" w:rsidP="00F11C2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D34DD">
              <w:rPr>
                <w:rFonts w:ascii="Times New Roman" w:hAnsi="Times New Roman" w:cs="Times New Roman"/>
                <w:bCs/>
                <w:sz w:val="26"/>
                <w:szCs w:val="26"/>
              </w:rPr>
              <w:t>3000</w:t>
            </w:r>
          </w:p>
        </w:tc>
        <w:tc>
          <w:tcPr>
            <w:tcW w:w="1134" w:type="dxa"/>
            <w:shd w:val="clear" w:color="auto" w:fill="FFFFFF"/>
          </w:tcPr>
          <w:p w:rsidR="00B2483F" w:rsidRPr="001D34DD" w:rsidRDefault="001D34DD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4DD"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213" w:type="dxa"/>
            <w:shd w:val="clear" w:color="auto" w:fill="FFFFFF"/>
          </w:tcPr>
          <w:p w:rsidR="00B2483F" w:rsidRPr="001D34DD" w:rsidRDefault="001D34DD" w:rsidP="00F11C2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D34DD">
              <w:rPr>
                <w:rFonts w:ascii="Times New Roman" w:hAnsi="Times New Roman" w:cs="Times New Roman"/>
                <w:bCs/>
                <w:sz w:val="26"/>
                <w:szCs w:val="26"/>
              </w:rPr>
              <w:t>3000</w:t>
            </w:r>
          </w:p>
        </w:tc>
        <w:tc>
          <w:tcPr>
            <w:tcW w:w="974" w:type="dxa"/>
            <w:shd w:val="clear" w:color="auto" w:fill="FFFFFF"/>
          </w:tcPr>
          <w:p w:rsidR="00B2483F" w:rsidRPr="001D34DD" w:rsidRDefault="001D34DD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4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заработная плата с начислениями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 xml:space="preserve">Культура, кинематография и средства массовой </w:t>
            </w: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информации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4E1941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163213,62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4E1941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123367,26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4E1941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356800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DB5E9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DB5E9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DB5E9E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trHeight w:val="375"/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Межбюджетные трансферты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80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3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FFFFFF"/>
          </w:tcPr>
          <w:p w:rsidR="00B2483F" w:rsidRPr="00640FA5" w:rsidRDefault="00B2483F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2483F" w:rsidRPr="00640FA5" w:rsidTr="00C857AA">
        <w:trPr>
          <w:trHeight w:val="510"/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Прочие расходы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F9490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F9490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3340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F9490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F9490E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Всего расходов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3649555,34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3193367,92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3254409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3254709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3291909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</w:tc>
      </w:tr>
      <w:tr w:rsidR="00B2483F" w:rsidRPr="00640FA5" w:rsidTr="00C857AA">
        <w:trPr>
          <w:jc w:val="center"/>
        </w:trPr>
        <w:tc>
          <w:tcPr>
            <w:tcW w:w="2757" w:type="dxa"/>
            <w:shd w:val="clear" w:color="auto" w:fill="FFFFFF"/>
          </w:tcPr>
          <w:p w:rsidR="00B2483F" w:rsidRPr="00640FA5" w:rsidRDefault="00B2483F" w:rsidP="00F11C26">
            <w:pPr>
              <w:rPr>
                <w:rFonts w:ascii="Times New Roman" w:hAnsi="Times New Roman" w:cs="Times New Roman"/>
                <w:b/>
                <w:sz w:val="26"/>
              </w:rPr>
            </w:pPr>
            <w:r w:rsidRPr="00640FA5">
              <w:rPr>
                <w:rFonts w:ascii="Times New Roman" w:hAnsi="Times New Roman" w:cs="Times New Roman"/>
                <w:b/>
                <w:sz w:val="26"/>
              </w:rPr>
              <w:t>ДЕФИЦИТ/ ПРОФИЦИТ</w:t>
            </w:r>
          </w:p>
        </w:tc>
        <w:tc>
          <w:tcPr>
            <w:tcW w:w="1496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9558,98</w:t>
            </w:r>
          </w:p>
        </w:tc>
        <w:tc>
          <w:tcPr>
            <w:tcW w:w="1480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283873.0</w:t>
            </w:r>
          </w:p>
        </w:tc>
        <w:tc>
          <w:tcPr>
            <w:tcW w:w="1276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-37000</w:t>
            </w:r>
          </w:p>
        </w:tc>
        <w:tc>
          <w:tcPr>
            <w:tcW w:w="1134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213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74" w:type="dxa"/>
            <w:shd w:val="clear" w:color="auto" w:fill="FFFFFF"/>
          </w:tcPr>
          <w:p w:rsidR="00B2483F" w:rsidRPr="00640FA5" w:rsidRDefault="00EA1F26" w:rsidP="00F11C2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</w:tc>
      </w:tr>
    </w:tbl>
    <w:p w:rsidR="0080413A" w:rsidRDefault="0080413A" w:rsidP="00640FA5">
      <w:pPr>
        <w:jc w:val="center"/>
        <w:rPr>
          <w:rFonts w:ascii="Times New Roman" w:hAnsi="Times New Roman" w:cs="Times New Roman"/>
          <w:b/>
          <w:color w:val="FF0000"/>
          <w:sz w:val="26"/>
        </w:rPr>
      </w:pPr>
    </w:p>
    <w:p w:rsidR="00640FA5" w:rsidRPr="000A615C" w:rsidRDefault="009C623F" w:rsidP="00640FA5">
      <w:pPr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Таблица 12</w:t>
      </w:r>
      <w:r w:rsidR="00640FA5" w:rsidRPr="000A615C">
        <w:rPr>
          <w:rFonts w:ascii="Times New Roman" w:hAnsi="Times New Roman" w:cs="Times New Roman"/>
          <w:b/>
          <w:sz w:val="26"/>
        </w:rPr>
        <w:t>. Социальная сфера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1"/>
        <w:gridCol w:w="924"/>
        <w:gridCol w:w="892"/>
        <w:gridCol w:w="900"/>
        <w:gridCol w:w="904"/>
        <w:gridCol w:w="900"/>
        <w:gridCol w:w="1086"/>
      </w:tblGrid>
      <w:tr w:rsidR="00640FA5" w:rsidRPr="00640FA5" w:rsidTr="00E5071B">
        <w:trPr>
          <w:cantSplit/>
          <w:tblHeader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Показатели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2019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5" w:rsidRPr="00640FA5" w:rsidRDefault="00640FA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FA5">
              <w:rPr>
                <w:rFonts w:ascii="Times New Roman" w:hAnsi="Times New Roman" w:cs="Times New Roman"/>
                <w:sz w:val="26"/>
                <w:szCs w:val="26"/>
              </w:rPr>
              <w:t>Темп   роста  2019 к  2015  г. %</w:t>
            </w:r>
          </w:p>
        </w:tc>
      </w:tr>
      <w:tr w:rsidR="00640FA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Ввод в эксплуатацию жилых домов за счет всех источников финансирования, кв. м общей площади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287FC0" w:rsidRDefault="000A615C" w:rsidP="000A61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7FC0" w:rsidRPr="00287FC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287FC0" w:rsidRDefault="000A615C" w:rsidP="000A61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7FC0" w:rsidRPr="00287FC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287FC0" w:rsidRDefault="000A615C" w:rsidP="000A61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7FC0" w:rsidRPr="00287FC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287FC0" w:rsidRDefault="000A615C" w:rsidP="000A61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7FC0" w:rsidRPr="00287FC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287FC0" w:rsidRDefault="000A615C" w:rsidP="000A61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7FC0" w:rsidRPr="00287FC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287FC0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</w:tr>
      <w:tr w:rsidR="00640FA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640FA5" w:rsidRDefault="00640FA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Средняя обеспеченность населения общей площадью жилья, кв. м общей площади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0A615C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615C">
              <w:rPr>
                <w:rFonts w:ascii="Times New Roman" w:hAnsi="Times New Roman" w:cs="Times New Roman"/>
                <w:sz w:val="26"/>
                <w:szCs w:val="26"/>
              </w:rPr>
              <w:t>0,04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0A615C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615C">
              <w:rPr>
                <w:rFonts w:ascii="Times New Roman" w:hAnsi="Times New Roman" w:cs="Times New Roman"/>
                <w:sz w:val="26"/>
                <w:szCs w:val="26"/>
              </w:rPr>
              <w:t>0,04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0A615C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615C">
              <w:rPr>
                <w:rFonts w:ascii="Times New Roman" w:hAnsi="Times New Roman" w:cs="Times New Roman"/>
                <w:sz w:val="26"/>
                <w:szCs w:val="26"/>
              </w:rPr>
              <w:t>0,04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0A615C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615C">
              <w:rPr>
                <w:rFonts w:ascii="Times New Roman" w:hAnsi="Times New Roman" w:cs="Times New Roman"/>
                <w:sz w:val="26"/>
                <w:szCs w:val="26"/>
              </w:rPr>
              <w:t>0,04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0A615C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615C">
              <w:rPr>
                <w:rFonts w:ascii="Times New Roman" w:hAnsi="Times New Roman" w:cs="Times New Roman"/>
                <w:sz w:val="26"/>
                <w:szCs w:val="26"/>
              </w:rPr>
              <w:t>0,04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A5" w:rsidRPr="000A615C" w:rsidRDefault="000A615C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615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7A7A85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6"/>
              </w:rPr>
              <w:t>детских садов при МБОУ «Тузуклейской ООШ»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Число мест в дошкольных учреждениях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0F78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находящихся в ветхих, аварийных и приспособленных помещениях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A7A85" w:rsidRPr="00640FA5" w:rsidTr="00E5071B">
        <w:trPr>
          <w:cantSplit/>
          <w:trHeight w:val="752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Численность детей в учреждениях дошкольного образования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9C3221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9C3221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221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9C3221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9C3221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C3221" w:rsidRDefault="009C3221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Количество школьных учреждений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Число мест в школьных учреждениях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находящихся в ветхих, аварийных и приспособленных помещениях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97795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9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Численность учащихся в учреждениях общего образования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97795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</w:tr>
      <w:tr w:rsidR="007A7A85" w:rsidRPr="00640FA5" w:rsidTr="00E5071B">
        <w:trPr>
          <w:cantSplit/>
          <w:trHeight w:val="555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Численность учащихся, занимающихся в 1 смену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</w:tr>
      <w:tr w:rsidR="007A7A85" w:rsidRPr="00640FA5" w:rsidTr="00E5071B">
        <w:trPr>
          <w:cantSplit/>
          <w:trHeight w:val="345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Численность учителей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B3706" w:rsidRDefault="00DB3706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70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Численность больничных коек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находящихся в ветхих, аварийных и приспособленных помещениях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Мощность амбулаторно-поликлинических учреждений, посещений в смену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Количество клубных учреждений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В том числе находящихся в ветхих, аварийных и приспособленных помещениях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Количество мест в клубных учреждениях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Количество библиотек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D77948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4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Количество домов ветеранов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Число мест в домах ветеранах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t>Число отделений социального обслуживания на дому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7A7A85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7A7A85" w:rsidRPr="00640FA5" w:rsidTr="00E5071B">
        <w:trPr>
          <w:cantSplit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640FA5" w:rsidRDefault="007A7A85" w:rsidP="00F11C26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640FA5">
              <w:rPr>
                <w:rFonts w:ascii="Times New Roman" w:hAnsi="Times New Roman" w:cs="Times New Roman"/>
                <w:sz w:val="26"/>
              </w:rPr>
              <w:lastRenderedPageBreak/>
              <w:t>Обслужено за год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85" w:rsidRPr="001F5E1F" w:rsidRDefault="001F5E1F" w:rsidP="00F11C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E1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4230A1" w:rsidRDefault="004230A1" w:rsidP="00640FA5">
      <w:pPr>
        <w:jc w:val="both"/>
        <w:rPr>
          <w:rFonts w:ascii="Times New Roman" w:hAnsi="Times New Roman" w:cs="Times New Roman"/>
          <w:sz w:val="26"/>
        </w:rPr>
      </w:pPr>
    </w:p>
    <w:p w:rsidR="00640FA5" w:rsidRPr="004230A1" w:rsidRDefault="00640FA5" w:rsidP="004230A1">
      <w:pPr>
        <w:rPr>
          <w:rFonts w:ascii="Times New Roman" w:hAnsi="Times New Roman" w:cs="Times New Roman"/>
          <w:sz w:val="26"/>
        </w:rPr>
        <w:sectPr w:rsidR="00640FA5" w:rsidRPr="004230A1" w:rsidSect="00F11C26">
          <w:footerReference w:type="even" r:id="rId8"/>
          <w:footerReference w:type="default" r:id="rId9"/>
          <w:footerReference w:type="first" r:id="rId10"/>
          <w:pgSz w:w="11906" w:h="16838"/>
          <w:pgMar w:top="567" w:right="851" w:bottom="567" w:left="851" w:header="720" w:footer="720" w:gutter="0"/>
          <w:pgNumType w:start="1"/>
          <w:cols w:space="720"/>
          <w:titlePg/>
          <w:docGrid w:linePitch="326"/>
        </w:sectPr>
      </w:pPr>
    </w:p>
    <w:p w:rsidR="00C02221" w:rsidRPr="00640FA5" w:rsidRDefault="00C02221" w:rsidP="00191A56">
      <w:pPr>
        <w:jc w:val="center"/>
        <w:rPr>
          <w:rFonts w:ascii="Times New Roman" w:hAnsi="Times New Roman" w:cs="Times New Roman"/>
        </w:rPr>
      </w:pPr>
    </w:p>
    <w:sectPr w:rsidR="00C02221" w:rsidRPr="00640FA5" w:rsidSect="00191A5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4D0" w:rsidRDefault="002504D0" w:rsidP="00687E42">
      <w:pPr>
        <w:spacing w:after="0" w:line="240" w:lineRule="auto"/>
      </w:pPr>
      <w:r>
        <w:separator/>
      </w:r>
    </w:p>
  </w:endnote>
  <w:endnote w:type="continuationSeparator" w:id="1">
    <w:p w:rsidR="002504D0" w:rsidRDefault="002504D0" w:rsidP="0068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1B" w:rsidRDefault="003F232E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F781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F781B" w:rsidRDefault="000F781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1B" w:rsidRDefault="003F232E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F781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A26E9">
      <w:rPr>
        <w:rStyle w:val="ab"/>
        <w:noProof/>
      </w:rPr>
      <w:t>2</w:t>
    </w:r>
    <w:r>
      <w:rPr>
        <w:rStyle w:val="ab"/>
      </w:rPr>
      <w:fldChar w:fldCharType="end"/>
    </w:r>
  </w:p>
  <w:p w:rsidR="000F781B" w:rsidRPr="009A047C" w:rsidRDefault="000F781B" w:rsidP="00F11C26">
    <w:pPr>
      <w:pStyle w:val="a3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1B" w:rsidRDefault="003F232E">
    <w:pPr>
      <w:pStyle w:val="a3"/>
      <w:jc w:val="right"/>
    </w:pPr>
    <w:fldSimple w:instr=" PAGE   \* MERGEFORMAT ">
      <w:r w:rsidR="00FC0736">
        <w:rPr>
          <w:noProof/>
        </w:rPr>
        <w:t>1</w:t>
      </w:r>
    </w:fldSimple>
  </w:p>
  <w:p w:rsidR="000F781B" w:rsidRDefault="000F781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4D0" w:rsidRDefault="002504D0" w:rsidP="00687E42">
      <w:pPr>
        <w:spacing w:after="0" w:line="240" w:lineRule="auto"/>
      </w:pPr>
      <w:r>
        <w:separator/>
      </w:r>
    </w:p>
  </w:footnote>
  <w:footnote w:type="continuationSeparator" w:id="1">
    <w:p w:rsidR="002504D0" w:rsidRDefault="002504D0" w:rsidP="00687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AA0"/>
    <w:multiLevelType w:val="multilevel"/>
    <w:tmpl w:val="E878F43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1605"/>
        </w:tabs>
        <w:ind w:left="160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</w:lvl>
  </w:abstractNum>
  <w:abstractNum w:abstractNumId="1">
    <w:nsid w:val="17427CB0"/>
    <w:multiLevelType w:val="hybridMultilevel"/>
    <w:tmpl w:val="06E85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F246F"/>
    <w:multiLevelType w:val="hybridMultilevel"/>
    <w:tmpl w:val="364EA758"/>
    <w:lvl w:ilvl="0" w:tplc="3566ED3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A1A41"/>
    <w:multiLevelType w:val="hybridMultilevel"/>
    <w:tmpl w:val="78A2421E"/>
    <w:lvl w:ilvl="0" w:tplc="0E04EED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9216AA"/>
    <w:multiLevelType w:val="hybridMultilevel"/>
    <w:tmpl w:val="3F4A617A"/>
    <w:lvl w:ilvl="0" w:tplc="C3A06EE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31CD4291"/>
    <w:multiLevelType w:val="hybridMultilevel"/>
    <w:tmpl w:val="FE6403EE"/>
    <w:lvl w:ilvl="0" w:tplc="96C6D208">
      <w:start w:val="1"/>
      <w:numFmt w:val="decimal"/>
      <w:lvlText w:val="%1."/>
      <w:lvlJc w:val="left"/>
      <w:pPr>
        <w:ind w:left="4188" w:hanging="360"/>
      </w:pPr>
      <w:rPr>
        <w:rFonts w:ascii="Calibri" w:hAnsi="Calibr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5126"/>
        </w:tabs>
        <w:ind w:left="5126" w:hanging="360"/>
      </w:pPr>
    </w:lvl>
    <w:lvl w:ilvl="2" w:tplc="0419001B">
      <w:start w:val="1"/>
      <w:numFmt w:val="decimal"/>
      <w:lvlText w:val="%3."/>
      <w:lvlJc w:val="left"/>
      <w:pPr>
        <w:tabs>
          <w:tab w:val="num" w:pos="5846"/>
        </w:tabs>
        <w:ind w:left="58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6566"/>
        </w:tabs>
        <w:ind w:left="6566" w:hanging="360"/>
      </w:pPr>
    </w:lvl>
    <w:lvl w:ilvl="4" w:tplc="04190019">
      <w:start w:val="1"/>
      <w:numFmt w:val="decimal"/>
      <w:lvlText w:val="%5."/>
      <w:lvlJc w:val="left"/>
      <w:pPr>
        <w:tabs>
          <w:tab w:val="num" w:pos="7286"/>
        </w:tabs>
        <w:ind w:left="7286" w:hanging="360"/>
      </w:pPr>
    </w:lvl>
    <w:lvl w:ilvl="5" w:tplc="0419001B">
      <w:start w:val="1"/>
      <w:numFmt w:val="decimal"/>
      <w:lvlText w:val="%6."/>
      <w:lvlJc w:val="left"/>
      <w:pPr>
        <w:tabs>
          <w:tab w:val="num" w:pos="8006"/>
        </w:tabs>
        <w:ind w:left="8006" w:hanging="360"/>
      </w:pPr>
    </w:lvl>
    <w:lvl w:ilvl="6" w:tplc="0419000F">
      <w:start w:val="1"/>
      <w:numFmt w:val="decimal"/>
      <w:lvlText w:val="%7."/>
      <w:lvlJc w:val="left"/>
      <w:pPr>
        <w:tabs>
          <w:tab w:val="num" w:pos="8726"/>
        </w:tabs>
        <w:ind w:left="8726" w:hanging="360"/>
      </w:pPr>
    </w:lvl>
    <w:lvl w:ilvl="7" w:tplc="04190019">
      <w:start w:val="1"/>
      <w:numFmt w:val="decimal"/>
      <w:lvlText w:val="%8."/>
      <w:lvlJc w:val="left"/>
      <w:pPr>
        <w:tabs>
          <w:tab w:val="num" w:pos="9446"/>
        </w:tabs>
        <w:ind w:left="9446" w:hanging="360"/>
      </w:pPr>
    </w:lvl>
    <w:lvl w:ilvl="8" w:tplc="0419001B">
      <w:start w:val="1"/>
      <w:numFmt w:val="decimal"/>
      <w:lvlText w:val="%9."/>
      <w:lvlJc w:val="left"/>
      <w:pPr>
        <w:tabs>
          <w:tab w:val="num" w:pos="10166"/>
        </w:tabs>
        <w:ind w:left="10166" w:hanging="360"/>
      </w:pPr>
    </w:lvl>
  </w:abstractNum>
  <w:abstractNum w:abstractNumId="6">
    <w:nsid w:val="39B22A03"/>
    <w:multiLevelType w:val="multilevel"/>
    <w:tmpl w:val="DA2AF5B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525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</w:lvl>
  </w:abstractNum>
  <w:abstractNum w:abstractNumId="7">
    <w:nsid w:val="3CB949E4"/>
    <w:multiLevelType w:val="multilevel"/>
    <w:tmpl w:val="E57AF55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525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</w:lvl>
  </w:abstractNum>
  <w:abstractNum w:abstractNumId="8">
    <w:nsid w:val="5A7B5D4B"/>
    <w:multiLevelType w:val="hybridMultilevel"/>
    <w:tmpl w:val="9EEC2D58"/>
    <w:lvl w:ilvl="0" w:tplc="FFFFFFFF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FD6932"/>
    <w:multiLevelType w:val="singleLevel"/>
    <w:tmpl w:val="C61C922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B510968"/>
    <w:multiLevelType w:val="singleLevel"/>
    <w:tmpl w:val="B810BB4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CD0680C"/>
    <w:multiLevelType w:val="hybridMultilevel"/>
    <w:tmpl w:val="6C7C4C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81112"/>
    <w:multiLevelType w:val="hybridMultilevel"/>
    <w:tmpl w:val="3C5283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4C1A5D"/>
    <w:multiLevelType w:val="singleLevel"/>
    <w:tmpl w:val="56300386"/>
    <w:lvl w:ilvl="0">
      <w:start w:val="4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4">
    <w:nsid w:val="70930857"/>
    <w:multiLevelType w:val="hybridMultilevel"/>
    <w:tmpl w:val="FB4087D0"/>
    <w:lvl w:ilvl="0" w:tplc="FFFFFFFF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CF0E00"/>
    <w:multiLevelType w:val="hybridMultilevel"/>
    <w:tmpl w:val="AB5440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CC6206"/>
    <w:multiLevelType w:val="hybridMultilevel"/>
    <w:tmpl w:val="1818B0E6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</w:num>
  <w:num w:numId="3">
    <w:abstractNumId w:val="13"/>
  </w:num>
  <w:num w:numId="4">
    <w:abstractNumId w:val="13"/>
  </w:num>
  <w:num w:numId="5">
    <w:abstractNumId w:val="10"/>
  </w:num>
  <w:num w:numId="6">
    <w:abstractNumId w:val="10"/>
  </w:num>
  <w:num w:numId="7">
    <w:abstractNumId w:val="1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7"/>
  </w:num>
  <w:num w:numId="1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  <w:num w:numId="21">
    <w:abstractNumId w:val="6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0FA5"/>
    <w:rsid w:val="000033B1"/>
    <w:rsid w:val="00017813"/>
    <w:rsid w:val="00026C2B"/>
    <w:rsid w:val="000369DF"/>
    <w:rsid w:val="00037A1F"/>
    <w:rsid w:val="00040D1C"/>
    <w:rsid w:val="00066C3D"/>
    <w:rsid w:val="000768AD"/>
    <w:rsid w:val="00077858"/>
    <w:rsid w:val="000A615C"/>
    <w:rsid w:val="000C4780"/>
    <w:rsid w:val="000C7E48"/>
    <w:rsid w:val="000F271B"/>
    <w:rsid w:val="000F781B"/>
    <w:rsid w:val="00102820"/>
    <w:rsid w:val="00121512"/>
    <w:rsid w:val="00122409"/>
    <w:rsid w:val="00131057"/>
    <w:rsid w:val="00153AE5"/>
    <w:rsid w:val="00184274"/>
    <w:rsid w:val="00191A56"/>
    <w:rsid w:val="001A1CD5"/>
    <w:rsid w:val="001B4743"/>
    <w:rsid w:val="001D34DD"/>
    <w:rsid w:val="001F5E1F"/>
    <w:rsid w:val="00204824"/>
    <w:rsid w:val="0022066C"/>
    <w:rsid w:val="00223A59"/>
    <w:rsid w:val="002242E3"/>
    <w:rsid w:val="00234C30"/>
    <w:rsid w:val="002374C9"/>
    <w:rsid w:val="002427DD"/>
    <w:rsid w:val="0024640D"/>
    <w:rsid w:val="002504D0"/>
    <w:rsid w:val="00252C7A"/>
    <w:rsid w:val="00287FC0"/>
    <w:rsid w:val="002C465F"/>
    <w:rsid w:val="002D5C7A"/>
    <w:rsid w:val="002D632F"/>
    <w:rsid w:val="00300836"/>
    <w:rsid w:val="0031091E"/>
    <w:rsid w:val="00313227"/>
    <w:rsid w:val="00324119"/>
    <w:rsid w:val="00345870"/>
    <w:rsid w:val="00364F82"/>
    <w:rsid w:val="003669FD"/>
    <w:rsid w:val="0038145C"/>
    <w:rsid w:val="00384F3C"/>
    <w:rsid w:val="003A6AB8"/>
    <w:rsid w:val="003B2107"/>
    <w:rsid w:val="003D3EFB"/>
    <w:rsid w:val="003E158E"/>
    <w:rsid w:val="003E6DAC"/>
    <w:rsid w:val="003F232E"/>
    <w:rsid w:val="003F77D5"/>
    <w:rsid w:val="003F7FDD"/>
    <w:rsid w:val="00411E02"/>
    <w:rsid w:val="004230A1"/>
    <w:rsid w:val="004274C9"/>
    <w:rsid w:val="0043274E"/>
    <w:rsid w:val="00443D83"/>
    <w:rsid w:val="00444C2E"/>
    <w:rsid w:val="00455E9A"/>
    <w:rsid w:val="00464A82"/>
    <w:rsid w:val="0048507B"/>
    <w:rsid w:val="00487F53"/>
    <w:rsid w:val="004A585A"/>
    <w:rsid w:val="004E06C4"/>
    <w:rsid w:val="004E1941"/>
    <w:rsid w:val="00502F6C"/>
    <w:rsid w:val="005471C7"/>
    <w:rsid w:val="005661A0"/>
    <w:rsid w:val="00566B4A"/>
    <w:rsid w:val="0058404B"/>
    <w:rsid w:val="005A0900"/>
    <w:rsid w:val="005A54D1"/>
    <w:rsid w:val="005B61BB"/>
    <w:rsid w:val="005C543F"/>
    <w:rsid w:val="006140C1"/>
    <w:rsid w:val="00617908"/>
    <w:rsid w:val="00626FA2"/>
    <w:rsid w:val="006314B2"/>
    <w:rsid w:val="006342D9"/>
    <w:rsid w:val="006376B9"/>
    <w:rsid w:val="00637923"/>
    <w:rsid w:val="00640FA5"/>
    <w:rsid w:val="006633CC"/>
    <w:rsid w:val="00687E42"/>
    <w:rsid w:val="006B35B8"/>
    <w:rsid w:val="006B5FBA"/>
    <w:rsid w:val="006B77A7"/>
    <w:rsid w:val="006C37D0"/>
    <w:rsid w:val="006C52DF"/>
    <w:rsid w:val="006D1399"/>
    <w:rsid w:val="00703AEE"/>
    <w:rsid w:val="007233A9"/>
    <w:rsid w:val="00731C3B"/>
    <w:rsid w:val="00750B0A"/>
    <w:rsid w:val="00760268"/>
    <w:rsid w:val="007A7A85"/>
    <w:rsid w:val="007B5433"/>
    <w:rsid w:val="007C024A"/>
    <w:rsid w:val="007D31D6"/>
    <w:rsid w:val="007E6893"/>
    <w:rsid w:val="0080413A"/>
    <w:rsid w:val="008110A9"/>
    <w:rsid w:val="00823C55"/>
    <w:rsid w:val="00825B30"/>
    <w:rsid w:val="0083016D"/>
    <w:rsid w:val="008400BC"/>
    <w:rsid w:val="008479FA"/>
    <w:rsid w:val="00856A98"/>
    <w:rsid w:val="00873AB8"/>
    <w:rsid w:val="00883D39"/>
    <w:rsid w:val="00891F9A"/>
    <w:rsid w:val="008B034B"/>
    <w:rsid w:val="008F38D4"/>
    <w:rsid w:val="008F5030"/>
    <w:rsid w:val="009035ED"/>
    <w:rsid w:val="009230AE"/>
    <w:rsid w:val="0092526B"/>
    <w:rsid w:val="00937DBF"/>
    <w:rsid w:val="0097421B"/>
    <w:rsid w:val="00976A4C"/>
    <w:rsid w:val="0097795F"/>
    <w:rsid w:val="00977E0B"/>
    <w:rsid w:val="009C3221"/>
    <w:rsid w:val="009C5113"/>
    <w:rsid w:val="009C623F"/>
    <w:rsid w:val="009D529A"/>
    <w:rsid w:val="009E782A"/>
    <w:rsid w:val="009F1133"/>
    <w:rsid w:val="00A0132A"/>
    <w:rsid w:val="00A52B12"/>
    <w:rsid w:val="00A562A8"/>
    <w:rsid w:val="00AA155D"/>
    <w:rsid w:val="00AA34EC"/>
    <w:rsid w:val="00AA6C36"/>
    <w:rsid w:val="00AD4A5C"/>
    <w:rsid w:val="00AE1A9C"/>
    <w:rsid w:val="00B21E9C"/>
    <w:rsid w:val="00B238EF"/>
    <w:rsid w:val="00B2483F"/>
    <w:rsid w:val="00B27F75"/>
    <w:rsid w:val="00B3479A"/>
    <w:rsid w:val="00B43E6E"/>
    <w:rsid w:val="00B45181"/>
    <w:rsid w:val="00B5760F"/>
    <w:rsid w:val="00B5798E"/>
    <w:rsid w:val="00B7119C"/>
    <w:rsid w:val="00B80736"/>
    <w:rsid w:val="00B91149"/>
    <w:rsid w:val="00B9615C"/>
    <w:rsid w:val="00B96E58"/>
    <w:rsid w:val="00BC4D9D"/>
    <w:rsid w:val="00BC7E00"/>
    <w:rsid w:val="00BE1FB9"/>
    <w:rsid w:val="00BE78FF"/>
    <w:rsid w:val="00BF3BA4"/>
    <w:rsid w:val="00C02221"/>
    <w:rsid w:val="00C13350"/>
    <w:rsid w:val="00C16025"/>
    <w:rsid w:val="00C17789"/>
    <w:rsid w:val="00C22832"/>
    <w:rsid w:val="00C421A8"/>
    <w:rsid w:val="00C52B97"/>
    <w:rsid w:val="00C5552F"/>
    <w:rsid w:val="00C55EFD"/>
    <w:rsid w:val="00C64DD6"/>
    <w:rsid w:val="00C82ACE"/>
    <w:rsid w:val="00C83440"/>
    <w:rsid w:val="00C857AA"/>
    <w:rsid w:val="00C9797F"/>
    <w:rsid w:val="00CC7841"/>
    <w:rsid w:val="00CE0324"/>
    <w:rsid w:val="00CE797B"/>
    <w:rsid w:val="00D11EAA"/>
    <w:rsid w:val="00D136FF"/>
    <w:rsid w:val="00D14611"/>
    <w:rsid w:val="00D17A79"/>
    <w:rsid w:val="00D21500"/>
    <w:rsid w:val="00D237EF"/>
    <w:rsid w:val="00D423AD"/>
    <w:rsid w:val="00D631E6"/>
    <w:rsid w:val="00D70ECA"/>
    <w:rsid w:val="00D77948"/>
    <w:rsid w:val="00D83A6F"/>
    <w:rsid w:val="00D9522F"/>
    <w:rsid w:val="00DB0801"/>
    <w:rsid w:val="00DB3706"/>
    <w:rsid w:val="00DB524D"/>
    <w:rsid w:val="00DB5E9E"/>
    <w:rsid w:val="00DB7C56"/>
    <w:rsid w:val="00DD2BD6"/>
    <w:rsid w:val="00DE2E35"/>
    <w:rsid w:val="00E06DB8"/>
    <w:rsid w:val="00E12C29"/>
    <w:rsid w:val="00E262AD"/>
    <w:rsid w:val="00E47C65"/>
    <w:rsid w:val="00E5071B"/>
    <w:rsid w:val="00E73BD0"/>
    <w:rsid w:val="00E74397"/>
    <w:rsid w:val="00E8178F"/>
    <w:rsid w:val="00E90BAF"/>
    <w:rsid w:val="00EA1F26"/>
    <w:rsid w:val="00EA26E9"/>
    <w:rsid w:val="00EA2DF2"/>
    <w:rsid w:val="00EA79B4"/>
    <w:rsid w:val="00EB6602"/>
    <w:rsid w:val="00ED2C1C"/>
    <w:rsid w:val="00ED4986"/>
    <w:rsid w:val="00EE2A6A"/>
    <w:rsid w:val="00EF6595"/>
    <w:rsid w:val="00F103A3"/>
    <w:rsid w:val="00F11C26"/>
    <w:rsid w:val="00F1439B"/>
    <w:rsid w:val="00F1775A"/>
    <w:rsid w:val="00F26486"/>
    <w:rsid w:val="00F3059F"/>
    <w:rsid w:val="00F441C3"/>
    <w:rsid w:val="00F9490E"/>
    <w:rsid w:val="00F96B1B"/>
    <w:rsid w:val="00FA2D6C"/>
    <w:rsid w:val="00FB07FE"/>
    <w:rsid w:val="00FB6744"/>
    <w:rsid w:val="00FC0736"/>
    <w:rsid w:val="00FC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42"/>
  </w:style>
  <w:style w:type="paragraph" w:styleId="1">
    <w:name w:val="heading 1"/>
    <w:basedOn w:val="a"/>
    <w:next w:val="a"/>
    <w:link w:val="10"/>
    <w:qFormat/>
    <w:rsid w:val="00640FA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40FA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640FA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640FA5"/>
    <w:pPr>
      <w:keepNext/>
      <w:spacing w:after="0" w:line="240" w:lineRule="auto"/>
      <w:ind w:left="1080"/>
      <w:jc w:val="both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5">
    <w:name w:val="heading 5"/>
    <w:basedOn w:val="a"/>
    <w:next w:val="a"/>
    <w:link w:val="50"/>
    <w:qFormat/>
    <w:rsid w:val="00640FA5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FA5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640FA5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40FA5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640FA5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50">
    <w:name w:val="Заголовок 5 Знак"/>
    <w:basedOn w:val="a0"/>
    <w:link w:val="5"/>
    <w:rsid w:val="00640FA5"/>
    <w:rPr>
      <w:rFonts w:ascii="Times New Roman" w:eastAsia="Times New Roman" w:hAnsi="Times New Roman" w:cs="Times New Roman"/>
      <w:b/>
      <w:sz w:val="26"/>
      <w:szCs w:val="24"/>
    </w:rPr>
  </w:style>
  <w:style w:type="paragraph" w:styleId="a3">
    <w:name w:val="footer"/>
    <w:basedOn w:val="a"/>
    <w:link w:val="a4"/>
    <w:rsid w:val="00640F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40F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640F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6">
    <w:name w:val="Название Знак"/>
    <w:basedOn w:val="a0"/>
    <w:link w:val="a5"/>
    <w:rsid w:val="00640FA5"/>
    <w:rPr>
      <w:rFonts w:ascii="Times New Roman" w:eastAsia="Times New Roman" w:hAnsi="Times New Roman" w:cs="Times New Roman"/>
      <w:b/>
      <w:sz w:val="28"/>
      <w:szCs w:val="24"/>
    </w:rPr>
  </w:style>
  <w:style w:type="paragraph" w:styleId="a7">
    <w:name w:val="Body Text"/>
    <w:basedOn w:val="a"/>
    <w:link w:val="a8"/>
    <w:rsid w:val="00640F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640FA5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 Indent"/>
    <w:basedOn w:val="a"/>
    <w:link w:val="aa"/>
    <w:rsid w:val="00640FA5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640FA5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640FA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40FA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640F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rsid w:val="00640FA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640F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styleId="ab">
    <w:name w:val="page number"/>
    <w:basedOn w:val="a0"/>
    <w:rsid w:val="00640FA5"/>
  </w:style>
  <w:style w:type="paragraph" w:styleId="ac">
    <w:name w:val="header"/>
    <w:basedOn w:val="a"/>
    <w:link w:val="ad"/>
    <w:rsid w:val="00640F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640FA5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640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40F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640FA5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alloon Text"/>
    <w:basedOn w:val="a"/>
    <w:link w:val="af1"/>
    <w:semiHidden/>
    <w:rsid w:val="00640FA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0FA5"/>
    <w:rPr>
      <w:rFonts w:ascii="Tahoma" w:eastAsia="Times New Roman" w:hAnsi="Tahoma" w:cs="Tahoma"/>
      <w:sz w:val="16"/>
      <w:szCs w:val="16"/>
    </w:rPr>
  </w:style>
  <w:style w:type="paragraph" w:customStyle="1" w:styleId="11">
    <w:name w:val="1 Знак"/>
    <w:basedOn w:val="a"/>
    <w:rsid w:val="00640FA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rmal">
    <w:name w:val="ConsPlusNormal"/>
    <w:rsid w:val="00BF3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FB07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ED01-DF6D-499F-B849-02B3FD7F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35</Pages>
  <Words>6909</Words>
  <Characters>39382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171</cp:revision>
  <cp:lastPrinted>2017-06-20T07:51:00Z</cp:lastPrinted>
  <dcterms:created xsi:type="dcterms:W3CDTF">2017-06-13T10:56:00Z</dcterms:created>
  <dcterms:modified xsi:type="dcterms:W3CDTF">2017-06-22T03:41:00Z</dcterms:modified>
</cp:coreProperties>
</file>