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29" w:rsidRPr="00331C29" w:rsidRDefault="00331C29" w:rsidP="00331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C29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331C29" w:rsidRPr="00331C29" w:rsidRDefault="00331C29" w:rsidP="00331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C2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31C29" w:rsidRPr="00331C29" w:rsidRDefault="00331C29" w:rsidP="00331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C29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331C29" w:rsidRPr="00331C29" w:rsidRDefault="00331C29" w:rsidP="00331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C29">
        <w:rPr>
          <w:rFonts w:ascii="Times New Roman" w:hAnsi="Times New Roman" w:cs="Times New Roman"/>
          <w:sz w:val="28"/>
          <w:szCs w:val="28"/>
        </w:rPr>
        <w:t>РЕШЕНИЕ</w:t>
      </w:r>
    </w:p>
    <w:p w:rsidR="00331C29" w:rsidRPr="00331C29" w:rsidRDefault="00331C29" w:rsidP="00331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C29">
        <w:rPr>
          <w:rFonts w:ascii="Times New Roman" w:hAnsi="Times New Roman" w:cs="Times New Roman"/>
          <w:sz w:val="28"/>
          <w:szCs w:val="28"/>
        </w:rPr>
        <w:t>от 03.11.2009 года                                                                      №14</w:t>
      </w:r>
    </w:p>
    <w:p w:rsidR="00FA57C5" w:rsidRDefault="00331C29">
      <w:pPr>
        <w:rPr>
          <w:rFonts w:ascii="Times New Roman" w:hAnsi="Times New Roman" w:cs="Times New Roman"/>
          <w:sz w:val="28"/>
          <w:szCs w:val="28"/>
        </w:rPr>
      </w:pPr>
      <w:r w:rsidRPr="00331C29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</w:p>
    <w:p w:rsidR="00331C29" w:rsidRDefault="00331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2009 года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бюджет»</w:t>
      </w:r>
    </w:p>
    <w:p w:rsidR="00331C29" w:rsidRDefault="00331C29">
      <w:pPr>
        <w:rPr>
          <w:rFonts w:ascii="Times New Roman" w:hAnsi="Times New Roman" w:cs="Times New Roman"/>
          <w:sz w:val="28"/>
          <w:szCs w:val="28"/>
        </w:rPr>
      </w:pPr>
    </w:p>
    <w:p w:rsidR="00331C29" w:rsidRDefault="00331C29">
      <w:pPr>
        <w:rPr>
          <w:rFonts w:ascii="Times New Roman" w:hAnsi="Times New Roman" w:cs="Times New Roman"/>
          <w:sz w:val="28"/>
          <w:szCs w:val="28"/>
        </w:rPr>
      </w:pPr>
    </w:p>
    <w:p w:rsidR="00331C29" w:rsidRDefault="00331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Заслушав гл. бухгалтера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с отчетом об исполнении бюджета за 9 месяцев 2009 года и внесении изменений в бюджет.</w:t>
      </w:r>
    </w:p>
    <w:p w:rsidR="00331C29" w:rsidRDefault="00331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решил:</w:t>
      </w:r>
    </w:p>
    <w:p w:rsidR="00331C29" w:rsidRDefault="00331C29" w:rsidP="00331C29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Утивердить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отчет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за 9 месяцев 2009 года.</w:t>
      </w:r>
    </w:p>
    <w:p w:rsidR="00331C29" w:rsidRDefault="00331C29" w:rsidP="00331C29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внесенные изменения в бюджет 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331C29" w:rsidRDefault="00331C29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331C29" w:rsidRDefault="00331C29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331C29" w:rsidRDefault="00331C29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Совета МО</w:t>
      </w:r>
    </w:p>
    <w:p w:rsidR="00331C29" w:rsidRDefault="00331C29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сельсовет»:                         В.Г.Семенов</w:t>
      </w:r>
    </w:p>
    <w:p w:rsidR="00FE176D" w:rsidRDefault="00FE176D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FE176D" w:rsidRDefault="00FE176D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FE176D" w:rsidRDefault="00FE176D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FE176D" w:rsidRDefault="00FE176D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FE176D" w:rsidRDefault="00FE176D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FE176D" w:rsidRDefault="00FE176D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FE176D" w:rsidRDefault="00FE176D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FE176D" w:rsidRDefault="00FE176D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FE176D" w:rsidRDefault="00FE176D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FE176D" w:rsidRDefault="00FE176D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FE176D" w:rsidRDefault="00FE176D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FE176D" w:rsidRDefault="00FE176D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FE176D" w:rsidRPr="00FE176D" w:rsidRDefault="00FE176D" w:rsidP="00FE1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6D">
        <w:rPr>
          <w:rFonts w:ascii="Times New Roman" w:hAnsi="Times New Roman" w:cs="Times New Roman"/>
          <w:b/>
          <w:sz w:val="28"/>
          <w:szCs w:val="28"/>
        </w:rPr>
        <w:lastRenderedPageBreak/>
        <w:t>Отчет  об  исполнении  бюджета  за  9  месяцев 2009 года</w:t>
      </w:r>
    </w:p>
    <w:p w:rsidR="00FE176D" w:rsidRPr="00FE176D" w:rsidRDefault="00FE176D" w:rsidP="00FE1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6D">
        <w:rPr>
          <w:rFonts w:ascii="Times New Roman" w:hAnsi="Times New Roman" w:cs="Times New Roman"/>
          <w:b/>
          <w:sz w:val="28"/>
          <w:szCs w:val="28"/>
        </w:rPr>
        <w:t>АМО «НОВОТУЗУКЛЕЙСКИЙ СЕЛЬСОВЕТ»</w:t>
      </w:r>
    </w:p>
    <w:p w:rsidR="00FE176D" w:rsidRPr="00FE176D" w:rsidRDefault="00FE176D" w:rsidP="00FE1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6D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</w:p>
    <w:p w:rsidR="00FE176D" w:rsidRPr="00FE176D" w:rsidRDefault="00FE176D" w:rsidP="00FE176D">
      <w:pPr>
        <w:rPr>
          <w:rFonts w:ascii="Times New Roman" w:hAnsi="Times New Roman" w:cs="Times New Roman"/>
          <w:sz w:val="28"/>
          <w:szCs w:val="28"/>
        </w:rPr>
      </w:pPr>
    </w:p>
    <w:p w:rsidR="00FE176D" w:rsidRPr="00FE176D" w:rsidRDefault="00FE176D" w:rsidP="00FE17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76D">
        <w:rPr>
          <w:rFonts w:ascii="Times New Roman" w:hAnsi="Times New Roman" w:cs="Times New Roman"/>
          <w:sz w:val="28"/>
          <w:szCs w:val="28"/>
        </w:rPr>
        <w:t>Налоговые доходы – 540457,64 руб.</w:t>
      </w:r>
    </w:p>
    <w:p w:rsidR="00FE176D" w:rsidRPr="00FE176D" w:rsidRDefault="00FE176D" w:rsidP="00FE17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76D">
        <w:rPr>
          <w:rFonts w:ascii="Times New Roman" w:hAnsi="Times New Roman" w:cs="Times New Roman"/>
          <w:sz w:val="28"/>
          <w:szCs w:val="28"/>
        </w:rPr>
        <w:t>Дотация бюджетам поселений на выравнивание уровня бюджетной обеспеченности-  1165734 руб.</w:t>
      </w:r>
    </w:p>
    <w:p w:rsidR="00FE176D" w:rsidRPr="00FE176D" w:rsidRDefault="00FE176D" w:rsidP="00FE17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76D">
        <w:rPr>
          <w:rFonts w:ascii="Times New Roman" w:hAnsi="Times New Roman" w:cs="Times New Roman"/>
          <w:sz w:val="28"/>
          <w:szCs w:val="28"/>
        </w:rPr>
        <w:t>Дотация бюджетам поселений на поддержку мер по обеспечению сбалансированности бюджета – 428200 руб.</w:t>
      </w:r>
    </w:p>
    <w:p w:rsidR="00FE176D" w:rsidRPr="00FE176D" w:rsidRDefault="00FE176D" w:rsidP="00FE176D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FE176D" w:rsidRPr="00FE176D" w:rsidRDefault="00FE176D" w:rsidP="00FE17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76D">
        <w:rPr>
          <w:rFonts w:ascii="Times New Roman" w:hAnsi="Times New Roman" w:cs="Times New Roman"/>
          <w:sz w:val="28"/>
          <w:szCs w:val="28"/>
        </w:rPr>
        <w:t xml:space="preserve">Субвенция бюджетам поселений на осуществление полномочий </w:t>
      </w:r>
      <w:proofErr w:type="gramStart"/>
      <w:r w:rsidRPr="00FE17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E1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76D" w:rsidRPr="00FE176D" w:rsidRDefault="00FE176D" w:rsidP="00FE176D">
      <w:pPr>
        <w:rPr>
          <w:rFonts w:ascii="Times New Roman" w:hAnsi="Times New Roman" w:cs="Times New Roman"/>
          <w:sz w:val="28"/>
          <w:szCs w:val="28"/>
        </w:rPr>
      </w:pPr>
      <w:r w:rsidRPr="00FE176D">
        <w:rPr>
          <w:rFonts w:ascii="Times New Roman" w:hAnsi="Times New Roman" w:cs="Times New Roman"/>
          <w:sz w:val="28"/>
          <w:szCs w:val="28"/>
        </w:rPr>
        <w:t xml:space="preserve">          ВУС – 119627 руб.</w:t>
      </w:r>
    </w:p>
    <w:p w:rsidR="00FE176D" w:rsidRPr="00FE176D" w:rsidRDefault="00FE176D" w:rsidP="00FE176D">
      <w:pPr>
        <w:rPr>
          <w:rFonts w:ascii="Times New Roman" w:hAnsi="Times New Roman" w:cs="Times New Roman"/>
          <w:sz w:val="28"/>
          <w:szCs w:val="28"/>
        </w:rPr>
      </w:pPr>
      <w:r w:rsidRPr="00FE176D">
        <w:rPr>
          <w:rFonts w:ascii="Times New Roman" w:hAnsi="Times New Roman" w:cs="Times New Roman"/>
          <w:sz w:val="28"/>
          <w:szCs w:val="28"/>
        </w:rPr>
        <w:t xml:space="preserve"> 6. Субсидия на укомплектование книжных фондов- 11600 руб.</w:t>
      </w:r>
    </w:p>
    <w:p w:rsidR="00FE176D" w:rsidRPr="00FE176D" w:rsidRDefault="00FE176D" w:rsidP="00FE176D">
      <w:pPr>
        <w:rPr>
          <w:rFonts w:ascii="Times New Roman" w:hAnsi="Times New Roman" w:cs="Times New Roman"/>
          <w:sz w:val="28"/>
          <w:szCs w:val="28"/>
        </w:rPr>
      </w:pPr>
      <w:r w:rsidRPr="00FE176D">
        <w:rPr>
          <w:rFonts w:ascii="Times New Roman" w:hAnsi="Times New Roman" w:cs="Times New Roman"/>
          <w:sz w:val="28"/>
          <w:szCs w:val="28"/>
        </w:rPr>
        <w:t xml:space="preserve"> 7.  Прочие  субсидии -  345735,65 руб.</w:t>
      </w:r>
    </w:p>
    <w:p w:rsidR="00FE176D" w:rsidRPr="00FE176D" w:rsidRDefault="00FE176D" w:rsidP="00FE176D">
      <w:pPr>
        <w:rPr>
          <w:rFonts w:ascii="Times New Roman" w:hAnsi="Times New Roman" w:cs="Times New Roman"/>
          <w:sz w:val="28"/>
          <w:szCs w:val="28"/>
        </w:rPr>
      </w:pPr>
      <w:r w:rsidRPr="00FE176D">
        <w:rPr>
          <w:rFonts w:ascii="Times New Roman" w:hAnsi="Times New Roman" w:cs="Times New Roman"/>
          <w:sz w:val="28"/>
          <w:szCs w:val="28"/>
        </w:rPr>
        <w:t xml:space="preserve"> 8.  Прочие  межбюджетные  трансферты- 12990 </w:t>
      </w:r>
      <w:proofErr w:type="spellStart"/>
      <w:r w:rsidRPr="00FE176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FE176D" w:rsidRPr="00FE176D" w:rsidRDefault="00FE176D" w:rsidP="00FE176D">
      <w:pPr>
        <w:rPr>
          <w:rFonts w:ascii="Times New Roman" w:hAnsi="Times New Roman" w:cs="Times New Roman"/>
          <w:sz w:val="28"/>
          <w:szCs w:val="28"/>
        </w:rPr>
      </w:pPr>
    </w:p>
    <w:p w:rsidR="00FE176D" w:rsidRPr="00FE176D" w:rsidRDefault="00FE176D" w:rsidP="00FE176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6D">
        <w:rPr>
          <w:rFonts w:ascii="Times New Roman" w:hAnsi="Times New Roman" w:cs="Times New Roman"/>
          <w:b/>
          <w:sz w:val="28"/>
          <w:szCs w:val="28"/>
        </w:rPr>
        <w:t>ИТОГО доходы бюджета – 2624344,29 рублей.</w:t>
      </w:r>
    </w:p>
    <w:p w:rsidR="00FE176D" w:rsidRPr="00FE176D" w:rsidRDefault="00FE176D" w:rsidP="00FE176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6D" w:rsidRPr="00FE176D" w:rsidRDefault="00FE176D" w:rsidP="00FE176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E176D">
        <w:rPr>
          <w:rFonts w:ascii="Times New Roman" w:hAnsi="Times New Roman" w:cs="Times New Roman"/>
          <w:sz w:val="28"/>
          <w:szCs w:val="28"/>
        </w:rPr>
        <w:t xml:space="preserve">Глава администрации:                           </w:t>
      </w:r>
      <w:proofErr w:type="spellStart"/>
      <w:r w:rsidRPr="00FE176D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FE176D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FE176D" w:rsidRPr="00FE176D" w:rsidRDefault="00FE176D" w:rsidP="00FE176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E176D">
        <w:rPr>
          <w:rFonts w:ascii="Times New Roman" w:hAnsi="Times New Roman" w:cs="Times New Roman"/>
          <w:sz w:val="28"/>
          <w:szCs w:val="28"/>
        </w:rPr>
        <w:t xml:space="preserve">Гл. бухгалтер:                                           </w:t>
      </w:r>
      <w:proofErr w:type="spellStart"/>
      <w:r w:rsidRPr="00FE176D">
        <w:rPr>
          <w:rFonts w:ascii="Times New Roman" w:hAnsi="Times New Roman" w:cs="Times New Roman"/>
          <w:sz w:val="28"/>
          <w:szCs w:val="28"/>
        </w:rPr>
        <w:t>Манцурова</w:t>
      </w:r>
      <w:proofErr w:type="spellEnd"/>
      <w:r w:rsidRPr="00FE176D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FE176D" w:rsidRPr="00FE176D" w:rsidRDefault="00FE176D" w:rsidP="00FE176D">
      <w:pPr>
        <w:rPr>
          <w:rFonts w:ascii="Times New Roman" w:hAnsi="Times New Roman" w:cs="Times New Roman"/>
          <w:sz w:val="28"/>
          <w:szCs w:val="28"/>
        </w:rPr>
      </w:pPr>
    </w:p>
    <w:p w:rsidR="00FE176D" w:rsidRDefault="00FE176D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7F23BF" w:rsidRDefault="007F23BF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7F23BF" w:rsidRDefault="007F23BF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7F23BF" w:rsidRDefault="007F23BF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7F23BF" w:rsidRDefault="007F23BF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7F23BF" w:rsidRDefault="007F23BF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7F23BF" w:rsidRDefault="007F23BF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7F23BF" w:rsidRDefault="007F23BF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7F23BF" w:rsidRDefault="007F23BF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7F23BF" w:rsidRDefault="007F23BF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7F23BF" w:rsidRDefault="007F23BF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7F23BF" w:rsidRDefault="007F23BF" w:rsidP="00F53300">
      <w:pPr>
        <w:jc w:val="center"/>
        <w:rPr>
          <w:b/>
        </w:rPr>
        <w:sectPr w:rsidR="007F23BF" w:rsidSect="00FA57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5"/>
        <w:tblW w:w="22648" w:type="dxa"/>
        <w:tblLayout w:type="fixed"/>
        <w:tblLook w:val="01E0"/>
      </w:tblPr>
      <w:tblGrid>
        <w:gridCol w:w="3584"/>
        <w:gridCol w:w="2576"/>
        <w:gridCol w:w="2576"/>
        <w:gridCol w:w="5952"/>
        <w:gridCol w:w="7960"/>
      </w:tblGrid>
      <w:tr w:rsidR="007F23BF" w:rsidTr="00F53300">
        <w:trPr>
          <w:trHeight w:val="550"/>
        </w:trPr>
        <w:tc>
          <w:tcPr>
            <w:tcW w:w="14688" w:type="dxa"/>
            <w:gridSpan w:val="4"/>
            <w:vAlign w:val="center"/>
          </w:tcPr>
          <w:p w:rsidR="007F23BF" w:rsidRPr="00A3732D" w:rsidRDefault="007F23BF" w:rsidP="00F53300">
            <w:pPr>
              <w:jc w:val="center"/>
              <w:rPr>
                <w:b/>
              </w:rPr>
            </w:pPr>
            <w:r w:rsidRPr="00A3732D">
              <w:rPr>
                <w:b/>
              </w:rPr>
              <w:lastRenderedPageBreak/>
              <w:t xml:space="preserve">Расходы </w:t>
            </w:r>
            <w:r>
              <w:rPr>
                <w:b/>
              </w:rPr>
              <w:t xml:space="preserve"> за 9 месяцев  2009 года. </w:t>
            </w:r>
          </w:p>
        </w:tc>
        <w:tc>
          <w:tcPr>
            <w:tcW w:w="7960" w:type="dxa"/>
          </w:tcPr>
          <w:p w:rsidR="007F23BF" w:rsidRPr="00A3732D" w:rsidRDefault="007F23BF" w:rsidP="00F53300">
            <w:pPr>
              <w:jc w:val="center"/>
              <w:rPr>
                <w:b/>
              </w:rPr>
            </w:pPr>
          </w:p>
        </w:tc>
      </w:tr>
      <w:tr w:rsidR="007F23BF" w:rsidTr="00F53300">
        <w:trPr>
          <w:gridAfter w:val="1"/>
          <w:wAfter w:w="7960" w:type="dxa"/>
          <w:trHeight w:val="550"/>
        </w:trPr>
        <w:tc>
          <w:tcPr>
            <w:tcW w:w="3584" w:type="dxa"/>
            <w:vAlign w:val="center"/>
          </w:tcPr>
          <w:p w:rsidR="007F23BF" w:rsidRPr="00F650B8" w:rsidRDefault="007F23BF" w:rsidP="00F53300">
            <w:pPr>
              <w:jc w:val="center"/>
              <w:rPr>
                <w:b/>
              </w:rPr>
            </w:pPr>
            <w:r w:rsidRPr="00F650B8">
              <w:rPr>
                <w:b/>
              </w:rPr>
              <w:t>КБК</w:t>
            </w:r>
          </w:p>
        </w:tc>
        <w:tc>
          <w:tcPr>
            <w:tcW w:w="2576" w:type="dxa"/>
            <w:vAlign w:val="center"/>
          </w:tcPr>
          <w:p w:rsidR="007F23BF" w:rsidRPr="00F650B8" w:rsidRDefault="007F23BF" w:rsidP="00F53300">
            <w:pPr>
              <w:jc w:val="center"/>
              <w:rPr>
                <w:b/>
              </w:rPr>
            </w:pPr>
            <w:r>
              <w:rPr>
                <w:b/>
              </w:rPr>
              <w:t>Бюджет за  9  месяцев 2009 года</w:t>
            </w:r>
          </w:p>
        </w:tc>
        <w:tc>
          <w:tcPr>
            <w:tcW w:w="2576" w:type="dxa"/>
            <w:vAlign w:val="center"/>
          </w:tcPr>
          <w:p w:rsidR="007F23BF" w:rsidRPr="00F650B8" w:rsidRDefault="007F23BF" w:rsidP="00F53300">
            <w:pPr>
              <w:jc w:val="center"/>
              <w:rPr>
                <w:b/>
              </w:rPr>
            </w:pPr>
            <w:r>
              <w:rPr>
                <w:b/>
              </w:rPr>
              <w:t>Исполнено за  9 месяцев2009 года</w:t>
            </w:r>
          </w:p>
        </w:tc>
        <w:tc>
          <w:tcPr>
            <w:tcW w:w="5952" w:type="dxa"/>
            <w:vAlign w:val="center"/>
          </w:tcPr>
          <w:p w:rsidR="007F23BF" w:rsidRPr="00F650B8" w:rsidRDefault="007F23BF" w:rsidP="00F53300">
            <w:pPr>
              <w:jc w:val="center"/>
              <w:rPr>
                <w:b/>
              </w:rPr>
            </w:pPr>
            <w:r>
              <w:rPr>
                <w:b/>
              </w:rPr>
              <w:t>Описание расходов</w:t>
            </w:r>
          </w:p>
        </w:tc>
      </w:tr>
      <w:tr w:rsidR="007F23BF" w:rsidTr="00F53300">
        <w:trPr>
          <w:gridAfter w:val="1"/>
          <w:wAfter w:w="7960" w:type="dxa"/>
          <w:trHeight w:val="508"/>
        </w:trPr>
        <w:tc>
          <w:tcPr>
            <w:tcW w:w="3584" w:type="dxa"/>
            <w:vAlign w:val="center"/>
          </w:tcPr>
          <w:p w:rsidR="007F23BF" w:rsidRPr="007F4EEF" w:rsidRDefault="007F23BF" w:rsidP="00F53300">
            <w:pPr>
              <w:jc w:val="center"/>
              <w:rPr>
                <w:b/>
                <w:sz w:val="20"/>
                <w:szCs w:val="20"/>
              </w:rPr>
            </w:pPr>
            <w:r w:rsidRPr="007F4EEF">
              <w:rPr>
                <w:b/>
                <w:sz w:val="20"/>
                <w:szCs w:val="20"/>
              </w:rPr>
              <w:t>400 0102 0020300 500</w:t>
            </w:r>
          </w:p>
          <w:p w:rsidR="007F23BF" w:rsidRPr="00F650B8" w:rsidRDefault="007F23BF" w:rsidP="00F53300">
            <w:pPr>
              <w:jc w:val="center"/>
              <w:rPr>
                <w:b/>
              </w:rPr>
            </w:pPr>
            <w:r w:rsidRPr="007F4EEF">
              <w:rPr>
                <w:b/>
                <w:sz w:val="20"/>
                <w:szCs w:val="20"/>
              </w:rPr>
              <w:t>Глава МО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419488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322216,14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  <w:trHeight w:val="294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211-зарплата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332400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258388</w:t>
            </w:r>
          </w:p>
        </w:tc>
        <w:tc>
          <w:tcPr>
            <w:tcW w:w="5952" w:type="dxa"/>
            <w:shd w:val="clear" w:color="auto" w:fill="FFFFFF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</w:p>
        </w:tc>
      </w:tr>
      <w:tr w:rsidR="007F23BF" w:rsidRPr="00B04785" w:rsidTr="00F53300">
        <w:trPr>
          <w:gridAfter w:val="1"/>
          <w:wAfter w:w="7960" w:type="dxa"/>
          <w:trHeight w:val="359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 xml:space="preserve">213-начисления на </w:t>
            </w:r>
            <w:proofErr w:type="spellStart"/>
            <w:r w:rsidRPr="0014334A">
              <w:rPr>
                <w:sz w:val="20"/>
                <w:szCs w:val="20"/>
              </w:rPr>
              <w:t>з</w:t>
            </w:r>
            <w:proofErr w:type="spellEnd"/>
            <w:r w:rsidRPr="0014334A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14334A">
              <w:rPr>
                <w:sz w:val="20"/>
                <w:szCs w:val="20"/>
              </w:rPr>
              <w:t>пл</w:t>
            </w:r>
            <w:proofErr w:type="spellEnd"/>
            <w:proofErr w:type="gramEnd"/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87088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63828,14</w:t>
            </w:r>
          </w:p>
        </w:tc>
        <w:tc>
          <w:tcPr>
            <w:tcW w:w="5952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</w:p>
        </w:tc>
      </w:tr>
      <w:tr w:rsidR="007F23BF" w:rsidRPr="00B04785" w:rsidTr="00F53300">
        <w:trPr>
          <w:gridAfter w:val="1"/>
          <w:wAfter w:w="7960" w:type="dxa"/>
          <w:trHeight w:val="359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 Пособия по социальной помощи населения</w:t>
            </w: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952" w:type="dxa"/>
            <w:vAlign w:val="center"/>
          </w:tcPr>
          <w:p w:rsidR="007F23BF" w:rsidRDefault="007F23BF" w:rsidP="00F53300">
            <w:pPr>
              <w:rPr>
                <w:sz w:val="20"/>
              </w:rPr>
            </w:pPr>
            <w:r>
              <w:rPr>
                <w:sz w:val="20"/>
              </w:rPr>
              <w:t>Пособие бывшей Главе</w:t>
            </w:r>
          </w:p>
        </w:tc>
      </w:tr>
      <w:tr w:rsidR="007F23BF" w:rsidRPr="00B04785" w:rsidTr="00F53300">
        <w:trPr>
          <w:gridAfter w:val="1"/>
          <w:wAfter w:w="7960" w:type="dxa"/>
          <w:trHeight w:val="589"/>
        </w:trPr>
        <w:tc>
          <w:tcPr>
            <w:tcW w:w="3584" w:type="dxa"/>
            <w:vAlign w:val="center"/>
          </w:tcPr>
          <w:p w:rsidR="007F23BF" w:rsidRDefault="007F23BF" w:rsidP="00F53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400 0107 0020400500</w:t>
            </w:r>
          </w:p>
          <w:p w:rsidR="007F23BF" w:rsidRDefault="007F23BF" w:rsidP="00F53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Выборы</w:t>
            </w: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37271</w:t>
            </w: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37271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23BF" w:rsidRPr="00B04785" w:rsidTr="00F53300">
        <w:trPr>
          <w:gridAfter w:val="1"/>
          <w:wAfter w:w="7960" w:type="dxa"/>
          <w:trHeight w:val="589"/>
        </w:trPr>
        <w:tc>
          <w:tcPr>
            <w:tcW w:w="3584" w:type="dxa"/>
            <w:vAlign w:val="center"/>
          </w:tcPr>
          <w:p w:rsidR="007F23BF" w:rsidRDefault="007F23BF" w:rsidP="00F53300">
            <w:pPr>
              <w:rPr>
                <w:b/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290</w:t>
            </w:r>
            <w:r>
              <w:rPr>
                <w:sz w:val="20"/>
                <w:szCs w:val="20"/>
              </w:rPr>
              <w:t xml:space="preserve">- </w:t>
            </w:r>
            <w:r w:rsidRPr="0014334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37271</w:t>
            </w: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37271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23BF" w:rsidRPr="00B04785" w:rsidTr="00F53300">
        <w:trPr>
          <w:gridAfter w:val="1"/>
          <w:wAfter w:w="7960" w:type="dxa"/>
          <w:trHeight w:val="589"/>
        </w:trPr>
        <w:tc>
          <w:tcPr>
            <w:tcW w:w="3584" w:type="dxa"/>
            <w:vAlign w:val="center"/>
          </w:tcPr>
          <w:p w:rsidR="007F23BF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b/>
                <w:sz w:val="20"/>
              </w:rPr>
            </w:pP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2" w:type="dxa"/>
            <w:tcBorders>
              <w:bottom w:val="single" w:sz="4" w:space="0" w:color="auto"/>
            </w:tcBorders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23BF" w:rsidRPr="00B04785" w:rsidTr="00F53300">
        <w:trPr>
          <w:gridAfter w:val="1"/>
          <w:wAfter w:w="7960" w:type="dxa"/>
          <w:trHeight w:val="589"/>
        </w:trPr>
        <w:tc>
          <w:tcPr>
            <w:tcW w:w="3584" w:type="dxa"/>
            <w:vAlign w:val="center"/>
          </w:tcPr>
          <w:p w:rsidR="007F23BF" w:rsidRPr="007F4EEF" w:rsidRDefault="007F23BF" w:rsidP="00F53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400 0114 0020400 500</w:t>
            </w:r>
          </w:p>
          <w:p w:rsidR="007F23BF" w:rsidRPr="00F650B8" w:rsidRDefault="007F23BF" w:rsidP="00F53300">
            <w:pPr>
              <w:jc w:val="center"/>
              <w:rPr>
                <w:b/>
              </w:rPr>
            </w:pPr>
            <w:r w:rsidRPr="007F4EEF">
              <w:rPr>
                <w:b/>
                <w:sz w:val="20"/>
                <w:szCs w:val="20"/>
              </w:rPr>
              <w:t>управление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1512458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1036034,54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211-зарплата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819100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613221,57</w:t>
            </w:r>
          </w:p>
        </w:tc>
        <w:tc>
          <w:tcPr>
            <w:tcW w:w="5952" w:type="dxa"/>
            <w:shd w:val="clear" w:color="auto" w:fill="FFFFFF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 xml:space="preserve">213-начисления на </w:t>
            </w:r>
            <w:proofErr w:type="spellStart"/>
            <w:r w:rsidRPr="0014334A">
              <w:rPr>
                <w:sz w:val="20"/>
                <w:szCs w:val="20"/>
              </w:rPr>
              <w:t>з</w:t>
            </w:r>
            <w:proofErr w:type="spellEnd"/>
            <w:r w:rsidRPr="0014334A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14334A">
              <w:rPr>
                <w:sz w:val="20"/>
                <w:szCs w:val="20"/>
              </w:rPr>
              <w:t>пл</w:t>
            </w:r>
            <w:proofErr w:type="spellEnd"/>
            <w:proofErr w:type="gramEnd"/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214600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106053,09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221-связь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18278,54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222-транспортные расходы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223-коммунальные услуги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50000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41696,35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225-услуги по содержанию имущества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31000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11263,38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7525-заправка карт.  7600-  ремонт  техники, ремонт автомобиля-8430 руб.,  ремонт </w:t>
            </w:r>
            <w:proofErr w:type="spellStart"/>
            <w:r>
              <w:rPr>
                <w:sz w:val="20"/>
                <w:szCs w:val="20"/>
              </w:rPr>
              <w:t>админинистрации</w:t>
            </w:r>
            <w:proofErr w:type="spellEnd"/>
            <w:r>
              <w:rPr>
                <w:sz w:val="20"/>
                <w:szCs w:val="20"/>
              </w:rPr>
              <w:t xml:space="preserve"> – 4352,38 руб.</w:t>
            </w:r>
          </w:p>
        </w:tc>
      </w:tr>
      <w:tr w:rsidR="007F23BF" w:rsidTr="00F53300">
        <w:trPr>
          <w:gridAfter w:val="1"/>
          <w:wAfter w:w="7960" w:type="dxa"/>
          <w:trHeight w:val="260"/>
        </w:trPr>
        <w:tc>
          <w:tcPr>
            <w:tcW w:w="3584" w:type="dxa"/>
            <w:vAlign w:val="center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226-прочие услуги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153267,50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20 491,71 – оплата стажера и наставника, 3 482,12 – мед осмотр водителя, 13800 программы, подписка газет -8000 руб., 25044 руб.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 xml:space="preserve">бъявления в газете, 4000 -  расчет платы за </w:t>
            </w:r>
            <w:proofErr w:type="spellStart"/>
            <w:r>
              <w:rPr>
                <w:sz w:val="20"/>
                <w:szCs w:val="20"/>
              </w:rPr>
              <w:t>негат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возд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 xml:space="preserve"> среду, 6300 – межевание участка Парка, 5439 – перепись хозяйственная,  5520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– дератизация помещений, 7425 руб. – договор с Пилот, 3664,74 – страх техники</w:t>
            </w: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-290прочие расходы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10495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12000- членские взносы,  госпошлины, налоги транспортный, имущественный, за </w:t>
            </w:r>
            <w:proofErr w:type="spellStart"/>
            <w:r>
              <w:rPr>
                <w:sz w:val="20"/>
                <w:szCs w:val="20"/>
              </w:rPr>
              <w:t>негат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возд</w:t>
            </w:r>
            <w:proofErr w:type="spellEnd"/>
            <w:r>
              <w:rPr>
                <w:sz w:val="20"/>
                <w:szCs w:val="20"/>
              </w:rPr>
              <w:t xml:space="preserve">. На </w:t>
            </w: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 xml:space="preserve"> среду</w:t>
            </w: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300-поступление нефинансовых активов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143300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79262,11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  <w:trHeight w:val="575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lastRenderedPageBreak/>
              <w:t>-основных средств</w:t>
            </w:r>
            <w:r>
              <w:rPr>
                <w:sz w:val="20"/>
                <w:szCs w:val="20"/>
              </w:rPr>
              <w:t xml:space="preserve"> 310</w:t>
            </w:r>
          </w:p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-материалов</w:t>
            </w:r>
            <w:r>
              <w:rPr>
                <w:sz w:val="20"/>
                <w:szCs w:val="20"/>
              </w:rPr>
              <w:t xml:space="preserve">             340</w:t>
            </w: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4500   </w:t>
            </w:r>
          </w:p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138800</w:t>
            </w: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79262,11</w:t>
            </w:r>
          </w:p>
        </w:tc>
        <w:tc>
          <w:tcPr>
            <w:tcW w:w="5952" w:type="dxa"/>
            <w:vAlign w:val="center"/>
          </w:tcPr>
          <w:p w:rsidR="007F23BF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Компьютерная техника, 377,60 - </w:t>
            </w:r>
            <w:proofErr w:type="spellStart"/>
            <w:r>
              <w:rPr>
                <w:sz w:val="20"/>
                <w:szCs w:val="20"/>
              </w:rPr>
              <w:t>огнетущитель</w:t>
            </w:r>
            <w:proofErr w:type="spellEnd"/>
          </w:p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Бензин, канцтовары, </w:t>
            </w:r>
            <w:proofErr w:type="spellStart"/>
            <w:r>
              <w:rPr>
                <w:sz w:val="20"/>
                <w:szCs w:val="20"/>
              </w:rPr>
              <w:t>хоз</w:t>
            </w:r>
            <w:proofErr w:type="spellEnd"/>
            <w:r>
              <w:rPr>
                <w:sz w:val="20"/>
                <w:szCs w:val="20"/>
              </w:rPr>
              <w:t>. Товары, краска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кабель, </w:t>
            </w:r>
            <w:proofErr w:type="spellStart"/>
            <w:r>
              <w:rPr>
                <w:sz w:val="20"/>
                <w:szCs w:val="20"/>
              </w:rPr>
              <w:t>кабель-каналы</w:t>
            </w:r>
            <w:proofErr w:type="spellEnd"/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F91CE4" w:rsidRDefault="007F23BF" w:rsidP="00F53300">
            <w:pPr>
              <w:jc w:val="center"/>
              <w:rPr>
                <w:b/>
                <w:sz w:val="20"/>
                <w:szCs w:val="20"/>
              </w:rPr>
            </w:pPr>
            <w:r w:rsidRPr="00F91CE4">
              <w:rPr>
                <w:b/>
                <w:sz w:val="20"/>
                <w:szCs w:val="20"/>
              </w:rPr>
              <w:t>110 0203 0013600 500</w:t>
            </w:r>
          </w:p>
          <w:p w:rsidR="007F23BF" w:rsidRPr="001A3922" w:rsidRDefault="007F23BF" w:rsidP="00F53300">
            <w:pPr>
              <w:jc w:val="center"/>
              <w:rPr>
                <w:b/>
              </w:rPr>
            </w:pPr>
            <w:r w:rsidRPr="00F91CE4">
              <w:rPr>
                <w:b/>
                <w:sz w:val="20"/>
                <w:szCs w:val="20"/>
              </w:rPr>
              <w:t>ВУС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119627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73825,23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  <w:trHeight w:val="70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211-з/плата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81868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49628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 xml:space="preserve">213-начисления на </w:t>
            </w:r>
            <w:proofErr w:type="spellStart"/>
            <w:r w:rsidRPr="0014334A">
              <w:rPr>
                <w:sz w:val="20"/>
                <w:szCs w:val="20"/>
              </w:rPr>
              <w:t>з</w:t>
            </w:r>
            <w:proofErr w:type="spellEnd"/>
            <w:r w:rsidRPr="0014334A">
              <w:rPr>
                <w:sz w:val="20"/>
                <w:szCs w:val="20"/>
              </w:rPr>
              <w:t>/пл.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21450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12058,23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221- связь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3840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3840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223- коммун</w:t>
            </w:r>
            <w:proofErr w:type="gramStart"/>
            <w:r w:rsidRPr="0014334A">
              <w:rPr>
                <w:sz w:val="20"/>
                <w:szCs w:val="20"/>
              </w:rPr>
              <w:t>.</w:t>
            </w:r>
            <w:proofErr w:type="gramEnd"/>
            <w:r w:rsidRPr="0014334A">
              <w:rPr>
                <w:sz w:val="20"/>
                <w:szCs w:val="20"/>
              </w:rPr>
              <w:t xml:space="preserve"> </w:t>
            </w:r>
            <w:proofErr w:type="gramStart"/>
            <w:r w:rsidRPr="0014334A">
              <w:rPr>
                <w:sz w:val="20"/>
                <w:szCs w:val="20"/>
              </w:rPr>
              <w:t>у</w:t>
            </w:r>
            <w:proofErr w:type="gramEnd"/>
            <w:r w:rsidRPr="0014334A">
              <w:rPr>
                <w:sz w:val="20"/>
                <w:szCs w:val="20"/>
              </w:rPr>
              <w:t>слуги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2409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2409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нергия</w:t>
            </w:r>
            <w:proofErr w:type="spellEnd"/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222-транспортные расходы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</w:t>
            </w: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226 – прочие услуги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бланки</w:t>
            </w: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14334A">
              <w:rPr>
                <w:sz w:val="20"/>
                <w:szCs w:val="20"/>
              </w:rPr>
              <w:t>- поступление нефинансовых активов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5940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340- </w:t>
            </w:r>
            <w:r w:rsidRPr="0014334A">
              <w:rPr>
                <w:sz w:val="20"/>
                <w:szCs w:val="20"/>
              </w:rPr>
              <w:t>материалов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Канцтовары, ГСМ</w:t>
            </w:r>
          </w:p>
        </w:tc>
      </w:tr>
      <w:tr w:rsidR="007F23BF" w:rsidTr="00F53300">
        <w:trPr>
          <w:gridAfter w:val="1"/>
          <w:wAfter w:w="7960" w:type="dxa"/>
          <w:trHeight w:val="638"/>
        </w:trPr>
        <w:tc>
          <w:tcPr>
            <w:tcW w:w="3584" w:type="dxa"/>
          </w:tcPr>
          <w:p w:rsidR="007F23BF" w:rsidRPr="007F4EEF" w:rsidRDefault="007F23BF" w:rsidP="00F53300">
            <w:pPr>
              <w:jc w:val="center"/>
              <w:rPr>
                <w:b/>
                <w:sz w:val="20"/>
                <w:szCs w:val="20"/>
              </w:rPr>
            </w:pPr>
            <w:r w:rsidRPr="007F4EEF">
              <w:rPr>
                <w:b/>
                <w:sz w:val="20"/>
                <w:szCs w:val="20"/>
              </w:rPr>
              <w:t>110 0310 2180100 500</w:t>
            </w:r>
          </w:p>
          <w:p w:rsidR="007F23BF" w:rsidRPr="0050668D" w:rsidRDefault="007F23BF" w:rsidP="00F53300">
            <w:pPr>
              <w:jc w:val="center"/>
              <w:rPr>
                <w:sz w:val="20"/>
                <w:szCs w:val="20"/>
              </w:rPr>
            </w:pPr>
            <w:r w:rsidRPr="007F4EEF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1530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1530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  <w:trHeight w:val="70"/>
        </w:trPr>
        <w:tc>
          <w:tcPr>
            <w:tcW w:w="3584" w:type="dxa"/>
          </w:tcPr>
          <w:p w:rsidR="007F23BF" w:rsidRDefault="007F23BF" w:rsidP="00F53300">
            <w:r w:rsidRPr="0014334A">
              <w:rPr>
                <w:sz w:val="20"/>
                <w:szCs w:val="20"/>
              </w:rPr>
              <w:t>225-услуги по содержанию имущества</w:t>
            </w: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Опашка села </w:t>
            </w:r>
            <w:proofErr w:type="spellStart"/>
            <w:r>
              <w:rPr>
                <w:sz w:val="20"/>
                <w:szCs w:val="20"/>
              </w:rPr>
              <w:t>Трехизбинка</w:t>
            </w:r>
            <w:proofErr w:type="spellEnd"/>
          </w:p>
        </w:tc>
      </w:tr>
      <w:tr w:rsidR="007F23BF" w:rsidTr="00F53300">
        <w:trPr>
          <w:gridAfter w:val="1"/>
          <w:wAfter w:w="7960" w:type="dxa"/>
          <w:trHeight w:val="70"/>
        </w:trPr>
        <w:tc>
          <w:tcPr>
            <w:tcW w:w="3584" w:type="dxa"/>
          </w:tcPr>
          <w:p w:rsidR="007F23BF" w:rsidRDefault="007F23BF" w:rsidP="00F53300">
            <w:r>
              <w:t xml:space="preserve">340 приобретение </w:t>
            </w:r>
            <w:proofErr w:type="gramStart"/>
            <w:r>
              <w:t>матер</w:t>
            </w:r>
            <w:proofErr w:type="gramEnd"/>
            <w:r>
              <w:t>.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ГСМ работа экскаватора, бульдозера</w:t>
            </w:r>
          </w:p>
        </w:tc>
      </w:tr>
      <w:tr w:rsidR="007F23BF" w:rsidTr="00F53300">
        <w:trPr>
          <w:gridAfter w:val="1"/>
          <w:wAfter w:w="7960" w:type="dxa"/>
          <w:trHeight w:val="70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  <w:r w:rsidRPr="001433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прочие </w:t>
            </w:r>
            <w:r w:rsidRPr="0014334A">
              <w:rPr>
                <w:sz w:val="20"/>
                <w:szCs w:val="20"/>
              </w:rPr>
              <w:t xml:space="preserve">услуги 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7F4EEF" w:rsidRDefault="007F23BF" w:rsidP="00F53300">
            <w:pPr>
              <w:jc w:val="center"/>
              <w:rPr>
                <w:b/>
                <w:sz w:val="20"/>
                <w:szCs w:val="20"/>
              </w:rPr>
            </w:pPr>
            <w:r w:rsidRPr="007F4EEF">
              <w:rPr>
                <w:b/>
                <w:sz w:val="20"/>
                <w:szCs w:val="20"/>
              </w:rPr>
              <w:t>400 0408 3170100 500</w:t>
            </w:r>
          </w:p>
          <w:p w:rsidR="007F23BF" w:rsidRDefault="007F23BF" w:rsidP="00F53300">
            <w:pPr>
              <w:jc w:val="center"/>
            </w:pPr>
            <w:r w:rsidRPr="007F4EEF"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632789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446582,84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  <w:trHeight w:val="70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224- аренда транспорта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290000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 «</w:t>
            </w:r>
            <w:proofErr w:type="spellStart"/>
            <w:r>
              <w:rPr>
                <w:sz w:val="20"/>
                <w:szCs w:val="20"/>
              </w:rPr>
              <w:t>Сдосервис</w:t>
            </w:r>
            <w:proofErr w:type="spellEnd"/>
            <w:r>
              <w:rPr>
                <w:sz w:val="20"/>
                <w:szCs w:val="20"/>
              </w:rPr>
              <w:t>» за паром</w:t>
            </w: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225- услуги по содержанию имущества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47391,91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паромной переправы</w:t>
            </w: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226-прочие услуги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133887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92700,59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паромщиков, услуги по оценке паромов – 16000 руб.</w:t>
            </w: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1433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приобретение материалов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13589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Мет. Трос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диз</w:t>
            </w:r>
            <w:proofErr w:type="spellEnd"/>
            <w:r>
              <w:rPr>
                <w:sz w:val="20"/>
                <w:szCs w:val="20"/>
              </w:rPr>
              <w:t xml:space="preserve"> топливо на экскаватор</w:t>
            </w: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  <w:trHeight w:val="531"/>
        </w:trPr>
        <w:tc>
          <w:tcPr>
            <w:tcW w:w="3584" w:type="dxa"/>
          </w:tcPr>
          <w:p w:rsidR="007F23BF" w:rsidRDefault="007F23BF" w:rsidP="00F53300">
            <w:pPr>
              <w:jc w:val="center"/>
              <w:rPr>
                <w:b/>
              </w:rPr>
            </w:pPr>
          </w:p>
          <w:p w:rsidR="007F23BF" w:rsidRPr="00A557C0" w:rsidRDefault="007F23BF" w:rsidP="00F53300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  <w:r w:rsidRPr="00A557C0">
              <w:rPr>
                <w:b/>
              </w:rPr>
              <w:t xml:space="preserve"> </w:t>
            </w:r>
            <w:r>
              <w:rPr>
                <w:b/>
              </w:rPr>
              <w:t>0309 2180100</w:t>
            </w:r>
            <w:r w:rsidRPr="00A557C0">
              <w:rPr>
                <w:b/>
              </w:rPr>
              <w:t xml:space="preserve"> 500</w:t>
            </w:r>
          </w:p>
          <w:p w:rsidR="007F23BF" w:rsidRPr="00DE2579" w:rsidRDefault="007F23BF" w:rsidP="00F53300">
            <w:pPr>
              <w:jc w:val="center"/>
              <w:rPr>
                <w:sz w:val="20"/>
                <w:szCs w:val="20"/>
              </w:rPr>
            </w:pPr>
            <w:r w:rsidRPr="00DE2579">
              <w:rPr>
                <w:sz w:val="20"/>
                <w:szCs w:val="20"/>
              </w:rPr>
              <w:t xml:space="preserve">мероприятия </w:t>
            </w:r>
            <w:proofErr w:type="gramStart"/>
            <w:r w:rsidRPr="00DE2579">
              <w:rPr>
                <w:sz w:val="20"/>
                <w:szCs w:val="20"/>
              </w:rPr>
              <w:t>по</w:t>
            </w:r>
            <w:proofErr w:type="gramEnd"/>
          </w:p>
          <w:p w:rsidR="007F23BF" w:rsidRDefault="007F23BF" w:rsidP="00F53300">
            <w:pPr>
              <w:jc w:val="center"/>
            </w:pPr>
            <w:r w:rsidRPr="00DE2579">
              <w:rPr>
                <w:sz w:val="20"/>
                <w:szCs w:val="20"/>
              </w:rPr>
              <w:t>ГО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  <w:trHeight w:val="505"/>
        </w:trPr>
        <w:tc>
          <w:tcPr>
            <w:tcW w:w="3584" w:type="dxa"/>
          </w:tcPr>
          <w:p w:rsidR="007F23BF" w:rsidRPr="00783B53" w:rsidRDefault="007F23BF" w:rsidP="00F53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 0503 6000500 500                             Благоустройство поселения</w:t>
            </w: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462065</w:t>
            </w: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379005,76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  <w:trHeight w:val="266"/>
        </w:trPr>
        <w:tc>
          <w:tcPr>
            <w:tcW w:w="3584" w:type="dxa"/>
          </w:tcPr>
          <w:p w:rsidR="007F23BF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224- аренда транспорта</w:t>
            </w:r>
          </w:p>
        </w:tc>
        <w:tc>
          <w:tcPr>
            <w:tcW w:w="2576" w:type="dxa"/>
            <w:vAlign w:val="center"/>
          </w:tcPr>
          <w:p w:rsidR="007F23BF" w:rsidRPr="00FB3ECA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16200</w:t>
            </w:r>
          </w:p>
        </w:tc>
        <w:tc>
          <w:tcPr>
            <w:tcW w:w="2576" w:type="dxa"/>
            <w:vAlign w:val="center"/>
          </w:tcPr>
          <w:p w:rsidR="007F23BF" w:rsidRPr="00FB3ECA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16200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техники</w:t>
            </w:r>
          </w:p>
        </w:tc>
      </w:tr>
      <w:tr w:rsidR="007F23BF" w:rsidTr="00F53300">
        <w:trPr>
          <w:gridAfter w:val="1"/>
          <w:wAfter w:w="7960" w:type="dxa"/>
          <w:trHeight w:val="359"/>
        </w:trPr>
        <w:tc>
          <w:tcPr>
            <w:tcW w:w="3584" w:type="dxa"/>
          </w:tcPr>
          <w:p w:rsidR="007F23BF" w:rsidRDefault="007F23BF" w:rsidP="00F53300">
            <w:pPr>
              <w:jc w:val="center"/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225-услуги по содержанию имущества</w:t>
            </w:r>
          </w:p>
        </w:tc>
        <w:tc>
          <w:tcPr>
            <w:tcW w:w="2576" w:type="dxa"/>
            <w:vAlign w:val="center"/>
          </w:tcPr>
          <w:p w:rsidR="007F23BF" w:rsidRPr="00FB3ECA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257348</w:t>
            </w:r>
          </w:p>
        </w:tc>
        <w:tc>
          <w:tcPr>
            <w:tcW w:w="2576" w:type="dxa"/>
            <w:vAlign w:val="center"/>
          </w:tcPr>
          <w:p w:rsidR="007F23BF" w:rsidRPr="00FB3ECA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179795,20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территории</w:t>
            </w:r>
          </w:p>
        </w:tc>
      </w:tr>
      <w:tr w:rsidR="007F23BF" w:rsidTr="00F53300">
        <w:trPr>
          <w:gridAfter w:val="1"/>
          <w:wAfter w:w="7960" w:type="dxa"/>
          <w:trHeight w:val="342"/>
        </w:trPr>
        <w:tc>
          <w:tcPr>
            <w:tcW w:w="3584" w:type="dxa"/>
          </w:tcPr>
          <w:p w:rsidR="007F23BF" w:rsidRPr="00DE2579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226- прочие услуги</w:t>
            </w:r>
          </w:p>
        </w:tc>
        <w:tc>
          <w:tcPr>
            <w:tcW w:w="2576" w:type="dxa"/>
            <w:vAlign w:val="center"/>
          </w:tcPr>
          <w:p w:rsidR="007F23BF" w:rsidRPr="00FB3ECA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116036</w:t>
            </w:r>
          </w:p>
        </w:tc>
        <w:tc>
          <w:tcPr>
            <w:tcW w:w="2576" w:type="dxa"/>
            <w:vAlign w:val="center"/>
          </w:tcPr>
          <w:p w:rsidR="007F23BF" w:rsidRPr="00FB3ECA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110529,56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</w:p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14250- вывоз ТБО, 22991 –радиолог </w:t>
            </w:r>
            <w:proofErr w:type="spellStart"/>
            <w:r>
              <w:rPr>
                <w:sz w:val="20"/>
                <w:szCs w:val="20"/>
              </w:rPr>
              <w:t>обслед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Грута</w:t>
            </w:r>
            <w:proofErr w:type="spellEnd"/>
            <w:r>
              <w:rPr>
                <w:sz w:val="20"/>
                <w:szCs w:val="20"/>
              </w:rPr>
              <w:t xml:space="preserve"> карьера, </w:t>
            </w:r>
            <w:proofErr w:type="spellStart"/>
            <w:r>
              <w:rPr>
                <w:sz w:val="20"/>
                <w:szCs w:val="20"/>
              </w:rPr>
              <w:t>изгот</w:t>
            </w:r>
            <w:proofErr w:type="spellEnd"/>
            <w:r>
              <w:rPr>
                <w:sz w:val="20"/>
                <w:szCs w:val="20"/>
              </w:rPr>
              <w:t xml:space="preserve"> адресных </w:t>
            </w:r>
            <w:proofErr w:type="spellStart"/>
            <w:proofErr w:type="gramStart"/>
            <w:r>
              <w:rPr>
                <w:sz w:val="20"/>
                <w:szCs w:val="20"/>
              </w:rPr>
              <w:t>табл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7790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, 13000- за </w:t>
            </w:r>
            <w:proofErr w:type="spellStart"/>
            <w:r>
              <w:rPr>
                <w:sz w:val="20"/>
                <w:szCs w:val="20"/>
              </w:rPr>
              <w:t>проед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лабот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испыт</w:t>
            </w:r>
            <w:proofErr w:type="spellEnd"/>
            <w:r>
              <w:rPr>
                <w:sz w:val="20"/>
                <w:szCs w:val="20"/>
              </w:rPr>
              <w:t xml:space="preserve">.  по </w:t>
            </w:r>
            <w:proofErr w:type="spellStart"/>
            <w:r>
              <w:rPr>
                <w:sz w:val="20"/>
                <w:szCs w:val="20"/>
              </w:rPr>
              <w:lastRenderedPageBreak/>
              <w:t>прехим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сотава</w:t>
            </w:r>
            <w:proofErr w:type="spellEnd"/>
            <w:r>
              <w:rPr>
                <w:sz w:val="20"/>
                <w:szCs w:val="20"/>
              </w:rPr>
              <w:t xml:space="preserve">  отходов, 15800 –</w:t>
            </w:r>
            <w:proofErr w:type="spellStart"/>
            <w:r>
              <w:rPr>
                <w:sz w:val="20"/>
                <w:szCs w:val="20"/>
              </w:rPr>
              <w:t>обкол</w:t>
            </w:r>
            <w:proofErr w:type="spellEnd"/>
            <w:r>
              <w:rPr>
                <w:sz w:val="20"/>
                <w:szCs w:val="20"/>
              </w:rPr>
              <w:t xml:space="preserve"> льда, 8714,78 – за проект по свалкам</w:t>
            </w:r>
          </w:p>
        </w:tc>
      </w:tr>
      <w:tr w:rsidR="007F23BF" w:rsidTr="00F53300">
        <w:trPr>
          <w:gridAfter w:val="1"/>
          <w:wAfter w:w="7960" w:type="dxa"/>
          <w:trHeight w:val="342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340</w:t>
            </w:r>
            <w:r w:rsidRPr="001433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приобретение материалов</w:t>
            </w:r>
          </w:p>
        </w:tc>
        <w:tc>
          <w:tcPr>
            <w:tcW w:w="2576" w:type="dxa"/>
            <w:vAlign w:val="center"/>
          </w:tcPr>
          <w:p w:rsidR="007F23BF" w:rsidRPr="00FB3ECA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72481</w:t>
            </w:r>
          </w:p>
        </w:tc>
        <w:tc>
          <w:tcPr>
            <w:tcW w:w="2576" w:type="dxa"/>
            <w:vAlign w:val="center"/>
          </w:tcPr>
          <w:p w:rsidR="007F23BF" w:rsidRPr="00FB3ECA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72481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1014 – краска для памятника, 34 800– </w:t>
            </w:r>
            <w:proofErr w:type="spellStart"/>
            <w:r>
              <w:rPr>
                <w:sz w:val="20"/>
                <w:szCs w:val="20"/>
              </w:rPr>
              <w:t>посалочный</w:t>
            </w:r>
            <w:proofErr w:type="spellEnd"/>
            <w:r>
              <w:rPr>
                <w:sz w:val="20"/>
                <w:szCs w:val="20"/>
              </w:rPr>
              <w:t xml:space="preserve"> материал,7200 – краска для кладбища</w:t>
            </w:r>
          </w:p>
        </w:tc>
      </w:tr>
      <w:tr w:rsidR="007F23BF" w:rsidTr="00F53300">
        <w:trPr>
          <w:gridAfter w:val="1"/>
          <w:wAfter w:w="7960" w:type="dxa"/>
          <w:trHeight w:val="342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Pr="001433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576" w:type="dxa"/>
            <w:vAlign w:val="center"/>
          </w:tcPr>
          <w:p w:rsidR="007F23BF" w:rsidRPr="00410801" w:rsidRDefault="007F23BF" w:rsidP="00F53300">
            <w:pPr>
              <w:jc w:val="center"/>
              <w:rPr>
                <w:sz w:val="20"/>
              </w:rPr>
            </w:pPr>
          </w:p>
        </w:tc>
        <w:tc>
          <w:tcPr>
            <w:tcW w:w="2576" w:type="dxa"/>
            <w:vAlign w:val="center"/>
          </w:tcPr>
          <w:p w:rsidR="007F23BF" w:rsidRPr="00410801" w:rsidRDefault="007F23BF" w:rsidP="00F53300">
            <w:pPr>
              <w:jc w:val="center"/>
              <w:rPr>
                <w:sz w:val="20"/>
              </w:rPr>
            </w:pP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98 986 – ограждение, 54 460- фекальный насос</w:t>
            </w: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B11901" w:rsidRDefault="007F23BF" w:rsidP="00F53300">
            <w:pPr>
              <w:jc w:val="center"/>
              <w:rPr>
                <w:b/>
              </w:rPr>
            </w:pPr>
            <w:r w:rsidRPr="00B11901">
              <w:rPr>
                <w:b/>
              </w:rPr>
              <w:t xml:space="preserve">110 0801 </w:t>
            </w:r>
            <w:r>
              <w:rPr>
                <w:b/>
              </w:rPr>
              <w:t>0000000</w:t>
            </w:r>
            <w:r w:rsidRPr="00B11901">
              <w:rPr>
                <w:b/>
              </w:rPr>
              <w:t xml:space="preserve"> 001</w:t>
            </w:r>
          </w:p>
          <w:p w:rsidR="007F23BF" w:rsidRDefault="007F23BF" w:rsidP="00F53300">
            <w:pPr>
              <w:jc w:val="center"/>
            </w:pPr>
            <w:r>
              <w:rPr>
                <w:b/>
              </w:rPr>
              <w:t>Культура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387400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221910,22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Default="007F23BF" w:rsidP="00F53300">
            <w:r>
              <w:t xml:space="preserve">211- </w:t>
            </w:r>
            <w:proofErr w:type="spellStart"/>
            <w:r>
              <w:t>з</w:t>
            </w:r>
            <w:proofErr w:type="spellEnd"/>
            <w:r>
              <w:t>/плата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244258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151009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 xml:space="preserve">213- налоги на </w:t>
            </w:r>
            <w:proofErr w:type="spellStart"/>
            <w:r w:rsidRPr="0014334A">
              <w:rPr>
                <w:sz w:val="20"/>
                <w:szCs w:val="20"/>
              </w:rPr>
              <w:t>з</w:t>
            </w:r>
            <w:proofErr w:type="spellEnd"/>
            <w:r w:rsidRPr="0014334A">
              <w:rPr>
                <w:sz w:val="20"/>
                <w:szCs w:val="20"/>
              </w:rPr>
              <w:t>/плату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64002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35403,14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  <w:trHeight w:val="266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223- коммунальные услуги</w:t>
            </w:r>
          </w:p>
          <w:p w:rsidR="007F23BF" w:rsidRPr="0014334A" w:rsidRDefault="007F23BF" w:rsidP="00F5330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9920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9919,08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нергия</w:t>
            </w:r>
            <w:proofErr w:type="spellEnd"/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225-услуги по содержанию</w:t>
            </w:r>
          </w:p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 xml:space="preserve">  имущества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17500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по ремонту клубов</w:t>
            </w: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– прочие услуги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правилам ППБ- 325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переосвид</w:t>
            </w:r>
            <w:proofErr w:type="spellEnd"/>
            <w:r>
              <w:rPr>
                <w:sz w:val="20"/>
                <w:szCs w:val="20"/>
              </w:rPr>
              <w:t>.  Огнетушителей- 330 руб., подписка газет и журналов</w:t>
            </w: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290- прочие расходы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16582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Сувениры, призы, цветы на проведение праздников</w:t>
            </w: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 w:rsidRPr="0014334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10- приобретение основных средств</w:t>
            </w:r>
          </w:p>
        </w:tc>
        <w:tc>
          <w:tcPr>
            <w:tcW w:w="2576" w:type="dxa"/>
            <w:vAlign w:val="center"/>
          </w:tcPr>
          <w:p w:rsidR="007F23BF" w:rsidRPr="005D48D3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11600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6199- муз центр, 8700- книжный фонд, 861,68 - огнетушители</w:t>
            </w: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14334A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1433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приобретение материалов</w:t>
            </w: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20040</w:t>
            </w: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8917</w:t>
            </w:r>
          </w:p>
        </w:tc>
        <w:tc>
          <w:tcPr>
            <w:tcW w:w="5952" w:type="dxa"/>
            <w:vAlign w:val="center"/>
          </w:tcPr>
          <w:p w:rsidR="007F23BF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Стройматериалы для ремонта клуба </w:t>
            </w:r>
            <w:proofErr w:type="spellStart"/>
            <w:r>
              <w:rPr>
                <w:sz w:val="20"/>
                <w:szCs w:val="20"/>
              </w:rPr>
              <w:t>Тузуклей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Грушево</w:t>
            </w:r>
            <w:proofErr w:type="spellEnd"/>
            <w:r>
              <w:rPr>
                <w:sz w:val="20"/>
                <w:szCs w:val="20"/>
              </w:rPr>
              <w:t>, знаки пожарной безопасности, электротовары</w:t>
            </w: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367466" w:rsidRDefault="007F23BF" w:rsidP="00F53300">
            <w:pPr>
              <w:jc w:val="center"/>
              <w:rPr>
                <w:b/>
                <w:sz w:val="20"/>
                <w:szCs w:val="20"/>
              </w:rPr>
            </w:pPr>
            <w:r w:rsidRPr="00367466">
              <w:rPr>
                <w:b/>
                <w:sz w:val="20"/>
                <w:szCs w:val="20"/>
              </w:rPr>
              <w:t>400 0707 0000000000</w:t>
            </w: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12990</w:t>
            </w: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12990</w:t>
            </w:r>
          </w:p>
        </w:tc>
        <w:tc>
          <w:tcPr>
            <w:tcW w:w="5952" w:type="dxa"/>
            <w:vAlign w:val="center"/>
          </w:tcPr>
          <w:p w:rsidR="007F23BF" w:rsidRDefault="007F23BF" w:rsidP="00F53300">
            <w:pPr>
              <w:rPr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367466" w:rsidRDefault="007F23BF" w:rsidP="00F53300">
            <w:pPr>
              <w:jc w:val="center"/>
              <w:rPr>
                <w:sz w:val="20"/>
                <w:szCs w:val="20"/>
              </w:rPr>
            </w:pPr>
            <w:r w:rsidRPr="00367466">
              <w:rPr>
                <w:sz w:val="20"/>
                <w:szCs w:val="20"/>
              </w:rPr>
              <w:t>Трудоустройство школьников в летний период</w:t>
            </w: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sz w:val="20"/>
              </w:rPr>
            </w:pPr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2" w:type="dxa"/>
            <w:vAlign w:val="center"/>
          </w:tcPr>
          <w:p w:rsidR="007F23BF" w:rsidRDefault="007F23BF" w:rsidP="00F5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</w:t>
            </w: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6924B0" w:rsidRDefault="007F23BF" w:rsidP="00F53300">
            <w:pPr>
              <w:rPr>
                <w:b/>
              </w:rPr>
            </w:pPr>
            <w:r w:rsidRPr="006924B0">
              <w:rPr>
                <w:b/>
              </w:rPr>
              <w:t>ИТОГО:</w:t>
            </w:r>
          </w:p>
        </w:tc>
        <w:tc>
          <w:tcPr>
            <w:tcW w:w="2576" w:type="dxa"/>
            <w:vAlign w:val="center"/>
          </w:tcPr>
          <w:p w:rsidR="007F23BF" w:rsidRPr="003E2F88" w:rsidRDefault="007F23BF" w:rsidP="00F53300">
            <w:pPr>
              <w:rPr>
                <w:b/>
              </w:rPr>
            </w:pPr>
            <w:r>
              <w:rPr>
                <w:b/>
              </w:rPr>
              <w:t xml:space="preserve">           3585618</w:t>
            </w: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2531365,73</w:t>
            </w: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23BF" w:rsidTr="00F53300">
        <w:trPr>
          <w:gridAfter w:val="1"/>
          <w:wAfter w:w="7960" w:type="dxa"/>
        </w:trPr>
        <w:tc>
          <w:tcPr>
            <w:tcW w:w="3584" w:type="dxa"/>
          </w:tcPr>
          <w:p w:rsidR="007F23BF" w:rsidRPr="006924B0" w:rsidRDefault="007F23BF" w:rsidP="00F53300">
            <w:pPr>
              <w:rPr>
                <w:b/>
              </w:rPr>
            </w:pPr>
            <w:r>
              <w:rPr>
                <w:b/>
              </w:rPr>
              <w:t>Дефицит бюджета</w:t>
            </w:r>
            <w:proofErr w:type="gramStart"/>
            <w:r>
              <w:rPr>
                <w:b/>
              </w:rPr>
              <w:t xml:space="preserve"> (-)</w:t>
            </w:r>
            <w:proofErr w:type="gramEnd"/>
          </w:p>
        </w:tc>
        <w:tc>
          <w:tcPr>
            <w:tcW w:w="2576" w:type="dxa"/>
            <w:vAlign w:val="center"/>
          </w:tcPr>
          <w:p w:rsidR="007F23BF" w:rsidRDefault="007F23BF" w:rsidP="00F53300">
            <w:pPr>
              <w:jc w:val="center"/>
              <w:rPr>
                <w:b/>
              </w:rPr>
            </w:pPr>
          </w:p>
        </w:tc>
        <w:tc>
          <w:tcPr>
            <w:tcW w:w="2576" w:type="dxa"/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2" w:type="dxa"/>
            <w:vAlign w:val="center"/>
          </w:tcPr>
          <w:p w:rsidR="007F23BF" w:rsidRPr="00BB0816" w:rsidRDefault="007F23BF" w:rsidP="00F5330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F23BF" w:rsidRDefault="007F23BF" w:rsidP="007F23BF"/>
    <w:p w:rsidR="007F23BF" w:rsidRDefault="007F23BF" w:rsidP="007F23BF"/>
    <w:p w:rsidR="007F23BF" w:rsidRDefault="007F23BF" w:rsidP="007F23BF"/>
    <w:p w:rsidR="007F23BF" w:rsidRDefault="007F23BF" w:rsidP="007F23BF">
      <w:pPr>
        <w:jc w:val="center"/>
      </w:pPr>
      <w:r>
        <w:t xml:space="preserve">Глава Администрации:                                           </w:t>
      </w:r>
      <w:proofErr w:type="spellStart"/>
      <w:r>
        <w:t>Прозорова</w:t>
      </w:r>
      <w:proofErr w:type="spellEnd"/>
      <w:r>
        <w:t xml:space="preserve"> Л.Ю.</w:t>
      </w:r>
    </w:p>
    <w:p w:rsidR="007F23BF" w:rsidRDefault="007F23BF" w:rsidP="007F23BF">
      <w:pPr>
        <w:jc w:val="center"/>
      </w:pPr>
      <w:r>
        <w:t xml:space="preserve">Главный бухгалтер:                                                 </w:t>
      </w:r>
      <w:proofErr w:type="spellStart"/>
      <w:r>
        <w:t>Манцурова</w:t>
      </w:r>
      <w:proofErr w:type="spellEnd"/>
      <w:r>
        <w:t xml:space="preserve"> С.Б.</w:t>
      </w:r>
    </w:p>
    <w:p w:rsidR="007F23BF" w:rsidRPr="00FE176D" w:rsidRDefault="007F23BF" w:rsidP="00331C2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F23BF" w:rsidRPr="00FE176D" w:rsidSect="007F23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6BA8"/>
    <w:multiLevelType w:val="hybridMultilevel"/>
    <w:tmpl w:val="471A0F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F252FE8"/>
    <w:multiLevelType w:val="hybridMultilevel"/>
    <w:tmpl w:val="40C4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29"/>
    <w:rsid w:val="00331C29"/>
    <w:rsid w:val="003434EA"/>
    <w:rsid w:val="00363E47"/>
    <w:rsid w:val="003B60BB"/>
    <w:rsid w:val="007F23BF"/>
    <w:rsid w:val="008B3814"/>
    <w:rsid w:val="00FA57C5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29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outlineLvl w:val="0"/>
    </w:pPr>
    <w:rPr>
      <w:rFonts w:eastAsiaTheme="minorHAns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outlineLvl w:val="1"/>
    </w:pPr>
    <w:rPr>
      <w:rFonts w:eastAsiaTheme="minorHAns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outlineLvl w:val="2"/>
    </w:pPr>
    <w:rPr>
      <w:rFonts w:eastAsiaTheme="minorHAnsi"/>
      <w:smallCaps/>
      <w:spacing w:val="5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outlineLvl w:val="3"/>
    </w:pPr>
    <w:rPr>
      <w:rFonts w:eastAsiaTheme="minorHAnsi"/>
      <w:smallCaps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outlineLvl w:val="4"/>
    </w:pPr>
    <w:rPr>
      <w:rFonts w:eastAsiaTheme="minorHAnsi"/>
      <w:smallCaps/>
      <w:color w:val="628BAD" w:themeColor="accent2" w:themeShade="BF"/>
      <w:spacing w:val="10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outlineLvl w:val="5"/>
    </w:pPr>
    <w:rPr>
      <w:rFonts w:eastAsiaTheme="minorHAnsi"/>
      <w:smallCaps/>
      <w:color w:val="9FB8CD" w:themeColor="accent2"/>
      <w:spacing w:val="5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outlineLvl w:val="6"/>
    </w:pPr>
    <w:rPr>
      <w:rFonts w:eastAsiaTheme="minorHAnsi"/>
      <w:b/>
      <w:smallCaps/>
      <w:color w:val="9FB8CD" w:themeColor="accent2"/>
      <w:spacing w:val="1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outlineLvl w:val="7"/>
    </w:pPr>
    <w:rPr>
      <w:rFonts w:eastAsiaTheme="minorHAnsi"/>
      <w:b/>
      <w:i/>
      <w:smallCaps/>
      <w:color w:val="628BAD" w:themeColor="accent2" w:themeShade="B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outlineLvl w:val="8"/>
    </w:pPr>
    <w:rPr>
      <w:rFonts w:eastAsiaTheme="minorHAnsi"/>
      <w:b/>
      <w:i/>
      <w:smallCaps/>
      <w:color w:val="3E5C77" w:themeColor="accent2" w:themeShade="7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pPr>
      <w:jc w:val="both"/>
    </w:pPr>
    <w:rPr>
      <w:rFonts w:eastAsiaTheme="minorHAns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rFonts w:eastAsiaTheme="minorHAns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  <w:jc w:val="both"/>
    </w:pPr>
    <w:rPr>
      <w:rFonts w:eastAsiaTheme="minorHAns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434EA"/>
    <w:pPr>
      <w:jc w:val="both"/>
    </w:pPr>
    <w:rPr>
      <w:rFonts w:eastAsiaTheme="minorHAnsi"/>
      <w:i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  <w:jc w:val="both"/>
    </w:pPr>
    <w:rPr>
      <w:rFonts w:eastAsiaTheme="minorHAnsi"/>
      <w:b/>
      <w:i/>
      <w:color w:val="FFFFFF" w:themeColor="background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table" w:styleId="af5">
    <w:name w:val="Table Grid"/>
    <w:basedOn w:val="a1"/>
    <w:rsid w:val="007F23BF"/>
    <w:pPr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845</Words>
  <Characters>4823</Characters>
  <Application>Microsoft Office Word</Application>
  <DocSecurity>0</DocSecurity>
  <Lines>40</Lines>
  <Paragraphs>11</Paragraphs>
  <ScaleCrop>false</ScaleCrop>
  <Company>Microsoft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2011-09-07T10:35:00Z</dcterms:created>
  <dcterms:modified xsi:type="dcterms:W3CDTF">2011-09-09T05:37:00Z</dcterms:modified>
</cp:coreProperties>
</file>