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91" w:rsidRPr="003A018E" w:rsidRDefault="00E90C91" w:rsidP="00E90C91">
      <w:pPr>
        <w:pStyle w:val="aa"/>
        <w:jc w:val="center"/>
        <w:rPr>
          <w:rFonts w:ascii="Times New Roman" w:hAnsi="Times New Roman" w:cs="Times New Roman"/>
          <w:b/>
          <w:color w:val="000000"/>
          <w:sz w:val="28"/>
          <w:szCs w:val="28"/>
          <w:lang w:val="ru-RU"/>
        </w:rPr>
      </w:pPr>
    </w:p>
    <w:p w:rsidR="00092118" w:rsidRPr="003A018E" w:rsidRDefault="00E90C91" w:rsidP="00E90C91">
      <w:pPr>
        <w:pStyle w:val="aa"/>
        <w:jc w:val="center"/>
        <w:rPr>
          <w:rFonts w:ascii="Times New Roman" w:hAnsi="Times New Roman" w:cs="Times New Roman"/>
          <w:b/>
          <w:color w:val="000000"/>
          <w:sz w:val="28"/>
          <w:szCs w:val="28"/>
          <w:lang w:val="ru-RU"/>
        </w:rPr>
      </w:pPr>
      <w:r w:rsidRPr="003A018E">
        <w:rPr>
          <w:rFonts w:ascii="Times New Roman" w:hAnsi="Times New Roman" w:cs="Times New Roman"/>
          <w:b/>
          <w:color w:val="000000"/>
          <w:sz w:val="28"/>
          <w:szCs w:val="28"/>
          <w:lang w:val="ru-RU"/>
        </w:rPr>
        <w:t>АДМИНИСТРАЦИ</w:t>
      </w:r>
      <w:r w:rsidR="00092118" w:rsidRPr="003A018E">
        <w:rPr>
          <w:rFonts w:ascii="Times New Roman" w:hAnsi="Times New Roman" w:cs="Times New Roman"/>
          <w:b/>
          <w:color w:val="000000"/>
          <w:sz w:val="28"/>
          <w:szCs w:val="28"/>
          <w:lang w:val="ru-RU"/>
        </w:rPr>
        <w:t>Я</w:t>
      </w:r>
    </w:p>
    <w:p w:rsidR="00092118" w:rsidRPr="003A018E" w:rsidRDefault="00E90C91" w:rsidP="00E90C91">
      <w:pPr>
        <w:pStyle w:val="aa"/>
        <w:jc w:val="center"/>
        <w:rPr>
          <w:rFonts w:ascii="Times New Roman" w:hAnsi="Times New Roman" w:cs="Times New Roman"/>
          <w:b/>
          <w:color w:val="000000"/>
          <w:sz w:val="28"/>
          <w:szCs w:val="28"/>
          <w:lang w:val="ru-RU"/>
        </w:rPr>
      </w:pPr>
      <w:r w:rsidRPr="003A018E">
        <w:rPr>
          <w:rFonts w:ascii="Times New Roman" w:hAnsi="Times New Roman" w:cs="Times New Roman"/>
          <w:b/>
          <w:color w:val="000000"/>
          <w:sz w:val="28"/>
          <w:szCs w:val="28"/>
          <w:lang w:val="ru-RU"/>
        </w:rPr>
        <w:t xml:space="preserve"> МУНИЦИПАЛЬНОГО ОБРАЗОВАНИЯ </w:t>
      </w:r>
    </w:p>
    <w:p w:rsidR="00E90C91" w:rsidRPr="003A018E" w:rsidRDefault="00E90C91" w:rsidP="00E90C91">
      <w:pPr>
        <w:pStyle w:val="aa"/>
        <w:jc w:val="center"/>
        <w:rPr>
          <w:rFonts w:ascii="Times New Roman" w:hAnsi="Times New Roman" w:cs="Times New Roman"/>
          <w:b/>
          <w:color w:val="000000"/>
          <w:sz w:val="28"/>
          <w:szCs w:val="28"/>
          <w:lang w:val="ru-RU"/>
        </w:rPr>
      </w:pPr>
      <w:r w:rsidRPr="003A018E">
        <w:rPr>
          <w:rFonts w:ascii="Times New Roman" w:hAnsi="Times New Roman" w:cs="Times New Roman"/>
          <w:b/>
          <w:color w:val="000000"/>
          <w:sz w:val="28"/>
          <w:szCs w:val="28"/>
          <w:lang w:val="ru-RU"/>
        </w:rPr>
        <w:t>«</w:t>
      </w:r>
      <w:r w:rsidR="00092118" w:rsidRPr="003A018E">
        <w:rPr>
          <w:rFonts w:ascii="Times New Roman" w:hAnsi="Times New Roman" w:cs="Times New Roman"/>
          <w:b/>
          <w:color w:val="000000"/>
          <w:sz w:val="28"/>
          <w:szCs w:val="28"/>
          <w:lang w:val="ru-RU"/>
        </w:rPr>
        <w:t>НОВОТУЗУКЛЕЙСКИЙ СЕЛЬСОВЕТ</w:t>
      </w:r>
      <w:r w:rsidRPr="003A018E">
        <w:rPr>
          <w:rFonts w:ascii="Times New Roman" w:hAnsi="Times New Roman" w:cs="Times New Roman"/>
          <w:b/>
          <w:color w:val="000000"/>
          <w:sz w:val="28"/>
          <w:szCs w:val="28"/>
          <w:lang w:val="ru-RU"/>
        </w:rPr>
        <w:t>»</w:t>
      </w:r>
    </w:p>
    <w:p w:rsidR="00092118" w:rsidRPr="003A018E" w:rsidRDefault="00092118" w:rsidP="00E90C91">
      <w:pPr>
        <w:pStyle w:val="aa"/>
        <w:jc w:val="center"/>
        <w:rPr>
          <w:rFonts w:ascii="Times New Roman" w:hAnsi="Times New Roman" w:cs="Times New Roman"/>
          <w:b/>
          <w:color w:val="000000"/>
          <w:sz w:val="28"/>
          <w:szCs w:val="28"/>
          <w:lang w:val="ru-RU"/>
        </w:rPr>
      </w:pPr>
      <w:r w:rsidRPr="003A018E">
        <w:rPr>
          <w:rFonts w:ascii="Times New Roman" w:hAnsi="Times New Roman" w:cs="Times New Roman"/>
          <w:b/>
          <w:color w:val="000000"/>
          <w:sz w:val="28"/>
          <w:szCs w:val="28"/>
          <w:lang w:val="ru-RU"/>
        </w:rPr>
        <w:t>КАМЫЗЯКСКОГО РАЙОНА</w:t>
      </w:r>
    </w:p>
    <w:p w:rsidR="00092118" w:rsidRPr="003A018E" w:rsidRDefault="00092118" w:rsidP="00E90C91">
      <w:pPr>
        <w:pStyle w:val="aa"/>
        <w:jc w:val="center"/>
        <w:rPr>
          <w:rFonts w:ascii="Times New Roman" w:hAnsi="Times New Roman" w:cs="Times New Roman"/>
          <w:b/>
          <w:color w:val="000000"/>
          <w:sz w:val="28"/>
          <w:szCs w:val="28"/>
          <w:lang w:val="ru-RU"/>
        </w:rPr>
      </w:pPr>
      <w:r w:rsidRPr="003A018E">
        <w:rPr>
          <w:rFonts w:ascii="Times New Roman" w:hAnsi="Times New Roman" w:cs="Times New Roman"/>
          <w:b/>
          <w:color w:val="000000"/>
          <w:sz w:val="28"/>
          <w:szCs w:val="28"/>
          <w:lang w:val="ru-RU"/>
        </w:rPr>
        <w:t>АСТРАХАНСКОЙ ОБЛАСТИ</w:t>
      </w:r>
    </w:p>
    <w:p w:rsidR="00092118" w:rsidRPr="003A018E" w:rsidRDefault="00092118" w:rsidP="00E90C91">
      <w:pPr>
        <w:pStyle w:val="aa"/>
        <w:jc w:val="center"/>
        <w:rPr>
          <w:rFonts w:ascii="Times New Roman" w:hAnsi="Times New Roman" w:cs="Times New Roman"/>
          <w:b/>
          <w:color w:val="000000"/>
          <w:sz w:val="28"/>
          <w:szCs w:val="28"/>
          <w:lang w:val="ru-RU"/>
        </w:rPr>
      </w:pPr>
    </w:p>
    <w:p w:rsidR="00E90C91" w:rsidRPr="003A018E" w:rsidRDefault="00092118" w:rsidP="00A4527B">
      <w:pPr>
        <w:pStyle w:val="aa"/>
        <w:jc w:val="center"/>
        <w:rPr>
          <w:color w:val="000000"/>
          <w:sz w:val="28"/>
          <w:szCs w:val="28"/>
        </w:rPr>
      </w:pPr>
      <w:r w:rsidRPr="003A018E">
        <w:rPr>
          <w:rFonts w:ascii="Times New Roman" w:hAnsi="Times New Roman" w:cs="Times New Roman"/>
          <w:b/>
          <w:color w:val="000000"/>
          <w:sz w:val="28"/>
          <w:szCs w:val="28"/>
          <w:lang w:val="ru-RU"/>
        </w:rPr>
        <w:t>ПОСТАНОВЛЕНИЕ</w:t>
      </w:r>
    </w:p>
    <w:p w:rsidR="00E90C91" w:rsidRPr="003A018E" w:rsidRDefault="00E90C91" w:rsidP="00E90C91">
      <w:pPr>
        <w:jc w:val="center"/>
        <w:rPr>
          <w:color w:val="000000"/>
          <w:sz w:val="28"/>
          <w:szCs w:val="28"/>
        </w:rPr>
      </w:pPr>
    </w:p>
    <w:tbl>
      <w:tblPr>
        <w:tblW w:w="14375" w:type="dxa"/>
        <w:tblInd w:w="108" w:type="dxa"/>
        <w:tblLayout w:type="fixed"/>
        <w:tblLook w:val="0000"/>
      </w:tblPr>
      <w:tblGrid>
        <w:gridCol w:w="374"/>
        <w:gridCol w:w="8557"/>
        <w:gridCol w:w="374"/>
        <w:gridCol w:w="5070"/>
      </w:tblGrid>
      <w:tr w:rsidR="003A018E" w:rsidTr="001647D6">
        <w:trPr>
          <w:cantSplit/>
          <w:trHeight w:val="752"/>
        </w:trPr>
        <w:tc>
          <w:tcPr>
            <w:tcW w:w="14375" w:type="dxa"/>
            <w:gridSpan w:val="4"/>
            <w:vAlign w:val="center"/>
          </w:tcPr>
          <w:p w:rsidR="003A018E" w:rsidRPr="003A018E" w:rsidRDefault="00E90C91" w:rsidP="00A4527B">
            <w:pPr>
              <w:pStyle w:val="1"/>
              <w:rPr>
                <w:lang w:val="ru-RU"/>
              </w:rPr>
            </w:pPr>
            <w:proofErr w:type="spellStart"/>
            <w:r w:rsidRPr="003A018E">
              <w:rPr>
                <w:rFonts w:ascii="Times New Roman" w:hAnsi="Times New Roman" w:cs="Times New Roman"/>
                <w:color w:val="000000"/>
                <w:sz w:val="28"/>
                <w:szCs w:val="28"/>
              </w:rPr>
              <w:t>от</w:t>
            </w:r>
            <w:proofErr w:type="spellEnd"/>
            <w:r w:rsidRPr="003A018E">
              <w:rPr>
                <w:rFonts w:ascii="Times New Roman" w:hAnsi="Times New Roman" w:cs="Times New Roman"/>
                <w:color w:val="000000"/>
                <w:sz w:val="28"/>
                <w:szCs w:val="28"/>
              </w:rPr>
              <w:t xml:space="preserve"> </w:t>
            </w:r>
            <w:r w:rsidR="00092118" w:rsidRPr="003A018E">
              <w:rPr>
                <w:rFonts w:ascii="Times New Roman" w:hAnsi="Times New Roman" w:cs="Times New Roman"/>
                <w:color w:val="000000"/>
                <w:sz w:val="28"/>
                <w:szCs w:val="28"/>
              </w:rPr>
              <w:t>1</w:t>
            </w:r>
            <w:r w:rsidRPr="003A018E">
              <w:rPr>
                <w:rFonts w:ascii="Times New Roman" w:hAnsi="Times New Roman" w:cs="Times New Roman"/>
                <w:color w:val="000000"/>
                <w:sz w:val="28"/>
                <w:szCs w:val="28"/>
              </w:rPr>
              <w:t>5</w:t>
            </w:r>
            <w:r w:rsidR="00092118" w:rsidRPr="003A018E">
              <w:rPr>
                <w:rFonts w:ascii="Times New Roman" w:hAnsi="Times New Roman" w:cs="Times New Roman"/>
                <w:color w:val="000000"/>
                <w:sz w:val="28"/>
                <w:szCs w:val="28"/>
              </w:rPr>
              <w:t>.</w:t>
            </w:r>
            <w:r w:rsidRPr="003A018E">
              <w:rPr>
                <w:rFonts w:ascii="Times New Roman" w:hAnsi="Times New Roman" w:cs="Times New Roman"/>
                <w:color w:val="000000"/>
                <w:sz w:val="28"/>
                <w:szCs w:val="28"/>
              </w:rPr>
              <w:t>0</w:t>
            </w:r>
            <w:r w:rsidR="00092118" w:rsidRPr="003A018E">
              <w:rPr>
                <w:rFonts w:ascii="Times New Roman" w:hAnsi="Times New Roman" w:cs="Times New Roman"/>
                <w:color w:val="000000"/>
                <w:sz w:val="28"/>
                <w:szCs w:val="28"/>
              </w:rPr>
              <w:t>6</w:t>
            </w:r>
            <w:r w:rsidRPr="003A018E">
              <w:rPr>
                <w:rFonts w:ascii="Times New Roman" w:hAnsi="Times New Roman" w:cs="Times New Roman"/>
                <w:color w:val="000000"/>
                <w:sz w:val="28"/>
                <w:szCs w:val="28"/>
              </w:rPr>
              <w:t>.201</w:t>
            </w:r>
            <w:r w:rsidR="00092118" w:rsidRPr="003A018E">
              <w:rPr>
                <w:rFonts w:ascii="Times New Roman" w:hAnsi="Times New Roman" w:cs="Times New Roman"/>
                <w:color w:val="000000"/>
                <w:sz w:val="28"/>
                <w:szCs w:val="28"/>
              </w:rPr>
              <w:t>2</w:t>
            </w:r>
            <w:r w:rsidRPr="003A018E">
              <w:rPr>
                <w:rFonts w:ascii="Times New Roman" w:hAnsi="Times New Roman" w:cs="Times New Roman"/>
                <w:color w:val="000000"/>
                <w:sz w:val="28"/>
                <w:szCs w:val="28"/>
              </w:rPr>
              <w:t xml:space="preserve">                                                                                           № </w:t>
            </w:r>
            <w:r w:rsidR="00102AAF" w:rsidRPr="003A018E">
              <w:rPr>
                <w:rFonts w:ascii="Times New Roman" w:hAnsi="Times New Roman" w:cs="Times New Roman"/>
                <w:color w:val="000000"/>
                <w:sz w:val="28"/>
                <w:szCs w:val="28"/>
              </w:rPr>
              <w:t>129</w:t>
            </w:r>
            <w:r w:rsidRPr="003A018E">
              <w:rPr>
                <w:rFonts w:ascii="Times New Roman" w:hAnsi="Times New Roman" w:cs="Times New Roman"/>
                <w:color w:val="000000"/>
                <w:sz w:val="28"/>
                <w:szCs w:val="28"/>
              </w:rPr>
              <w:t xml:space="preserve">                                                                           </w:t>
            </w:r>
            <w:r w:rsidRPr="003A018E">
              <w:rPr>
                <w:rFonts w:ascii="Times New Roman" w:hAnsi="Times New Roman" w:cs="Times New Roman"/>
                <w:color w:val="000000"/>
                <w:sz w:val="28"/>
                <w:szCs w:val="28"/>
              </w:rPr>
              <w:br/>
            </w:r>
          </w:p>
        </w:tc>
      </w:tr>
      <w:tr w:rsidR="003A018E" w:rsidTr="001647D6">
        <w:trPr>
          <w:cantSplit/>
          <w:trHeight w:val="376"/>
        </w:trPr>
        <w:tc>
          <w:tcPr>
            <w:tcW w:w="14375" w:type="dxa"/>
            <w:gridSpan w:val="4"/>
            <w:vAlign w:val="center"/>
          </w:tcPr>
          <w:p w:rsidR="003A018E" w:rsidRPr="002453B5" w:rsidRDefault="003A018E" w:rsidP="001116EB">
            <w:pPr>
              <w:pStyle w:val="1"/>
            </w:pPr>
          </w:p>
        </w:tc>
      </w:tr>
      <w:tr w:rsidR="003A018E" w:rsidTr="001647D6">
        <w:trPr>
          <w:cantSplit/>
          <w:trHeight w:val="254"/>
        </w:trPr>
        <w:tc>
          <w:tcPr>
            <w:tcW w:w="14375" w:type="dxa"/>
            <w:gridSpan w:val="4"/>
          </w:tcPr>
          <w:p w:rsidR="003A018E" w:rsidRDefault="003A018E" w:rsidP="001116EB">
            <w:pPr>
              <w:jc w:val="center"/>
              <w:rPr>
                <w:sz w:val="28"/>
                <w:szCs w:val="28"/>
              </w:rPr>
            </w:pPr>
          </w:p>
        </w:tc>
      </w:tr>
      <w:tr w:rsidR="003A018E" w:rsidRPr="00F834CF" w:rsidTr="001647D6">
        <w:tblPrEx>
          <w:tblCellMar>
            <w:left w:w="107" w:type="dxa"/>
            <w:right w:w="107" w:type="dxa"/>
          </w:tblCellMar>
        </w:tblPrEx>
        <w:trPr>
          <w:cantSplit/>
          <w:trHeight w:val="2113"/>
        </w:trPr>
        <w:tc>
          <w:tcPr>
            <w:tcW w:w="374" w:type="dxa"/>
          </w:tcPr>
          <w:p w:rsidR="003A018E" w:rsidRPr="00F834CF" w:rsidRDefault="003A018E" w:rsidP="001116EB">
            <w:pPr>
              <w:spacing w:before="120"/>
              <w:jc w:val="right"/>
              <w:rPr>
                <w:b/>
                <w:bCs/>
                <w:sz w:val="28"/>
                <w:szCs w:val="28"/>
              </w:rPr>
            </w:pPr>
          </w:p>
        </w:tc>
        <w:tc>
          <w:tcPr>
            <w:tcW w:w="8557" w:type="dxa"/>
          </w:tcPr>
          <w:p w:rsidR="003A018E" w:rsidRPr="005F7455" w:rsidRDefault="003A018E" w:rsidP="001647D6">
            <w:pPr>
              <w:pStyle w:val="af8"/>
              <w:spacing w:before="0" w:after="0"/>
              <w:jc w:val="both"/>
              <w:rPr>
                <w:b w:val="0"/>
                <w:sz w:val="28"/>
                <w:szCs w:val="28"/>
              </w:rPr>
            </w:pPr>
            <w:r w:rsidRPr="005F7455">
              <w:rPr>
                <w:b w:val="0"/>
                <w:sz w:val="28"/>
                <w:szCs w:val="28"/>
              </w:rPr>
              <w:t xml:space="preserve">О создании  Единой комиссии по размещению заказа на поставку товаров, выполнение работ, оказание услуг для муниципальных нужд и нужд муниципальных бюджетных учреждений муниципального образования </w:t>
            </w:r>
            <w:r w:rsidR="00B55333">
              <w:rPr>
                <w:b w:val="0"/>
                <w:sz w:val="28"/>
                <w:szCs w:val="28"/>
              </w:rPr>
              <w:t>«Новотузуклейский сельсовет»</w:t>
            </w:r>
            <w:r w:rsidRPr="005F7455">
              <w:rPr>
                <w:b w:val="0"/>
                <w:sz w:val="28"/>
                <w:szCs w:val="28"/>
              </w:rPr>
              <w:t xml:space="preserve">, </w:t>
            </w:r>
            <w:r w:rsidRPr="006B03F3">
              <w:rPr>
                <w:b w:val="0"/>
                <w:color w:val="auto"/>
                <w:sz w:val="28"/>
                <w:szCs w:val="28"/>
              </w:rPr>
              <w:t>об</w:t>
            </w:r>
            <w:r w:rsidRPr="005F7455">
              <w:rPr>
                <w:b w:val="0"/>
                <w:sz w:val="28"/>
                <w:szCs w:val="28"/>
              </w:rPr>
              <w:t xml:space="preserve"> утверждении положения и состава Единой комиссии по размещению заказов</w:t>
            </w:r>
          </w:p>
        </w:tc>
        <w:tc>
          <w:tcPr>
            <w:tcW w:w="374" w:type="dxa"/>
          </w:tcPr>
          <w:p w:rsidR="003A018E" w:rsidRPr="00F834CF" w:rsidRDefault="003A018E" w:rsidP="001116EB">
            <w:pPr>
              <w:spacing w:before="120"/>
              <w:jc w:val="center"/>
              <w:rPr>
                <w:b/>
                <w:bCs/>
                <w:sz w:val="28"/>
                <w:szCs w:val="28"/>
              </w:rPr>
            </w:pPr>
          </w:p>
        </w:tc>
        <w:tc>
          <w:tcPr>
            <w:tcW w:w="5070" w:type="dxa"/>
          </w:tcPr>
          <w:p w:rsidR="003A018E" w:rsidRPr="00F834CF" w:rsidRDefault="003A018E" w:rsidP="001116EB">
            <w:pPr>
              <w:rPr>
                <w:b/>
                <w:bCs/>
                <w:sz w:val="28"/>
                <w:szCs w:val="28"/>
              </w:rPr>
            </w:pPr>
            <w:r w:rsidRPr="00F834CF">
              <w:rPr>
                <w:b/>
                <w:bCs/>
                <w:sz w:val="28"/>
                <w:szCs w:val="28"/>
              </w:rPr>
              <w:t xml:space="preserve">       </w:t>
            </w:r>
          </w:p>
          <w:p w:rsidR="003A018E" w:rsidRPr="00F834CF" w:rsidRDefault="003A018E" w:rsidP="001116EB">
            <w:pPr>
              <w:rPr>
                <w:b/>
                <w:bCs/>
                <w:sz w:val="28"/>
                <w:szCs w:val="28"/>
              </w:rPr>
            </w:pPr>
          </w:p>
          <w:p w:rsidR="003A018E" w:rsidRPr="00F834CF" w:rsidRDefault="003A018E" w:rsidP="001116EB">
            <w:pPr>
              <w:rPr>
                <w:b/>
                <w:bCs/>
                <w:sz w:val="28"/>
                <w:szCs w:val="28"/>
              </w:rPr>
            </w:pPr>
          </w:p>
        </w:tc>
      </w:tr>
    </w:tbl>
    <w:p w:rsidR="003A018E" w:rsidRDefault="003A018E" w:rsidP="003A018E">
      <w:pPr>
        <w:rPr>
          <w:b/>
          <w:bCs/>
          <w:sz w:val="28"/>
          <w:szCs w:val="28"/>
        </w:rPr>
      </w:pPr>
      <w:r w:rsidRPr="00F834CF">
        <w:rPr>
          <w:b/>
          <w:bCs/>
          <w:sz w:val="28"/>
          <w:szCs w:val="28"/>
        </w:rPr>
        <w:t xml:space="preserve">                         </w:t>
      </w:r>
    </w:p>
    <w:p w:rsidR="003A018E" w:rsidRDefault="003A018E" w:rsidP="003A018E">
      <w:pPr>
        <w:rPr>
          <w:b/>
          <w:bCs/>
          <w:sz w:val="28"/>
          <w:szCs w:val="28"/>
        </w:rPr>
      </w:pPr>
      <w:r w:rsidRPr="00F834CF">
        <w:rPr>
          <w:b/>
          <w:bCs/>
          <w:sz w:val="28"/>
          <w:szCs w:val="28"/>
        </w:rPr>
        <w:t xml:space="preserve">                                                                                                              </w:t>
      </w:r>
    </w:p>
    <w:p w:rsidR="003A018E" w:rsidRPr="003765E3" w:rsidRDefault="003A018E" w:rsidP="003A018E">
      <w:pPr>
        <w:ind w:firstLine="708"/>
        <w:jc w:val="both"/>
        <w:rPr>
          <w:sz w:val="28"/>
          <w:szCs w:val="28"/>
        </w:rPr>
      </w:pPr>
      <w:r w:rsidRPr="003765E3">
        <w:rPr>
          <w:sz w:val="28"/>
          <w:szCs w:val="28"/>
        </w:rPr>
        <w:t>Во исполнени</w:t>
      </w:r>
      <w:r>
        <w:rPr>
          <w:sz w:val="28"/>
          <w:szCs w:val="28"/>
        </w:rPr>
        <w:t>е</w:t>
      </w:r>
      <w:r w:rsidRPr="003765E3">
        <w:rPr>
          <w:sz w:val="28"/>
          <w:szCs w:val="28"/>
        </w:rPr>
        <w:t xml:space="preserve"> требований Федерального закона от 21 июля 2005 года № 94 – ФЗ «О размещении заказов на поставки товаров, выполнение работ, оказание услуг для государственных и муниципальных нужд», Устав</w:t>
      </w:r>
      <w:r>
        <w:rPr>
          <w:sz w:val="28"/>
          <w:szCs w:val="28"/>
        </w:rPr>
        <w:t>а</w:t>
      </w:r>
      <w:r w:rsidRPr="003765E3">
        <w:rPr>
          <w:sz w:val="28"/>
          <w:szCs w:val="28"/>
        </w:rPr>
        <w:t xml:space="preserve"> муниципального образова</w:t>
      </w:r>
      <w:r>
        <w:rPr>
          <w:sz w:val="28"/>
          <w:szCs w:val="28"/>
        </w:rPr>
        <w:t>ния «Новотузуклейский сельсовет»</w:t>
      </w:r>
    </w:p>
    <w:p w:rsidR="003A018E" w:rsidRPr="003765E3" w:rsidRDefault="003A018E" w:rsidP="003A018E">
      <w:pPr>
        <w:jc w:val="both"/>
        <w:rPr>
          <w:sz w:val="28"/>
          <w:szCs w:val="28"/>
        </w:rPr>
      </w:pPr>
      <w:r w:rsidRPr="003765E3">
        <w:rPr>
          <w:sz w:val="28"/>
          <w:szCs w:val="28"/>
        </w:rPr>
        <w:t>ПОСТАНОВЛЯЮ:</w:t>
      </w:r>
    </w:p>
    <w:p w:rsidR="003A018E" w:rsidRDefault="003A018E" w:rsidP="003A018E">
      <w:pPr>
        <w:widowControl w:val="0"/>
        <w:jc w:val="both"/>
        <w:rPr>
          <w:sz w:val="28"/>
          <w:szCs w:val="28"/>
        </w:rPr>
      </w:pPr>
    </w:p>
    <w:p w:rsidR="003A018E" w:rsidRPr="00E06A67" w:rsidRDefault="003A018E" w:rsidP="003A018E">
      <w:pPr>
        <w:pStyle w:val="af8"/>
        <w:spacing w:before="0" w:after="0"/>
        <w:jc w:val="both"/>
        <w:rPr>
          <w:b w:val="0"/>
          <w:bCs w:val="0"/>
          <w:color w:val="auto"/>
          <w:sz w:val="28"/>
          <w:szCs w:val="28"/>
        </w:rPr>
      </w:pPr>
      <w:r w:rsidRPr="00E06A67">
        <w:rPr>
          <w:b w:val="0"/>
          <w:bCs w:val="0"/>
          <w:color w:val="auto"/>
          <w:sz w:val="28"/>
          <w:szCs w:val="28"/>
        </w:rPr>
        <w:t xml:space="preserve">1.Создать Единую комиссию по размещению заказа на поставку товаров, выполнение работ, оказание услуг для муниципальных нужд и нужд муниципальных бюджетных учреждений муниципального образования </w:t>
      </w:r>
      <w:r w:rsidR="00195549">
        <w:rPr>
          <w:b w:val="0"/>
          <w:bCs w:val="0"/>
          <w:color w:val="auto"/>
          <w:sz w:val="28"/>
          <w:szCs w:val="28"/>
        </w:rPr>
        <w:t xml:space="preserve">«Новотузуклейский сельсовет» </w:t>
      </w:r>
      <w:r>
        <w:rPr>
          <w:b w:val="0"/>
          <w:bCs w:val="0"/>
          <w:color w:val="auto"/>
          <w:sz w:val="28"/>
          <w:szCs w:val="28"/>
        </w:rPr>
        <w:t>(далее Единая комиссия).</w:t>
      </w:r>
    </w:p>
    <w:p w:rsidR="003A018E" w:rsidRPr="003765E3" w:rsidRDefault="003A018E" w:rsidP="003A018E">
      <w:pPr>
        <w:widowControl w:val="0"/>
        <w:jc w:val="both"/>
        <w:rPr>
          <w:sz w:val="28"/>
          <w:szCs w:val="28"/>
        </w:rPr>
      </w:pPr>
      <w:r w:rsidRPr="003765E3">
        <w:rPr>
          <w:sz w:val="28"/>
          <w:szCs w:val="28"/>
        </w:rPr>
        <w:t>2.Утвердить состав Единой комиссии (Приложение 1).</w:t>
      </w:r>
    </w:p>
    <w:p w:rsidR="003A018E" w:rsidRDefault="003A018E" w:rsidP="003A018E">
      <w:pPr>
        <w:widowControl w:val="0"/>
        <w:jc w:val="both"/>
        <w:rPr>
          <w:sz w:val="28"/>
          <w:szCs w:val="28"/>
        </w:rPr>
      </w:pPr>
      <w:r w:rsidRPr="003765E3">
        <w:rPr>
          <w:sz w:val="28"/>
          <w:szCs w:val="28"/>
        </w:rPr>
        <w:t>3.Утвердить положение о Единой комиссии (Приложение 2).</w:t>
      </w:r>
    </w:p>
    <w:p w:rsidR="003A018E" w:rsidRPr="00195549" w:rsidRDefault="003A018E" w:rsidP="003A018E">
      <w:pPr>
        <w:jc w:val="both"/>
        <w:rPr>
          <w:sz w:val="28"/>
          <w:szCs w:val="28"/>
        </w:rPr>
      </w:pPr>
      <w:r>
        <w:rPr>
          <w:sz w:val="28"/>
          <w:szCs w:val="28"/>
        </w:rPr>
        <w:t>4.Настоящее постановление о</w:t>
      </w:r>
      <w:r w:rsidR="00195549">
        <w:rPr>
          <w:sz w:val="28"/>
          <w:szCs w:val="28"/>
        </w:rPr>
        <w:t xml:space="preserve">бнародовать путем размещения на информационных стендах в здании администрации и сельской библиотеки, а также </w:t>
      </w:r>
      <w:r>
        <w:rPr>
          <w:sz w:val="28"/>
          <w:szCs w:val="28"/>
        </w:rPr>
        <w:t xml:space="preserve">  разместить на официальном сайте администрации </w:t>
      </w:r>
      <w:r w:rsidR="0004181A">
        <w:rPr>
          <w:sz w:val="28"/>
          <w:szCs w:val="28"/>
        </w:rPr>
        <w:t>МО</w:t>
      </w:r>
      <w:r w:rsidR="00195549">
        <w:rPr>
          <w:sz w:val="28"/>
          <w:szCs w:val="28"/>
        </w:rPr>
        <w:t xml:space="preserve"> «Новотузуклейский сельсовет»</w:t>
      </w:r>
      <w:r>
        <w:rPr>
          <w:sz w:val="28"/>
          <w:szCs w:val="28"/>
        </w:rPr>
        <w:t xml:space="preserve">  (</w:t>
      </w:r>
      <w:hyperlink r:id="rId5" w:history="1">
        <w:r w:rsidR="00195549" w:rsidRPr="0077626A">
          <w:rPr>
            <w:rStyle w:val="af5"/>
            <w:sz w:val="28"/>
            <w:szCs w:val="28"/>
          </w:rPr>
          <w:t>www.</w:t>
        </w:r>
        <w:r w:rsidR="00195549" w:rsidRPr="0077626A">
          <w:rPr>
            <w:rStyle w:val="af5"/>
            <w:sz w:val="28"/>
            <w:szCs w:val="28"/>
            <w:lang w:val="en-US"/>
          </w:rPr>
          <w:t>novotuzukleevskii</w:t>
        </w:r>
      </w:hyperlink>
      <w:r>
        <w:rPr>
          <w:sz w:val="28"/>
          <w:szCs w:val="28"/>
        </w:rPr>
        <w:t>).</w:t>
      </w:r>
    </w:p>
    <w:p w:rsidR="00195549" w:rsidRPr="003A018E" w:rsidRDefault="00195549" w:rsidP="00195549">
      <w:pPr>
        <w:spacing w:after="240"/>
        <w:rPr>
          <w:color w:val="000000"/>
          <w:sz w:val="28"/>
          <w:szCs w:val="28"/>
          <w:lang w:eastAsia="ru-RU"/>
        </w:rPr>
      </w:pPr>
      <w:r w:rsidRPr="003A018E">
        <w:rPr>
          <w:color w:val="000000"/>
          <w:sz w:val="28"/>
          <w:szCs w:val="28"/>
        </w:rPr>
        <w:t xml:space="preserve">3. Считать утратившим силу распоряжение главы администрации от 17.06.2011г №11 </w:t>
      </w:r>
      <w:r w:rsidRPr="003A018E">
        <w:rPr>
          <w:color w:val="000000"/>
          <w:sz w:val="28"/>
          <w:szCs w:val="28"/>
          <w:lang w:eastAsia="ru-RU"/>
        </w:rPr>
        <w:t>"О создании конкурсной комиссии по проведению торго</w:t>
      </w:r>
      <w:proofErr w:type="gramStart"/>
      <w:r w:rsidRPr="003A018E">
        <w:rPr>
          <w:color w:val="000000"/>
          <w:sz w:val="28"/>
          <w:szCs w:val="28"/>
          <w:lang w:eastAsia="ru-RU"/>
        </w:rPr>
        <w:t>в(</w:t>
      </w:r>
      <w:proofErr w:type="gramEnd"/>
      <w:r w:rsidRPr="003A018E">
        <w:rPr>
          <w:color w:val="000000"/>
          <w:sz w:val="28"/>
          <w:szCs w:val="28"/>
          <w:lang w:eastAsia="ru-RU"/>
        </w:rPr>
        <w:t>конкурсов) на закупку товаров ( работ, услуг) для нужд администрации МО «Новотузуклейский сельсовет».</w:t>
      </w:r>
    </w:p>
    <w:p w:rsidR="00195549" w:rsidRDefault="00195549" w:rsidP="00195549">
      <w:pPr>
        <w:spacing w:after="240"/>
        <w:rPr>
          <w:color w:val="000000"/>
          <w:sz w:val="28"/>
          <w:szCs w:val="28"/>
          <w:lang w:eastAsia="ru-RU"/>
        </w:rPr>
      </w:pPr>
      <w:r w:rsidRPr="003A018E">
        <w:rPr>
          <w:color w:val="000000"/>
          <w:sz w:val="28"/>
          <w:szCs w:val="28"/>
          <w:lang w:eastAsia="ru-RU"/>
        </w:rPr>
        <w:lastRenderedPageBreak/>
        <w:t xml:space="preserve">         4. Настоящее положение вступает в силу со дня его </w:t>
      </w:r>
      <w:r w:rsidR="00F147E0">
        <w:rPr>
          <w:color w:val="000000"/>
          <w:sz w:val="28"/>
          <w:szCs w:val="28"/>
          <w:lang w:eastAsia="ru-RU"/>
        </w:rPr>
        <w:t>обнародования</w:t>
      </w:r>
      <w:r w:rsidRPr="003A018E">
        <w:rPr>
          <w:color w:val="000000"/>
          <w:sz w:val="28"/>
          <w:szCs w:val="28"/>
          <w:lang w:eastAsia="ru-RU"/>
        </w:rPr>
        <w:t>.</w:t>
      </w:r>
    </w:p>
    <w:p w:rsidR="00195549" w:rsidRPr="003A018E" w:rsidRDefault="00F147E0" w:rsidP="00195549">
      <w:pPr>
        <w:spacing w:after="240"/>
        <w:rPr>
          <w:color w:val="000000"/>
          <w:sz w:val="28"/>
          <w:szCs w:val="28"/>
          <w:lang w:eastAsia="ru-RU"/>
        </w:rPr>
      </w:pPr>
      <w:r>
        <w:rPr>
          <w:color w:val="000000"/>
          <w:sz w:val="28"/>
          <w:szCs w:val="28"/>
          <w:lang w:eastAsia="ru-RU"/>
        </w:rPr>
        <w:t xml:space="preserve">          5. Контроль за выполнением данного решения оставляю за собой</w:t>
      </w:r>
      <w:r w:rsidR="00195549" w:rsidRPr="003A018E">
        <w:rPr>
          <w:color w:val="000000"/>
          <w:sz w:val="28"/>
          <w:szCs w:val="28"/>
          <w:lang w:eastAsia="ru-RU"/>
        </w:rPr>
        <w:t xml:space="preserve">     </w:t>
      </w:r>
      <w:r w:rsidR="00195549" w:rsidRPr="003A018E">
        <w:rPr>
          <w:color w:val="000000"/>
          <w:sz w:val="28"/>
          <w:szCs w:val="28"/>
          <w:lang w:eastAsia="ru-RU"/>
        </w:rPr>
        <w:br/>
      </w:r>
    </w:p>
    <w:p w:rsidR="00195549" w:rsidRPr="003A018E" w:rsidRDefault="00195549" w:rsidP="00195549">
      <w:pPr>
        <w:autoSpaceDE w:val="0"/>
        <w:jc w:val="both"/>
        <w:rPr>
          <w:color w:val="000000"/>
          <w:sz w:val="28"/>
          <w:szCs w:val="28"/>
        </w:rPr>
      </w:pPr>
      <w:r w:rsidRPr="003A018E">
        <w:rPr>
          <w:color w:val="000000"/>
          <w:sz w:val="28"/>
          <w:szCs w:val="28"/>
        </w:rPr>
        <w:t>Глава МО</w:t>
      </w:r>
    </w:p>
    <w:p w:rsidR="00195549" w:rsidRPr="003A018E" w:rsidRDefault="00195549" w:rsidP="00195549">
      <w:pPr>
        <w:autoSpaceDE w:val="0"/>
        <w:jc w:val="both"/>
        <w:rPr>
          <w:color w:val="000000"/>
          <w:sz w:val="28"/>
          <w:szCs w:val="28"/>
        </w:rPr>
      </w:pPr>
      <w:r w:rsidRPr="003A018E">
        <w:rPr>
          <w:color w:val="000000"/>
          <w:sz w:val="28"/>
          <w:szCs w:val="28"/>
        </w:rPr>
        <w:t xml:space="preserve">«Новотузуклейский сельсовет»                               </w:t>
      </w:r>
      <w:proofErr w:type="spellStart"/>
      <w:r w:rsidRPr="003A018E">
        <w:rPr>
          <w:color w:val="000000"/>
          <w:sz w:val="28"/>
          <w:szCs w:val="28"/>
        </w:rPr>
        <w:t>Л.Ю.Прозорова</w:t>
      </w:r>
      <w:proofErr w:type="spellEnd"/>
    </w:p>
    <w:p w:rsidR="00195549" w:rsidRPr="003A018E" w:rsidRDefault="00195549" w:rsidP="00195549">
      <w:pPr>
        <w:autoSpaceDE w:val="0"/>
        <w:ind w:firstLine="720"/>
        <w:jc w:val="both"/>
        <w:rPr>
          <w:color w:val="000000"/>
          <w:sz w:val="28"/>
          <w:szCs w:val="28"/>
        </w:rPr>
      </w:pPr>
    </w:p>
    <w:p w:rsidR="00195549" w:rsidRPr="00195549" w:rsidRDefault="00195549" w:rsidP="003A018E">
      <w:pPr>
        <w:jc w:val="both"/>
        <w:rPr>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195549" w:rsidRPr="00B55333" w:rsidRDefault="00195549" w:rsidP="003A018E">
      <w:pPr>
        <w:widowControl w:val="0"/>
        <w:jc w:val="both"/>
        <w:rPr>
          <w:snapToGrid w:val="0"/>
          <w:color w:val="000000"/>
          <w:sz w:val="28"/>
          <w:szCs w:val="28"/>
        </w:rPr>
      </w:pPr>
    </w:p>
    <w:p w:rsidR="0093455B" w:rsidRDefault="0093455B" w:rsidP="00195549">
      <w:pPr>
        <w:widowControl w:val="0"/>
        <w:jc w:val="right"/>
        <w:rPr>
          <w:snapToGrid w:val="0"/>
          <w:color w:val="000000"/>
          <w:sz w:val="28"/>
          <w:szCs w:val="28"/>
        </w:rPr>
      </w:pPr>
    </w:p>
    <w:p w:rsidR="00BD223D" w:rsidRDefault="00BD223D" w:rsidP="00195549">
      <w:pPr>
        <w:widowControl w:val="0"/>
        <w:jc w:val="right"/>
        <w:rPr>
          <w:snapToGrid w:val="0"/>
          <w:color w:val="000000"/>
          <w:sz w:val="28"/>
          <w:szCs w:val="28"/>
        </w:rPr>
      </w:pPr>
    </w:p>
    <w:p w:rsidR="00BD223D" w:rsidRDefault="00BD223D" w:rsidP="00195549">
      <w:pPr>
        <w:widowControl w:val="0"/>
        <w:jc w:val="right"/>
        <w:rPr>
          <w:snapToGrid w:val="0"/>
          <w:color w:val="000000"/>
          <w:sz w:val="28"/>
          <w:szCs w:val="28"/>
        </w:rPr>
      </w:pPr>
    </w:p>
    <w:p w:rsidR="00BD223D" w:rsidRDefault="00BD223D" w:rsidP="00195549">
      <w:pPr>
        <w:widowControl w:val="0"/>
        <w:jc w:val="right"/>
        <w:rPr>
          <w:snapToGrid w:val="0"/>
          <w:color w:val="000000"/>
          <w:sz w:val="28"/>
          <w:szCs w:val="28"/>
        </w:rPr>
      </w:pPr>
    </w:p>
    <w:p w:rsidR="00BD223D" w:rsidRDefault="00BD223D" w:rsidP="00195549">
      <w:pPr>
        <w:widowControl w:val="0"/>
        <w:jc w:val="right"/>
        <w:rPr>
          <w:snapToGrid w:val="0"/>
          <w:color w:val="000000"/>
          <w:sz w:val="28"/>
          <w:szCs w:val="28"/>
        </w:rPr>
      </w:pPr>
    </w:p>
    <w:p w:rsidR="00BD223D" w:rsidRDefault="00BD223D" w:rsidP="00195549">
      <w:pPr>
        <w:widowControl w:val="0"/>
        <w:jc w:val="right"/>
        <w:rPr>
          <w:snapToGrid w:val="0"/>
          <w:color w:val="000000"/>
          <w:sz w:val="28"/>
          <w:szCs w:val="28"/>
        </w:rPr>
      </w:pPr>
    </w:p>
    <w:p w:rsidR="00195549" w:rsidRDefault="00195549" w:rsidP="00195549">
      <w:pPr>
        <w:widowControl w:val="0"/>
        <w:jc w:val="right"/>
        <w:rPr>
          <w:snapToGrid w:val="0"/>
          <w:color w:val="000000"/>
          <w:sz w:val="28"/>
          <w:szCs w:val="28"/>
        </w:rPr>
      </w:pPr>
      <w:r>
        <w:rPr>
          <w:snapToGrid w:val="0"/>
          <w:color w:val="000000"/>
          <w:sz w:val="28"/>
          <w:szCs w:val="28"/>
        </w:rPr>
        <w:lastRenderedPageBreak/>
        <w:t>Приложение 1</w:t>
      </w:r>
    </w:p>
    <w:p w:rsidR="00195549" w:rsidRDefault="00195549" w:rsidP="00195549">
      <w:pPr>
        <w:widowControl w:val="0"/>
        <w:jc w:val="right"/>
        <w:rPr>
          <w:snapToGrid w:val="0"/>
          <w:color w:val="000000"/>
          <w:sz w:val="28"/>
          <w:szCs w:val="28"/>
        </w:rPr>
      </w:pPr>
      <w:r>
        <w:rPr>
          <w:snapToGrid w:val="0"/>
          <w:color w:val="000000"/>
          <w:sz w:val="28"/>
          <w:szCs w:val="28"/>
        </w:rPr>
        <w:t>К постановлению администрации</w:t>
      </w:r>
    </w:p>
    <w:p w:rsidR="00195549" w:rsidRDefault="00195549" w:rsidP="00195549">
      <w:pPr>
        <w:widowControl w:val="0"/>
        <w:jc w:val="right"/>
        <w:rPr>
          <w:snapToGrid w:val="0"/>
          <w:color w:val="000000"/>
          <w:sz w:val="28"/>
          <w:szCs w:val="28"/>
        </w:rPr>
      </w:pPr>
      <w:r>
        <w:rPr>
          <w:snapToGrid w:val="0"/>
          <w:color w:val="000000"/>
          <w:sz w:val="28"/>
          <w:szCs w:val="28"/>
        </w:rPr>
        <w:t xml:space="preserve">МО «Новотузуклейский сельсовет» </w:t>
      </w:r>
    </w:p>
    <w:p w:rsidR="00195549" w:rsidRDefault="00195549" w:rsidP="00195549">
      <w:pPr>
        <w:widowControl w:val="0"/>
        <w:jc w:val="right"/>
        <w:rPr>
          <w:snapToGrid w:val="0"/>
          <w:color w:val="000000"/>
          <w:sz w:val="28"/>
          <w:szCs w:val="28"/>
        </w:rPr>
      </w:pPr>
      <w:r>
        <w:rPr>
          <w:snapToGrid w:val="0"/>
          <w:color w:val="000000"/>
          <w:sz w:val="28"/>
          <w:szCs w:val="28"/>
        </w:rPr>
        <w:t>От 15.06.2012 №129</w:t>
      </w:r>
    </w:p>
    <w:p w:rsidR="00195549" w:rsidRPr="00195549" w:rsidRDefault="00195549" w:rsidP="00195549">
      <w:pPr>
        <w:widowControl w:val="0"/>
        <w:jc w:val="right"/>
        <w:rPr>
          <w:snapToGrid w:val="0"/>
          <w:color w:val="000000"/>
          <w:sz w:val="28"/>
          <w:szCs w:val="28"/>
        </w:rPr>
      </w:pPr>
    </w:p>
    <w:p w:rsidR="00195549" w:rsidRDefault="00195549" w:rsidP="003A018E">
      <w:pPr>
        <w:jc w:val="right"/>
        <w:rPr>
          <w:sz w:val="28"/>
          <w:szCs w:val="28"/>
        </w:rPr>
      </w:pPr>
    </w:p>
    <w:p w:rsidR="003A018E" w:rsidRDefault="003A018E" w:rsidP="003A018E">
      <w:pPr>
        <w:widowControl w:val="0"/>
        <w:ind w:firstLine="709"/>
        <w:jc w:val="center"/>
        <w:rPr>
          <w:sz w:val="28"/>
          <w:szCs w:val="28"/>
        </w:rPr>
      </w:pPr>
      <w:r w:rsidRPr="00C73568">
        <w:rPr>
          <w:sz w:val="28"/>
          <w:szCs w:val="28"/>
        </w:rPr>
        <w:t xml:space="preserve">Состав Единой комиссии </w:t>
      </w:r>
    </w:p>
    <w:p w:rsidR="00195549" w:rsidRDefault="00195549" w:rsidP="003A018E">
      <w:pPr>
        <w:widowControl w:val="0"/>
        <w:ind w:firstLine="709"/>
        <w:jc w:val="center"/>
        <w:rPr>
          <w:sz w:val="28"/>
          <w:szCs w:val="28"/>
        </w:rPr>
      </w:pPr>
    </w:p>
    <w:p w:rsidR="00195549" w:rsidRPr="003A018E" w:rsidRDefault="00195549" w:rsidP="00195549">
      <w:pPr>
        <w:pStyle w:val="ac"/>
        <w:spacing w:after="240" w:line="480" w:lineRule="auto"/>
        <w:ind w:left="1080"/>
        <w:jc w:val="left"/>
        <w:rPr>
          <w:rFonts w:ascii="Times New Roman" w:eastAsia="Times New Roman" w:hAnsi="Times New Roman" w:cs="Times New Roman"/>
          <w:color w:val="000000"/>
          <w:sz w:val="28"/>
          <w:szCs w:val="28"/>
          <w:lang w:val="ru-RU" w:eastAsia="ru-RU" w:bidi="ar-SA"/>
        </w:rPr>
      </w:pPr>
      <w:r w:rsidRPr="003A018E">
        <w:rPr>
          <w:rFonts w:ascii="Times New Roman" w:eastAsia="Times New Roman" w:hAnsi="Times New Roman" w:cs="Times New Roman"/>
          <w:b/>
          <w:color w:val="000000"/>
          <w:sz w:val="28"/>
          <w:szCs w:val="28"/>
          <w:lang w:val="ru-RU" w:eastAsia="ru-RU" w:bidi="ar-SA"/>
        </w:rPr>
        <w:t>Председатель –</w:t>
      </w:r>
      <w:r w:rsidRPr="003A018E">
        <w:rPr>
          <w:rFonts w:ascii="Times New Roman" w:eastAsia="Times New Roman" w:hAnsi="Times New Roman" w:cs="Times New Roman"/>
          <w:color w:val="000000"/>
          <w:sz w:val="28"/>
          <w:szCs w:val="28"/>
          <w:lang w:val="ru-RU" w:eastAsia="ru-RU" w:bidi="ar-SA"/>
        </w:rPr>
        <w:t xml:space="preserve"> Богданова Вера Борисовна, заместитель главы    администрации МО «Новотузуклейский сельсовет»</w:t>
      </w:r>
    </w:p>
    <w:p w:rsidR="00195549" w:rsidRPr="003A018E" w:rsidRDefault="00195549" w:rsidP="00195549">
      <w:pPr>
        <w:pStyle w:val="ac"/>
        <w:spacing w:after="240" w:line="480" w:lineRule="auto"/>
        <w:ind w:left="1080"/>
        <w:jc w:val="left"/>
        <w:rPr>
          <w:rFonts w:ascii="Times New Roman" w:eastAsia="Times New Roman" w:hAnsi="Times New Roman" w:cs="Times New Roman"/>
          <w:color w:val="000000"/>
          <w:sz w:val="28"/>
          <w:szCs w:val="28"/>
          <w:lang w:val="ru-RU" w:eastAsia="ru-RU" w:bidi="ar-SA"/>
        </w:rPr>
      </w:pPr>
      <w:r w:rsidRPr="003A018E">
        <w:rPr>
          <w:rFonts w:ascii="Times New Roman" w:eastAsia="Times New Roman" w:hAnsi="Times New Roman" w:cs="Times New Roman"/>
          <w:b/>
          <w:color w:val="000000"/>
          <w:sz w:val="28"/>
          <w:szCs w:val="28"/>
          <w:lang w:val="ru-RU" w:eastAsia="ru-RU" w:bidi="ar-SA"/>
        </w:rPr>
        <w:t xml:space="preserve">Заместитель председателя </w:t>
      </w:r>
      <w:r w:rsidRPr="003A018E">
        <w:rPr>
          <w:rFonts w:ascii="Times New Roman" w:eastAsia="Times New Roman" w:hAnsi="Times New Roman" w:cs="Times New Roman"/>
          <w:color w:val="000000"/>
          <w:sz w:val="28"/>
          <w:szCs w:val="28"/>
          <w:lang w:val="ru-RU" w:eastAsia="ru-RU" w:bidi="ar-SA"/>
        </w:rPr>
        <w:t xml:space="preserve">- </w:t>
      </w:r>
      <w:proofErr w:type="spellStart"/>
      <w:r w:rsidRPr="003A018E">
        <w:rPr>
          <w:rFonts w:ascii="Times New Roman" w:eastAsia="Times New Roman" w:hAnsi="Times New Roman" w:cs="Times New Roman"/>
          <w:color w:val="000000"/>
          <w:sz w:val="28"/>
          <w:szCs w:val="28"/>
          <w:lang w:val="ru-RU" w:eastAsia="ru-RU" w:bidi="ar-SA"/>
        </w:rPr>
        <w:t>Манцурова</w:t>
      </w:r>
      <w:proofErr w:type="spellEnd"/>
      <w:r w:rsidRPr="003A018E">
        <w:rPr>
          <w:rFonts w:ascii="Times New Roman" w:eastAsia="Times New Roman" w:hAnsi="Times New Roman" w:cs="Times New Roman"/>
          <w:color w:val="000000"/>
          <w:sz w:val="28"/>
          <w:szCs w:val="28"/>
          <w:lang w:val="ru-RU" w:eastAsia="ru-RU" w:bidi="ar-SA"/>
        </w:rPr>
        <w:t xml:space="preserve"> Светлана Борисовна, главный  бухгалтер </w:t>
      </w:r>
      <w:proofErr w:type="spellStart"/>
      <w:r w:rsidRPr="003A018E">
        <w:rPr>
          <w:rFonts w:ascii="Times New Roman" w:eastAsia="Times New Roman" w:hAnsi="Times New Roman" w:cs="Times New Roman"/>
          <w:color w:val="000000"/>
          <w:sz w:val="28"/>
          <w:szCs w:val="28"/>
          <w:lang w:val="ru-RU" w:eastAsia="ru-RU" w:bidi="ar-SA"/>
        </w:rPr>
        <w:t>админисрации</w:t>
      </w:r>
      <w:proofErr w:type="spellEnd"/>
      <w:r w:rsidRPr="003A018E">
        <w:rPr>
          <w:rFonts w:ascii="Times New Roman" w:eastAsia="Times New Roman" w:hAnsi="Times New Roman" w:cs="Times New Roman"/>
          <w:color w:val="000000"/>
          <w:sz w:val="28"/>
          <w:szCs w:val="28"/>
          <w:lang w:val="ru-RU" w:eastAsia="ru-RU" w:bidi="ar-SA"/>
        </w:rPr>
        <w:t xml:space="preserve"> МО «Новотузуклейский сельсовет»</w:t>
      </w:r>
    </w:p>
    <w:p w:rsidR="00195549" w:rsidRPr="003A018E" w:rsidRDefault="00195549" w:rsidP="00195549">
      <w:pPr>
        <w:pStyle w:val="ac"/>
        <w:spacing w:after="240" w:line="480" w:lineRule="auto"/>
        <w:ind w:left="1080"/>
        <w:jc w:val="left"/>
        <w:rPr>
          <w:rFonts w:ascii="Times New Roman" w:eastAsia="Times New Roman" w:hAnsi="Times New Roman" w:cs="Times New Roman"/>
          <w:color w:val="000000"/>
          <w:sz w:val="28"/>
          <w:szCs w:val="28"/>
          <w:lang w:val="ru-RU" w:eastAsia="ru-RU" w:bidi="ar-SA"/>
        </w:rPr>
      </w:pPr>
      <w:r w:rsidRPr="003A018E">
        <w:rPr>
          <w:rFonts w:ascii="Times New Roman" w:eastAsia="Times New Roman" w:hAnsi="Times New Roman" w:cs="Times New Roman"/>
          <w:b/>
          <w:color w:val="000000"/>
          <w:sz w:val="28"/>
          <w:szCs w:val="28"/>
          <w:lang w:val="ru-RU" w:eastAsia="ru-RU" w:bidi="ar-SA"/>
        </w:rPr>
        <w:t>Секретарь -</w:t>
      </w:r>
      <w:r w:rsidRPr="003A018E">
        <w:rPr>
          <w:rFonts w:ascii="Times New Roman" w:eastAsia="Times New Roman" w:hAnsi="Times New Roman" w:cs="Times New Roman"/>
          <w:color w:val="000000"/>
          <w:sz w:val="28"/>
          <w:szCs w:val="28"/>
          <w:lang w:val="ru-RU" w:eastAsia="ru-RU" w:bidi="ar-SA"/>
        </w:rPr>
        <w:t xml:space="preserve"> </w:t>
      </w:r>
      <w:proofErr w:type="spellStart"/>
      <w:r w:rsidRPr="003A018E">
        <w:rPr>
          <w:rFonts w:ascii="Times New Roman" w:eastAsia="Times New Roman" w:hAnsi="Times New Roman" w:cs="Times New Roman"/>
          <w:color w:val="000000"/>
          <w:sz w:val="28"/>
          <w:szCs w:val="28"/>
          <w:lang w:val="ru-RU" w:eastAsia="ru-RU" w:bidi="ar-SA"/>
        </w:rPr>
        <w:t>Малыченко</w:t>
      </w:r>
      <w:proofErr w:type="spellEnd"/>
      <w:r w:rsidRPr="003A018E">
        <w:rPr>
          <w:rFonts w:ascii="Times New Roman" w:eastAsia="Times New Roman" w:hAnsi="Times New Roman" w:cs="Times New Roman"/>
          <w:color w:val="000000"/>
          <w:sz w:val="28"/>
          <w:szCs w:val="28"/>
          <w:lang w:val="ru-RU" w:eastAsia="ru-RU" w:bidi="ar-SA"/>
        </w:rPr>
        <w:t xml:space="preserve"> Надежда Владимировна, инспектор ВУС администрации</w:t>
      </w:r>
    </w:p>
    <w:p w:rsidR="00195549" w:rsidRPr="003A018E" w:rsidRDefault="00195549" w:rsidP="00195549">
      <w:pPr>
        <w:pStyle w:val="ac"/>
        <w:spacing w:after="240" w:line="480" w:lineRule="auto"/>
        <w:ind w:left="1080"/>
        <w:jc w:val="left"/>
        <w:rPr>
          <w:rFonts w:ascii="Times New Roman" w:eastAsia="Times New Roman" w:hAnsi="Times New Roman" w:cs="Times New Roman"/>
          <w:color w:val="000000"/>
          <w:sz w:val="28"/>
          <w:szCs w:val="28"/>
          <w:lang w:val="ru-RU" w:eastAsia="ru-RU" w:bidi="ar-SA"/>
        </w:rPr>
      </w:pPr>
      <w:r w:rsidRPr="003A018E">
        <w:rPr>
          <w:rFonts w:ascii="Times New Roman" w:eastAsia="Times New Roman" w:hAnsi="Times New Roman" w:cs="Times New Roman"/>
          <w:b/>
          <w:color w:val="000000"/>
          <w:sz w:val="28"/>
          <w:szCs w:val="28"/>
          <w:lang w:val="ru-RU" w:eastAsia="ru-RU" w:bidi="ar-SA"/>
        </w:rPr>
        <w:t>Члены комиссии:</w:t>
      </w:r>
    </w:p>
    <w:p w:rsidR="00195549" w:rsidRPr="003A018E" w:rsidRDefault="00195549" w:rsidP="00195549">
      <w:pPr>
        <w:pStyle w:val="ac"/>
        <w:spacing w:after="240" w:line="480" w:lineRule="auto"/>
        <w:ind w:left="1080"/>
        <w:jc w:val="left"/>
        <w:rPr>
          <w:rFonts w:ascii="Times New Roman" w:eastAsia="Times New Roman" w:hAnsi="Times New Roman" w:cs="Times New Roman"/>
          <w:color w:val="000000"/>
          <w:sz w:val="28"/>
          <w:szCs w:val="28"/>
          <w:lang w:val="ru-RU" w:eastAsia="ru-RU" w:bidi="ar-SA"/>
        </w:rPr>
      </w:pPr>
      <w:proofErr w:type="spellStart"/>
      <w:r w:rsidRPr="003A018E">
        <w:rPr>
          <w:rFonts w:ascii="Times New Roman" w:eastAsia="Times New Roman" w:hAnsi="Times New Roman" w:cs="Times New Roman"/>
          <w:color w:val="000000"/>
          <w:sz w:val="28"/>
          <w:szCs w:val="28"/>
          <w:lang w:val="ru-RU" w:eastAsia="ru-RU" w:bidi="ar-SA"/>
        </w:rPr>
        <w:t>Шатохина</w:t>
      </w:r>
      <w:proofErr w:type="spellEnd"/>
      <w:r w:rsidRPr="003A018E">
        <w:rPr>
          <w:rFonts w:ascii="Times New Roman" w:eastAsia="Times New Roman" w:hAnsi="Times New Roman" w:cs="Times New Roman"/>
          <w:color w:val="000000"/>
          <w:sz w:val="28"/>
          <w:szCs w:val="28"/>
          <w:lang w:val="ru-RU" w:eastAsia="ru-RU" w:bidi="ar-SA"/>
        </w:rPr>
        <w:t xml:space="preserve"> Светлана Семеновна, директор ДК с. Тузуклей</w:t>
      </w:r>
    </w:p>
    <w:p w:rsidR="00195549" w:rsidRPr="003A018E" w:rsidRDefault="00195549" w:rsidP="00195549">
      <w:pPr>
        <w:pStyle w:val="ac"/>
        <w:spacing w:after="240" w:line="480" w:lineRule="auto"/>
        <w:ind w:left="1080"/>
        <w:jc w:val="left"/>
        <w:rPr>
          <w:rFonts w:ascii="Times New Roman" w:eastAsia="Times New Roman" w:hAnsi="Times New Roman" w:cs="Times New Roman"/>
          <w:color w:val="000000"/>
          <w:sz w:val="28"/>
          <w:szCs w:val="28"/>
          <w:lang w:val="ru-RU" w:eastAsia="ru-RU" w:bidi="ar-SA"/>
        </w:rPr>
      </w:pPr>
      <w:proofErr w:type="spellStart"/>
      <w:r w:rsidRPr="003A018E">
        <w:rPr>
          <w:rFonts w:ascii="Times New Roman" w:eastAsia="Times New Roman" w:hAnsi="Times New Roman" w:cs="Times New Roman"/>
          <w:color w:val="000000"/>
          <w:sz w:val="28"/>
          <w:szCs w:val="28"/>
          <w:lang w:val="ru-RU" w:eastAsia="ru-RU" w:bidi="ar-SA"/>
        </w:rPr>
        <w:t>Надыркулова</w:t>
      </w:r>
      <w:proofErr w:type="spellEnd"/>
      <w:r w:rsidRPr="003A018E">
        <w:rPr>
          <w:rFonts w:ascii="Times New Roman" w:eastAsia="Times New Roman" w:hAnsi="Times New Roman" w:cs="Times New Roman"/>
          <w:color w:val="000000"/>
          <w:sz w:val="28"/>
          <w:szCs w:val="28"/>
          <w:lang w:val="ru-RU" w:eastAsia="ru-RU" w:bidi="ar-SA"/>
        </w:rPr>
        <w:t xml:space="preserve"> </w:t>
      </w:r>
      <w:proofErr w:type="spellStart"/>
      <w:r w:rsidRPr="003A018E">
        <w:rPr>
          <w:rFonts w:ascii="Times New Roman" w:eastAsia="Times New Roman" w:hAnsi="Times New Roman" w:cs="Times New Roman"/>
          <w:color w:val="000000"/>
          <w:sz w:val="28"/>
          <w:szCs w:val="28"/>
          <w:lang w:val="ru-RU" w:eastAsia="ru-RU" w:bidi="ar-SA"/>
        </w:rPr>
        <w:t>Анара</w:t>
      </w:r>
      <w:proofErr w:type="spellEnd"/>
      <w:r w:rsidRPr="003A018E">
        <w:rPr>
          <w:rFonts w:ascii="Times New Roman" w:eastAsia="Times New Roman" w:hAnsi="Times New Roman" w:cs="Times New Roman"/>
          <w:color w:val="000000"/>
          <w:sz w:val="28"/>
          <w:szCs w:val="28"/>
          <w:lang w:val="ru-RU" w:eastAsia="ru-RU" w:bidi="ar-SA"/>
        </w:rPr>
        <w:t xml:space="preserve"> </w:t>
      </w:r>
      <w:proofErr w:type="spellStart"/>
      <w:r w:rsidRPr="003A018E">
        <w:rPr>
          <w:rFonts w:ascii="Times New Roman" w:eastAsia="Times New Roman" w:hAnsi="Times New Roman" w:cs="Times New Roman"/>
          <w:color w:val="000000"/>
          <w:sz w:val="28"/>
          <w:szCs w:val="28"/>
          <w:lang w:val="ru-RU" w:eastAsia="ru-RU" w:bidi="ar-SA"/>
        </w:rPr>
        <w:t>Сагиду</w:t>
      </w:r>
      <w:r w:rsidR="009D04B6">
        <w:rPr>
          <w:rFonts w:ascii="Times New Roman" w:eastAsia="Times New Roman" w:hAnsi="Times New Roman" w:cs="Times New Roman"/>
          <w:color w:val="000000"/>
          <w:sz w:val="28"/>
          <w:szCs w:val="28"/>
          <w:lang w:val="ru-RU" w:eastAsia="ru-RU" w:bidi="ar-SA"/>
        </w:rPr>
        <w:t>л</w:t>
      </w:r>
      <w:r w:rsidRPr="003A018E">
        <w:rPr>
          <w:rFonts w:ascii="Times New Roman" w:eastAsia="Times New Roman" w:hAnsi="Times New Roman" w:cs="Times New Roman"/>
          <w:color w:val="000000"/>
          <w:sz w:val="28"/>
          <w:szCs w:val="28"/>
          <w:lang w:val="ru-RU" w:eastAsia="ru-RU" w:bidi="ar-SA"/>
        </w:rPr>
        <w:t>лаевна</w:t>
      </w:r>
      <w:proofErr w:type="spellEnd"/>
      <w:r w:rsidRPr="003A018E">
        <w:rPr>
          <w:rFonts w:ascii="Times New Roman" w:eastAsia="Times New Roman" w:hAnsi="Times New Roman" w:cs="Times New Roman"/>
          <w:color w:val="000000"/>
          <w:sz w:val="28"/>
          <w:szCs w:val="28"/>
          <w:lang w:val="ru-RU" w:eastAsia="ru-RU" w:bidi="ar-SA"/>
        </w:rPr>
        <w:t>, инспектор по налогам</w:t>
      </w:r>
    </w:p>
    <w:p w:rsidR="00195549" w:rsidRPr="003A018E" w:rsidRDefault="00195549" w:rsidP="00195549">
      <w:pPr>
        <w:pStyle w:val="ac"/>
        <w:spacing w:after="240" w:line="480" w:lineRule="auto"/>
        <w:ind w:left="1080"/>
        <w:jc w:val="left"/>
        <w:rPr>
          <w:rFonts w:ascii="Times New Roman" w:eastAsia="Times New Roman" w:hAnsi="Times New Roman" w:cs="Times New Roman"/>
          <w:color w:val="000000"/>
          <w:sz w:val="28"/>
          <w:szCs w:val="28"/>
          <w:lang w:val="ru-RU" w:eastAsia="ru-RU" w:bidi="ar-SA"/>
        </w:rPr>
      </w:pPr>
      <w:proofErr w:type="spellStart"/>
      <w:r w:rsidRPr="003A018E">
        <w:rPr>
          <w:rFonts w:ascii="Times New Roman" w:eastAsia="Times New Roman" w:hAnsi="Times New Roman" w:cs="Times New Roman"/>
          <w:color w:val="000000"/>
          <w:sz w:val="28"/>
          <w:szCs w:val="28"/>
          <w:lang w:val="ru-RU" w:eastAsia="ru-RU" w:bidi="ar-SA"/>
        </w:rPr>
        <w:t>Стригунова</w:t>
      </w:r>
      <w:proofErr w:type="spellEnd"/>
      <w:r w:rsidRPr="003A018E">
        <w:rPr>
          <w:rFonts w:ascii="Times New Roman" w:eastAsia="Times New Roman" w:hAnsi="Times New Roman" w:cs="Times New Roman"/>
          <w:color w:val="000000"/>
          <w:sz w:val="28"/>
          <w:szCs w:val="28"/>
          <w:lang w:val="ru-RU" w:eastAsia="ru-RU" w:bidi="ar-SA"/>
        </w:rPr>
        <w:t xml:space="preserve"> Наталья Анатольевна, </w:t>
      </w:r>
      <w:proofErr w:type="spellStart"/>
      <w:r w:rsidRPr="003A018E">
        <w:rPr>
          <w:rFonts w:ascii="Times New Roman" w:eastAsia="Times New Roman" w:hAnsi="Times New Roman" w:cs="Times New Roman"/>
          <w:color w:val="000000"/>
          <w:sz w:val="28"/>
          <w:szCs w:val="28"/>
          <w:lang w:val="ru-RU" w:eastAsia="ru-RU" w:bidi="ar-SA"/>
        </w:rPr>
        <w:t>документовед</w:t>
      </w:r>
      <w:proofErr w:type="spellEnd"/>
      <w:r w:rsidRPr="003A018E">
        <w:rPr>
          <w:rFonts w:ascii="Times New Roman" w:eastAsia="Times New Roman" w:hAnsi="Times New Roman" w:cs="Times New Roman"/>
          <w:color w:val="000000"/>
          <w:sz w:val="28"/>
          <w:szCs w:val="28"/>
          <w:lang w:val="ru-RU" w:eastAsia="ru-RU" w:bidi="ar-SA"/>
        </w:rPr>
        <w:t xml:space="preserve"> сектора муниципального заказа отдела экономического развития администрации МО «Камызякский район»</w:t>
      </w:r>
      <w:r w:rsidR="0093455B">
        <w:rPr>
          <w:rFonts w:ascii="Times New Roman" w:eastAsia="Times New Roman" w:hAnsi="Times New Roman" w:cs="Times New Roman"/>
          <w:color w:val="000000"/>
          <w:sz w:val="28"/>
          <w:szCs w:val="28"/>
          <w:lang w:val="ru-RU" w:eastAsia="ru-RU" w:bidi="ar-SA"/>
        </w:rPr>
        <w:t xml:space="preserve"> (</w:t>
      </w:r>
      <w:r w:rsidR="00434E37">
        <w:rPr>
          <w:rFonts w:ascii="Times New Roman" w:eastAsia="Times New Roman" w:hAnsi="Times New Roman" w:cs="Times New Roman"/>
          <w:color w:val="000000"/>
          <w:sz w:val="28"/>
          <w:szCs w:val="28"/>
          <w:lang w:val="ru-RU" w:eastAsia="ru-RU" w:bidi="ar-SA"/>
        </w:rPr>
        <w:t>по согласованию)</w:t>
      </w:r>
    </w:p>
    <w:p w:rsidR="00195549" w:rsidRPr="00C73568" w:rsidRDefault="00195549" w:rsidP="00195549">
      <w:pPr>
        <w:widowControl w:val="0"/>
        <w:spacing w:line="480" w:lineRule="auto"/>
        <w:ind w:firstLine="709"/>
        <w:jc w:val="center"/>
        <w:rPr>
          <w:sz w:val="28"/>
          <w:szCs w:val="28"/>
        </w:rPr>
      </w:pPr>
    </w:p>
    <w:p w:rsidR="003A018E" w:rsidRDefault="003A018E" w:rsidP="003A018E">
      <w:pPr>
        <w:widowControl w:val="0"/>
        <w:ind w:firstLine="709"/>
        <w:jc w:val="center"/>
        <w:rPr>
          <w:sz w:val="28"/>
          <w:szCs w:val="28"/>
        </w:rPr>
      </w:pPr>
    </w:p>
    <w:p w:rsidR="00195549" w:rsidRDefault="00195549" w:rsidP="003A018E">
      <w:pPr>
        <w:jc w:val="right"/>
        <w:rPr>
          <w:sz w:val="28"/>
          <w:szCs w:val="28"/>
        </w:rPr>
      </w:pPr>
    </w:p>
    <w:p w:rsidR="00195549" w:rsidRDefault="00195549" w:rsidP="003A018E">
      <w:pPr>
        <w:jc w:val="right"/>
        <w:rPr>
          <w:sz w:val="28"/>
          <w:szCs w:val="28"/>
        </w:rPr>
      </w:pPr>
    </w:p>
    <w:p w:rsidR="00195549" w:rsidRDefault="00195549" w:rsidP="003A018E">
      <w:pPr>
        <w:jc w:val="right"/>
        <w:rPr>
          <w:sz w:val="28"/>
          <w:szCs w:val="28"/>
        </w:rPr>
      </w:pPr>
    </w:p>
    <w:p w:rsidR="00195549" w:rsidRDefault="00195549" w:rsidP="003A018E">
      <w:pPr>
        <w:jc w:val="right"/>
        <w:rPr>
          <w:sz w:val="28"/>
          <w:szCs w:val="28"/>
        </w:rPr>
      </w:pPr>
    </w:p>
    <w:p w:rsidR="00195549" w:rsidRDefault="00195549" w:rsidP="003A018E">
      <w:pPr>
        <w:jc w:val="right"/>
        <w:rPr>
          <w:sz w:val="28"/>
          <w:szCs w:val="28"/>
        </w:rPr>
      </w:pPr>
    </w:p>
    <w:p w:rsidR="009D1F5A" w:rsidRDefault="009D1F5A" w:rsidP="003A018E">
      <w:pPr>
        <w:jc w:val="right"/>
        <w:rPr>
          <w:sz w:val="28"/>
          <w:szCs w:val="28"/>
        </w:rPr>
      </w:pPr>
    </w:p>
    <w:p w:rsidR="009D1F5A" w:rsidRDefault="009D1F5A" w:rsidP="003A018E">
      <w:pPr>
        <w:jc w:val="right"/>
        <w:rPr>
          <w:sz w:val="28"/>
          <w:szCs w:val="28"/>
        </w:rPr>
      </w:pPr>
    </w:p>
    <w:p w:rsidR="009D1F5A" w:rsidRDefault="009D1F5A" w:rsidP="003A018E">
      <w:pPr>
        <w:jc w:val="right"/>
        <w:rPr>
          <w:sz w:val="28"/>
          <w:szCs w:val="28"/>
        </w:rPr>
      </w:pPr>
    </w:p>
    <w:p w:rsidR="009D1F5A" w:rsidRDefault="009D1F5A" w:rsidP="003A018E">
      <w:pPr>
        <w:jc w:val="right"/>
        <w:rPr>
          <w:sz w:val="28"/>
          <w:szCs w:val="28"/>
        </w:rPr>
      </w:pPr>
    </w:p>
    <w:p w:rsidR="0093455B" w:rsidRDefault="0093455B" w:rsidP="003A018E">
      <w:pPr>
        <w:jc w:val="right"/>
        <w:rPr>
          <w:sz w:val="28"/>
          <w:szCs w:val="28"/>
        </w:rPr>
      </w:pPr>
    </w:p>
    <w:p w:rsidR="003A018E" w:rsidRPr="006D16C7" w:rsidRDefault="003A018E" w:rsidP="003A018E">
      <w:pPr>
        <w:jc w:val="right"/>
        <w:rPr>
          <w:sz w:val="26"/>
          <w:szCs w:val="26"/>
        </w:rPr>
      </w:pPr>
      <w:r>
        <w:rPr>
          <w:sz w:val="28"/>
          <w:szCs w:val="28"/>
        </w:rPr>
        <w:lastRenderedPageBreak/>
        <w:t>Приложение 2</w:t>
      </w:r>
    </w:p>
    <w:p w:rsidR="003A018E" w:rsidRDefault="003A018E" w:rsidP="003A018E">
      <w:pPr>
        <w:widowControl w:val="0"/>
        <w:ind w:firstLine="709"/>
        <w:jc w:val="right"/>
        <w:rPr>
          <w:sz w:val="28"/>
          <w:szCs w:val="28"/>
        </w:rPr>
      </w:pPr>
      <w:r>
        <w:rPr>
          <w:sz w:val="28"/>
          <w:szCs w:val="28"/>
        </w:rPr>
        <w:t xml:space="preserve">к постановлению администрации </w:t>
      </w:r>
    </w:p>
    <w:p w:rsidR="00195549" w:rsidRDefault="00195549" w:rsidP="003A018E">
      <w:pPr>
        <w:widowControl w:val="0"/>
        <w:ind w:firstLine="709"/>
        <w:jc w:val="right"/>
        <w:rPr>
          <w:sz w:val="28"/>
          <w:szCs w:val="28"/>
        </w:rPr>
      </w:pPr>
      <w:r>
        <w:rPr>
          <w:sz w:val="28"/>
          <w:szCs w:val="28"/>
        </w:rPr>
        <w:t>Мо «Новотузуклейский сельсовет»</w:t>
      </w:r>
    </w:p>
    <w:p w:rsidR="003A018E" w:rsidRDefault="003A018E" w:rsidP="003A018E">
      <w:pPr>
        <w:widowControl w:val="0"/>
        <w:ind w:firstLine="709"/>
        <w:jc w:val="right"/>
        <w:rPr>
          <w:sz w:val="28"/>
          <w:szCs w:val="28"/>
        </w:rPr>
      </w:pPr>
      <w:r>
        <w:rPr>
          <w:sz w:val="28"/>
          <w:szCs w:val="28"/>
        </w:rPr>
        <w:t xml:space="preserve"> от </w:t>
      </w:r>
      <w:r w:rsidR="00195549">
        <w:rPr>
          <w:sz w:val="28"/>
          <w:szCs w:val="28"/>
        </w:rPr>
        <w:t>15.06.2012</w:t>
      </w:r>
      <w:r>
        <w:rPr>
          <w:sz w:val="28"/>
          <w:szCs w:val="28"/>
        </w:rPr>
        <w:t xml:space="preserve"> №</w:t>
      </w:r>
      <w:r w:rsidR="00195549">
        <w:rPr>
          <w:sz w:val="28"/>
          <w:szCs w:val="28"/>
        </w:rPr>
        <w:t xml:space="preserve"> 129</w:t>
      </w:r>
    </w:p>
    <w:p w:rsidR="003A018E" w:rsidRDefault="003A018E" w:rsidP="003A018E">
      <w:pPr>
        <w:pStyle w:val="af8"/>
        <w:spacing w:before="0" w:after="0"/>
        <w:rPr>
          <w:sz w:val="28"/>
          <w:szCs w:val="28"/>
        </w:rPr>
      </w:pPr>
    </w:p>
    <w:p w:rsidR="003A018E" w:rsidRDefault="003A018E" w:rsidP="003A018E">
      <w:pPr>
        <w:pStyle w:val="af8"/>
        <w:spacing w:before="0" w:after="0"/>
        <w:rPr>
          <w:sz w:val="28"/>
          <w:szCs w:val="28"/>
        </w:rPr>
      </w:pPr>
      <w:r>
        <w:rPr>
          <w:sz w:val="28"/>
          <w:szCs w:val="28"/>
        </w:rPr>
        <w:t>ПОЛОЖЕНИЕ</w:t>
      </w:r>
    </w:p>
    <w:p w:rsidR="003A018E" w:rsidRDefault="003A018E" w:rsidP="003A018E">
      <w:pPr>
        <w:pStyle w:val="af8"/>
        <w:spacing w:before="0" w:after="0"/>
        <w:rPr>
          <w:sz w:val="28"/>
          <w:szCs w:val="28"/>
        </w:rPr>
      </w:pPr>
      <w:r>
        <w:rPr>
          <w:sz w:val="28"/>
          <w:szCs w:val="28"/>
        </w:rPr>
        <w:t xml:space="preserve">о Единой комиссии по размещению заказа на поставку товаров, </w:t>
      </w:r>
    </w:p>
    <w:p w:rsidR="003A018E" w:rsidRDefault="003A018E" w:rsidP="003A018E">
      <w:pPr>
        <w:pStyle w:val="af8"/>
        <w:spacing w:before="0" w:after="0"/>
        <w:rPr>
          <w:sz w:val="28"/>
          <w:szCs w:val="28"/>
        </w:rPr>
      </w:pPr>
      <w:r>
        <w:rPr>
          <w:sz w:val="28"/>
          <w:szCs w:val="28"/>
        </w:rPr>
        <w:t xml:space="preserve">выполнение работ, оказание услуг для муниципальных нужд и </w:t>
      </w:r>
    </w:p>
    <w:p w:rsidR="003A018E" w:rsidRDefault="003A018E" w:rsidP="003A018E">
      <w:pPr>
        <w:pStyle w:val="af8"/>
        <w:spacing w:before="0" w:after="0"/>
        <w:rPr>
          <w:sz w:val="28"/>
          <w:szCs w:val="28"/>
        </w:rPr>
      </w:pPr>
      <w:r>
        <w:rPr>
          <w:sz w:val="28"/>
          <w:szCs w:val="28"/>
        </w:rPr>
        <w:t>нужд муниципальных бюджетных учреждений</w:t>
      </w:r>
    </w:p>
    <w:p w:rsidR="003A018E" w:rsidRDefault="003A018E" w:rsidP="003A018E">
      <w:pPr>
        <w:pStyle w:val="af8"/>
        <w:spacing w:before="0" w:after="0"/>
        <w:rPr>
          <w:sz w:val="28"/>
          <w:szCs w:val="28"/>
        </w:rPr>
      </w:pPr>
      <w:r>
        <w:rPr>
          <w:sz w:val="28"/>
          <w:szCs w:val="28"/>
        </w:rPr>
        <w:t xml:space="preserve"> муниципального образования </w:t>
      </w:r>
      <w:r w:rsidR="00195549">
        <w:rPr>
          <w:sz w:val="28"/>
          <w:szCs w:val="28"/>
        </w:rPr>
        <w:t>Новотузуклейский сельсовет»</w:t>
      </w:r>
      <w:r>
        <w:rPr>
          <w:sz w:val="28"/>
          <w:szCs w:val="28"/>
        </w:rPr>
        <w:t>.</w:t>
      </w:r>
    </w:p>
    <w:p w:rsidR="003A018E" w:rsidRPr="003A018E" w:rsidRDefault="003A018E" w:rsidP="003A018E">
      <w:pPr>
        <w:pStyle w:val="2"/>
        <w:spacing w:before="0" w:after="0"/>
        <w:jc w:val="center"/>
        <w:rPr>
          <w:rFonts w:ascii="Times New Roman" w:hAnsi="Times New Roman" w:cs="Times New Roman"/>
          <w:i/>
          <w:iCs/>
          <w:color w:val="000000"/>
          <w:lang w:val="ru-RU"/>
        </w:rPr>
      </w:pPr>
    </w:p>
    <w:p w:rsidR="003A018E" w:rsidRPr="00315237" w:rsidRDefault="00B753A1" w:rsidP="00B753A1">
      <w:pPr>
        <w:pStyle w:val="2"/>
        <w:numPr>
          <w:ilvl w:val="0"/>
          <w:numId w:val="2"/>
        </w:numPr>
        <w:spacing w:before="0" w:after="0"/>
        <w:jc w:val="center"/>
      </w:pPr>
      <w:r>
        <w:rPr>
          <w:rFonts w:ascii="Times New Roman" w:hAnsi="Times New Roman" w:cs="Times New Roman"/>
          <w:iCs/>
          <w:color w:val="000000"/>
          <w:lang w:val="ru-RU"/>
        </w:rPr>
        <w:t>Общее положение.</w:t>
      </w:r>
    </w:p>
    <w:p w:rsidR="003A018E" w:rsidRPr="00195549" w:rsidRDefault="003A018E" w:rsidP="00195549">
      <w:pPr>
        <w:rPr>
          <w:sz w:val="28"/>
          <w:szCs w:val="28"/>
        </w:rPr>
      </w:pPr>
      <w:proofErr w:type="gramStart"/>
      <w:r w:rsidRPr="00195549">
        <w:rPr>
          <w:sz w:val="28"/>
          <w:szCs w:val="28"/>
        </w:rPr>
        <w:t xml:space="preserve">Настоящее Положение о Единой комиссии по размещению заказа на поставку товаров, выполнение работ, оказание услуг для муниципальных нужд и нужд муниципальных бюджетных учреждений муниципального образования </w:t>
      </w:r>
      <w:r w:rsidR="00195549">
        <w:rPr>
          <w:sz w:val="28"/>
          <w:szCs w:val="28"/>
        </w:rPr>
        <w:t>«Новотузуклейский сельсовет»</w:t>
      </w:r>
      <w:r w:rsidRPr="00195549">
        <w:rPr>
          <w:sz w:val="28"/>
          <w:szCs w:val="28"/>
        </w:rPr>
        <w:t xml:space="preserve"> (далее - Положение) определяет понятие, цели создания, функции, состав, и порядок деятельности  Единой комиссии по размещению заказов на поставку товаров, выполнение работ, оказание услуг для муниципальных нужд и нужд муниципальных бюджетных учреждений путем проведения</w:t>
      </w:r>
      <w:proofErr w:type="gramEnd"/>
      <w:r w:rsidRPr="00195549">
        <w:rPr>
          <w:sz w:val="28"/>
          <w:szCs w:val="28"/>
        </w:rPr>
        <w:t xml:space="preserve"> торгов в форме открытого конкурса, открытого аукциона, открытого аукциона в электронной форме, а также без проведения торгов путем запроса котировок (далее - Единая комиссия).</w:t>
      </w:r>
    </w:p>
    <w:p w:rsidR="003A018E" w:rsidRPr="00477E9B" w:rsidRDefault="003A018E" w:rsidP="003A018E">
      <w:pPr>
        <w:shd w:val="clear" w:color="auto" w:fill="FCFCFC"/>
        <w:tabs>
          <w:tab w:val="num" w:pos="0"/>
        </w:tabs>
        <w:ind w:firstLine="567"/>
        <w:jc w:val="both"/>
        <w:rPr>
          <w:color w:val="000000"/>
          <w:sz w:val="28"/>
          <w:szCs w:val="28"/>
        </w:rPr>
      </w:pPr>
      <w:r w:rsidRPr="00477E9B">
        <w:rPr>
          <w:color w:val="000000"/>
          <w:sz w:val="28"/>
          <w:szCs w:val="28"/>
        </w:rPr>
        <w:t xml:space="preserve">Размещение заказов на поставку товаров, выполнение работ, оказание услуг для муниципальных нужд и нужд муниципальных бюджетных учреждений осуществляется Заказчиком, Уполномоченным органом. При этом Заказчик, Уполномоченный орган вправе привлечь на основе договора Специализированную организацию для осуществления отдельных функций по проведению процедур размещения заказов. Специализированная организация привлекается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 для муниципальных нужд. </w:t>
      </w:r>
    </w:p>
    <w:p w:rsidR="003A018E" w:rsidRDefault="003A018E" w:rsidP="003A018E">
      <w:pPr>
        <w:shd w:val="clear" w:color="auto" w:fill="FCFCFC"/>
        <w:tabs>
          <w:tab w:val="num" w:pos="0"/>
        </w:tabs>
        <w:ind w:firstLine="567"/>
        <w:jc w:val="both"/>
        <w:rPr>
          <w:color w:val="000000"/>
          <w:sz w:val="28"/>
          <w:szCs w:val="28"/>
        </w:rPr>
      </w:pPr>
      <w:r w:rsidRPr="00477E9B">
        <w:rPr>
          <w:sz w:val="28"/>
          <w:szCs w:val="28"/>
        </w:rPr>
        <w:t>В процессе размещения заказа Единая комиссия взаимодействует с Заказчиком,</w:t>
      </w:r>
      <w:r w:rsidRPr="00477E9B">
        <w:rPr>
          <w:color w:val="000000"/>
          <w:sz w:val="28"/>
          <w:szCs w:val="28"/>
        </w:rPr>
        <w:t xml:space="preserve"> упол</w:t>
      </w:r>
      <w:r>
        <w:rPr>
          <w:color w:val="000000"/>
          <w:sz w:val="28"/>
          <w:szCs w:val="28"/>
        </w:rPr>
        <w:t>номоченным органом и Специализированной организацией, в порядке, установленном настоящим Положением.</w:t>
      </w:r>
    </w:p>
    <w:p w:rsidR="003A018E" w:rsidRDefault="003A018E" w:rsidP="003A018E">
      <w:pPr>
        <w:shd w:val="clear" w:color="auto" w:fill="FCFCFC"/>
        <w:ind w:left="360"/>
        <w:jc w:val="center"/>
        <w:rPr>
          <w:b/>
          <w:bCs/>
          <w:color w:val="000000"/>
          <w:sz w:val="28"/>
          <w:szCs w:val="28"/>
        </w:rPr>
      </w:pPr>
    </w:p>
    <w:p w:rsidR="003A018E" w:rsidRDefault="003A018E" w:rsidP="003A018E">
      <w:pPr>
        <w:shd w:val="clear" w:color="auto" w:fill="FCFCFC"/>
        <w:ind w:left="360"/>
        <w:jc w:val="center"/>
        <w:rPr>
          <w:color w:val="000000"/>
          <w:sz w:val="28"/>
          <w:szCs w:val="28"/>
        </w:rPr>
      </w:pPr>
      <w:r>
        <w:rPr>
          <w:b/>
          <w:bCs/>
          <w:color w:val="000000"/>
          <w:sz w:val="28"/>
          <w:szCs w:val="28"/>
        </w:rPr>
        <w:t>2.Правовое регулирование</w:t>
      </w:r>
      <w:r>
        <w:rPr>
          <w:color w:val="000000"/>
          <w:sz w:val="28"/>
          <w:szCs w:val="28"/>
        </w:rPr>
        <w:t xml:space="preserve"> </w:t>
      </w:r>
    </w:p>
    <w:p w:rsidR="003A018E" w:rsidRDefault="003A018E" w:rsidP="003A018E">
      <w:pPr>
        <w:shd w:val="clear" w:color="auto" w:fill="FCFCFC"/>
        <w:ind w:left="360"/>
        <w:jc w:val="center"/>
        <w:rPr>
          <w:color w:val="000000"/>
          <w:sz w:val="28"/>
          <w:szCs w:val="28"/>
        </w:rPr>
      </w:pPr>
    </w:p>
    <w:p w:rsidR="003A018E" w:rsidRDefault="003A018E" w:rsidP="003A018E">
      <w:pPr>
        <w:shd w:val="clear" w:color="auto" w:fill="FCFCFC"/>
        <w:ind w:firstLine="360"/>
        <w:jc w:val="both"/>
        <w:rPr>
          <w:color w:val="000000"/>
          <w:sz w:val="28"/>
          <w:szCs w:val="28"/>
        </w:rPr>
      </w:pPr>
      <w:r>
        <w:rPr>
          <w:color w:val="000000"/>
          <w:sz w:val="28"/>
          <w:szCs w:val="28"/>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 размещении заказов на поставки товаров, выполнение работ, оказание услуг для государственных и муниципальных нужд" от 21.07.2005 года № 94-ФЗ, иными федеральными законами, нормативными правовыми актами Правительства Российской Федерации и настоящим Положением.</w:t>
      </w:r>
    </w:p>
    <w:p w:rsidR="003A018E" w:rsidRDefault="003A018E" w:rsidP="003A018E">
      <w:pPr>
        <w:shd w:val="clear" w:color="auto" w:fill="FCFCFC"/>
        <w:tabs>
          <w:tab w:val="num" w:pos="0"/>
        </w:tabs>
        <w:ind w:left="360"/>
        <w:jc w:val="center"/>
        <w:rPr>
          <w:b/>
          <w:bCs/>
          <w:color w:val="000000"/>
          <w:sz w:val="28"/>
          <w:szCs w:val="28"/>
        </w:rPr>
      </w:pPr>
    </w:p>
    <w:p w:rsidR="003A018E" w:rsidRDefault="003A018E" w:rsidP="003A018E">
      <w:pPr>
        <w:shd w:val="clear" w:color="auto" w:fill="FCFCFC"/>
        <w:tabs>
          <w:tab w:val="num" w:pos="0"/>
        </w:tabs>
        <w:ind w:left="360"/>
        <w:jc w:val="center"/>
        <w:rPr>
          <w:b/>
          <w:bCs/>
          <w:color w:val="000000"/>
          <w:sz w:val="28"/>
          <w:szCs w:val="28"/>
        </w:rPr>
      </w:pPr>
    </w:p>
    <w:p w:rsidR="003A018E" w:rsidRDefault="003A018E" w:rsidP="003A018E">
      <w:pPr>
        <w:shd w:val="clear" w:color="auto" w:fill="FCFCFC"/>
        <w:tabs>
          <w:tab w:val="num" w:pos="0"/>
        </w:tabs>
        <w:ind w:left="360"/>
        <w:jc w:val="center"/>
        <w:rPr>
          <w:b/>
          <w:bCs/>
          <w:color w:val="000000"/>
          <w:sz w:val="28"/>
          <w:szCs w:val="28"/>
        </w:rPr>
      </w:pPr>
      <w:r>
        <w:rPr>
          <w:b/>
          <w:bCs/>
          <w:color w:val="000000"/>
          <w:sz w:val="28"/>
          <w:szCs w:val="28"/>
        </w:rPr>
        <w:lastRenderedPageBreak/>
        <w:t xml:space="preserve">3.Цели и задачи Единой комиссии </w:t>
      </w:r>
    </w:p>
    <w:p w:rsidR="003A018E" w:rsidRDefault="003A018E" w:rsidP="003A018E">
      <w:pPr>
        <w:shd w:val="clear" w:color="auto" w:fill="FCFCFC"/>
        <w:tabs>
          <w:tab w:val="num" w:pos="0"/>
        </w:tabs>
        <w:ind w:left="360"/>
        <w:jc w:val="center"/>
        <w:rPr>
          <w:b/>
          <w:bCs/>
          <w:color w:val="000000"/>
          <w:sz w:val="28"/>
          <w:szCs w:val="28"/>
        </w:rPr>
      </w:pPr>
    </w:p>
    <w:p w:rsidR="003A018E" w:rsidRDefault="003A018E" w:rsidP="003A018E">
      <w:pPr>
        <w:shd w:val="clear" w:color="auto" w:fill="FCFCFC"/>
        <w:ind w:left="567"/>
        <w:jc w:val="both"/>
        <w:rPr>
          <w:color w:val="000000"/>
          <w:sz w:val="28"/>
          <w:szCs w:val="28"/>
        </w:rPr>
      </w:pPr>
      <w:r>
        <w:rPr>
          <w:color w:val="000000"/>
          <w:sz w:val="28"/>
          <w:szCs w:val="28"/>
        </w:rPr>
        <w:t xml:space="preserve">3.1.Единая комиссия создается в целях: </w:t>
      </w:r>
    </w:p>
    <w:p w:rsidR="003A018E" w:rsidRDefault="003A018E" w:rsidP="003A018E">
      <w:pPr>
        <w:shd w:val="clear" w:color="auto" w:fill="FCFCFC"/>
        <w:ind w:firstLine="567"/>
        <w:jc w:val="both"/>
        <w:rPr>
          <w:color w:val="000000"/>
          <w:sz w:val="28"/>
          <w:szCs w:val="28"/>
        </w:rPr>
      </w:pPr>
      <w:r>
        <w:rPr>
          <w:color w:val="000000"/>
          <w:sz w:val="28"/>
          <w:szCs w:val="28"/>
        </w:rPr>
        <w:t>подведения итогов и определения победителей конкурсов на право заключения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w:t>
      </w:r>
    </w:p>
    <w:p w:rsidR="003A018E" w:rsidRDefault="003A018E" w:rsidP="003A018E">
      <w:pPr>
        <w:shd w:val="clear" w:color="auto" w:fill="FCFCFC"/>
        <w:ind w:firstLine="567"/>
        <w:jc w:val="both"/>
        <w:rPr>
          <w:color w:val="000000"/>
          <w:sz w:val="28"/>
          <w:szCs w:val="28"/>
        </w:rPr>
      </w:pPr>
      <w:r>
        <w:rPr>
          <w:color w:val="000000"/>
          <w:sz w:val="28"/>
          <w:szCs w:val="28"/>
        </w:rPr>
        <w:t>определения участников, подведения итогов открытых аукционов или открытых аукционов в электронной форме на заключение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w:t>
      </w:r>
    </w:p>
    <w:p w:rsidR="003A018E" w:rsidRDefault="003A018E" w:rsidP="003A018E">
      <w:pPr>
        <w:shd w:val="clear" w:color="auto" w:fill="FCFCFC"/>
        <w:ind w:firstLine="567"/>
        <w:jc w:val="both"/>
        <w:rPr>
          <w:color w:val="000000"/>
          <w:sz w:val="28"/>
          <w:szCs w:val="28"/>
        </w:rPr>
      </w:pPr>
      <w:r>
        <w:rPr>
          <w:color w:val="000000"/>
          <w:sz w:val="28"/>
          <w:szCs w:val="28"/>
        </w:rPr>
        <w:t>подведения итогов и определения победителей при размещении муниципальных заказов путем запроса котировок на поставки товаров, выполнение работ, оказания услуг для муниципальных нужд и нужд муниципальных бюджетных учреждений.</w:t>
      </w:r>
    </w:p>
    <w:p w:rsidR="003A018E" w:rsidRDefault="003A018E" w:rsidP="003A018E">
      <w:pPr>
        <w:shd w:val="clear" w:color="auto" w:fill="FCFCFC"/>
        <w:ind w:firstLine="567"/>
        <w:jc w:val="both"/>
        <w:rPr>
          <w:color w:val="000000"/>
          <w:sz w:val="28"/>
          <w:szCs w:val="28"/>
        </w:rPr>
      </w:pPr>
      <w:r>
        <w:rPr>
          <w:color w:val="000000"/>
          <w:sz w:val="28"/>
          <w:szCs w:val="28"/>
        </w:rPr>
        <w:t xml:space="preserve">3.2.Исходя из целей деятельности Единой комиссии, определенных в п.3.1 настоящего Положения (далее по тексту ссылки на разделы, подразделы, пункты и подпункты относятся исключительно к настоящему Положению), в задачи Единой комиссии входит: </w:t>
      </w:r>
    </w:p>
    <w:p w:rsidR="003A018E" w:rsidRDefault="003A018E" w:rsidP="003A018E">
      <w:pPr>
        <w:shd w:val="clear" w:color="auto" w:fill="FCFCFC"/>
        <w:ind w:firstLine="567"/>
        <w:jc w:val="both"/>
        <w:rPr>
          <w:color w:val="000000"/>
          <w:sz w:val="28"/>
          <w:szCs w:val="28"/>
        </w:rPr>
      </w:pPr>
      <w:r>
        <w:rPr>
          <w:color w:val="000000"/>
          <w:sz w:val="28"/>
          <w:szCs w:val="28"/>
        </w:rPr>
        <w:t>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3A018E" w:rsidRDefault="003A018E" w:rsidP="003A018E">
      <w:pPr>
        <w:shd w:val="clear" w:color="auto" w:fill="FCFCFC"/>
        <w:ind w:firstLine="567"/>
        <w:jc w:val="both"/>
        <w:rPr>
          <w:color w:val="000000"/>
          <w:sz w:val="28"/>
          <w:szCs w:val="28"/>
        </w:rPr>
      </w:pPr>
      <w:r>
        <w:rPr>
          <w:color w:val="000000"/>
          <w:sz w:val="28"/>
          <w:szCs w:val="28"/>
        </w:rPr>
        <w:t>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3A018E" w:rsidRDefault="003A018E" w:rsidP="003A018E">
      <w:pPr>
        <w:shd w:val="clear" w:color="auto" w:fill="FCFCFC"/>
        <w:ind w:firstLine="567"/>
        <w:jc w:val="both"/>
        <w:rPr>
          <w:color w:val="000000"/>
          <w:sz w:val="28"/>
          <w:szCs w:val="28"/>
        </w:rPr>
      </w:pPr>
      <w:r>
        <w:rPr>
          <w:color w:val="000000"/>
          <w:sz w:val="28"/>
          <w:szCs w:val="28"/>
        </w:rPr>
        <w:t>обеспечение эффективности и экономности использования бюджетных средств и (или) средств внебюджетных источников финансирования;</w:t>
      </w:r>
    </w:p>
    <w:p w:rsidR="003A018E" w:rsidRDefault="003A018E" w:rsidP="003A018E">
      <w:pPr>
        <w:shd w:val="clear" w:color="auto" w:fill="FCFCFC"/>
        <w:ind w:firstLine="567"/>
        <w:jc w:val="both"/>
        <w:rPr>
          <w:color w:val="000000"/>
          <w:sz w:val="28"/>
          <w:szCs w:val="28"/>
        </w:rPr>
      </w:pPr>
      <w:r>
        <w:rPr>
          <w:color w:val="000000"/>
          <w:sz w:val="28"/>
          <w:szCs w:val="28"/>
        </w:rPr>
        <w:t xml:space="preserve">соблюдение принципов публичности, прозрачности, </w:t>
      </w:r>
      <w:proofErr w:type="spellStart"/>
      <w:r>
        <w:rPr>
          <w:color w:val="000000"/>
          <w:sz w:val="28"/>
          <w:szCs w:val="28"/>
        </w:rPr>
        <w:t>конкурентности</w:t>
      </w:r>
      <w:proofErr w:type="spellEnd"/>
      <w:r>
        <w:rPr>
          <w:color w:val="000000"/>
          <w:sz w:val="28"/>
          <w:szCs w:val="28"/>
        </w:rPr>
        <w:t>, равных условий и не дискриминации при размещении заказов;</w:t>
      </w:r>
    </w:p>
    <w:p w:rsidR="003A018E" w:rsidRDefault="003A018E" w:rsidP="003A018E">
      <w:pPr>
        <w:shd w:val="clear" w:color="auto" w:fill="FCFCFC"/>
        <w:ind w:firstLine="567"/>
        <w:jc w:val="both"/>
        <w:rPr>
          <w:color w:val="000000"/>
          <w:sz w:val="28"/>
          <w:szCs w:val="28"/>
        </w:rPr>
      </w:pPr>
      <w:r>
        <w:rPr>
          <w:color w:val="000000"/>
          <w:sz w:val="28"/>
          <w:szCs w:val="28"/>
        </w:rPr>
        <w:t>устранение возможностей злоупотребления и коррупции при размещении заказов.</w:t>
      </w:r>
    </w:p>
    <w:p w:rsidR="003A018E" w:rsidRDefault="003A018E" w:rsidP="003A018E">
      <w:pPr>
        <w:shd w:val="clear" w:color="auto" w:fill="FCFCFC"/>
        <w:ind w:left="567"/>
        <w:jc w:val="center"/>
        <w:rPr>
          <w:b/>
          <w:bCs/>
          <w:color w:val="000000"/>
          <w:sz w:val="28"/>
          <w:szCs w:val="28"/>
        </w:rPr>
      </w:pPr>
    </w:p>
    <w:p w:rsidR="003A018E" w:rsidRDefault="003A018E" w:rsidP="003A018E">
      <w:pPr>
        <w:shd w:val="clear" w:color="auto" w:fill="FCFCFC"/>
        <w:ind w:left="567"/>
        <w:jc w:val="center"/>
        <w:rPr>
          <w:b/>
          <w:bCs/>
          <w:color w:val="000000"/>
          <w:sz w:val="28"/>
          <w:szCs w:val="28"/>
        </w:rPr>
      </w:pPr>
      <w:r>
        <w:rPr>
          <w:b/>
          <w:bCs/>
          <w:color w:val="000000"/>
          <w:sz w:val="28"/>
          <w:szCs w:val="28"/>
        </w:rPr>
        <w:t>4.Порядок формирования Единой комиссии</w:t>
      </w:r>
    </w:p>
    <w:p w:rsidR="003A018E" w:rsidRDefault="003A018E" w:rsidP="003A018E">
      <w:pPr>
        <w:shd w:val="clear" w:color="auto" w:fill="FCFCFC"/>
        <w:ind w:left="567"/>
        <w:jc w:val="center"/>
        <w:rPr>
          <w:color w:val="000000"/>
          <w:sz w:val="28"/>
          <w:szCs w:val="28"/>
        </w:rPr>
      </w:pPr>
    </w:p>
    <w:p w:rsidR="003A018E" w:rsidRDefault="003A018E" w:rsidP="003A018E">
      <w:pPr>
        <w:shd w:val="clear" w:color="auto" w:fill="FCFCFC"/>
        <w:ind w:firstLine="567"/>
        <w:jc w:val="both"/>
        <w:rPr>
          <w:sz w:val="28"/>
          <w:szCs w:val="28"/>
        </w:rPr>
      </w:pPr>
      <w:r>
        <w:rPr>
          <w:color w:val="000000"/>
          <w:sz w:val="28"/>
          <w:szCs w:val="28"/>
        </w:rPr>
        <w:t xml:space="preserve">4.1.Единая комиссия является коллегиальным органом Заказчика, </w:t>
      </w:r>
      <w:r>
        <w:rPr>
          <w:sz w:val="28"/>
          <w:szCs w:val="28"/>
        </w:rPr>
        <w:t>уполномоченного органа действующим на постоянной основе.</w:t>
      </w:r>
    </w:p>
    <w:p w:rsidR="003A018E" w:rsidRDefault="003A018E" w:rsidP="003A018E">
      <w:pPr>
        <w:shd w:val="clear" w:color="auto" w:fill="FCFCFC"/>
        <w:ind w:firstLine="567"/>
        <w:jc w:val="both"/>
        <w:rPr>
          <w:color w:val="000000"/>
          <w:sz w:val="28"/>
          <w:szCs w:val="28"/>
        </w:rPr>
      </w:pPr>
      <w:r>
        <w:rPr>
          <w:color w:val="000000"/>
          <w:sz w:val="28"/>
          <w:szCs w:val="28"/>
        </w:rPr>
        <w:t>4.2.Персональный состав Единой комиссии, в том числе Председатель Единой комиссии (далее по тексту также - Председатель), утверждаются Заказчиком, Уполномоченным органом.</w:t>
      </w:r>
    </w:p>
    <w:p w:rsidR="003A018E" w:rsidRDefault="003A018E" w:rsidP="003A018E">
      <w:pPr>
        <w:shd w:val="clear" w:color="auto" w:fill="FCFCFC"/>
        <w:ind w:firstLine="567"/>
        <w:jc w:val="both"/>
        <w:rPr>
          <w:color w:val="000000"/>
          <w:sz w:val="28"/>
          <w:szCs w:val="28"/>
        </w:rPr>
      </w:pPr>
      <w:r>
        <w:rPr>
          <w:color w:val="000000"/>
          <w:sz w:val="28"/>
          <w:szCs w:val="28"/>
        </w:rPr>
        <w:t xml:space="preserve">4.3.В состав Единой комиссии входят не менее пяти человек - членов Единой комиссии. Председатель является членом Единой комиссии. </w:t>
      </w:r>
    </w:p>
    <w:p w:rsidR="003A018E" w:rsidRDefault="003A018E" w:rsidP="003A018E">
      <w:pPr>
        <w:shd w:val="clear" w:color="auto" w:fill="FCFCFC"/>
        <w:ind w:firstLine="567"/>
        <w:jc w:val="both"/>
        <w:rPr>
          <w:color w:val="000000"/>
          <w:sz w:val="28"/>
          <w:szCs w:val="28"/>
        </w:rPr>
      </w:pPr>
      <w:r>
        <w:rPr>
          <w:color w:val="000000"/>
          <w:sz w:val="28"/>
          <w:szCs w:val="28"/>
        </w:rPr>
        <w:t>4.4.Заказчик, уполномоченный орган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нужд заказчиков.</w:t>
      </w:r>
    </w:p>
    <w:p w:rsidR="003A018E" w:rsidRDefault="003A018E" w:rsidP="003A018E">
      <w:pPr>
        <w:shd w:val="clear" w:color="auto" w:fill="FCFCFC"/>
        <w:ind w:firstLine="567"/>
        <w:jc w:val="both"/>
        <w:rPr>
          <w:color w:val="000000"/>
          <w:sz w:val="28"/>
          <w:szCs w:val="28"/>
        </w:rPr>
      </w:pPr>
      <w:proofErr w:type="gramStart"/>
      <w:r>
        <w:rPr>
          <w:color w:val="000000"/>
          <w:sz w:val="28"/>
          <w:szCs w:val="28"/>
        </w:rPr>
        <w:lastRenderedPageBreak/>
        <w:t>4.5.Членами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w:t>
      </w:r>
      <w:proofErr w:type="gramEnd"/>
      <w:r>
        <w:rPr>
          <w:color w:val="000000"/>
          <w:sz w:val="28"/>
          <w:szCs w:val="28"/>
        </w:rPr>
        <w:t xml:space="preserve">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органа местного самоуправления.</w:t>
      </w:r>
    </w:p>
    <w:p w:rsidR="003A018E" w:rsidRDefault="003A018E" w:rsidP="003A018E">
      <w:pPr>
        <w:shd w:val="clear" w:color="auto" w:fill="FCFCFC"/>
        <w:ind w:firstLine="708"/>
        <w:jc w:val="both"/>
        <w:rPr>
          <w:color w:val="000000"/>
          <w:sz w:val="28"/>
          <w:szCs w:val="28"/>
        </w:rPr>
      </w:pPr>
      <w:r>
        <w:rPr>
          <w:color w:val="000000"/>
          <w:sz w:val="28"/>
          <w:szCs w:val="28"/>
        </w:rPr>
        <w:t xml:space="preserve">4.6. </w:t>
      </w:r>
      <w:proofErr w:type="gramStart"/>
      <w:r>
        <w:rPr>
          <w:color w:val="000000"/>
          <w:sz w:val="28"/>
          <w:szCs w:val="28"/>
        </w:rPr>
        <w:t>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w:t>
      </w:r>
      <w:proofErr w:type="gramEnd"/>
      <w:r>
        <w:rPr>
          <w:color w:val="000000"/>
          <w:sz w:val="28"/>
          <w:szCs w:val="28"/>
        </w:rPr>
        <w:t xml:space="preserve"> в сфере размещения заказов.</w:t>
      </w:r>
    </w:p>
    <w:p w:rsidR="003A018E" w:rsidRDefault="003A018E" w:rsidP="003A018E">
      <w:pPr>
        <w:shd w:val="clear" w:color="auto" w:fill="FCFCFC"/>
        <w:ind w:firstLine="708"/>
        <w:jc w:val="both"/>
        <w:rPr>
          <w:color w:val="000000"/>
          <w:sz w:val="28"/>
          <w:szCs w:val="28"/>
        </w:rPr>
      </w:pPr>
      <w:r>
        <w:rPr>
          <w:color w:val="000000"/>
          <w:sz w:val="28"/>
          <w:szCs w:val="28"/>
        </w:rPr>
        <w:t>4.7. Замена члена Единой комиссии осуществляется только по решению Заказчика</w:t>
      </w:r>
      <w:r>
        <w:rPr>
          <w:sz w:val="28"/>
          <w:szCs w:val="28"/>
        </w:rPr>
        <w:t>, Уполномоченного органа принявшего</w:t>
      </w:r>
      <w:r>
        <w:rPr>
          <w:color w:val="000000"/>
          <w:sz w:val="28"/>
          <w:szCs w:val="28"/>
        </w:rPr>
        <w:t xml:space="preserve"> решение о создании комиссии.</w:t>
      </w:r>
    </w:p>
    <w:p w:rsidR="003A018E" w:rsidRDefault="003A018E" w:rsidP="003A018E">
      <w:pPr>
        <w:shd w:val="clear" w:color="auto" w:fill="FCFCFC"/>
        <w:jc w:val="center"/>
        <w:rPr>
          <w:b/>
          <w:bCs/>
          <w:color w:val="000000"/>
          <w:sz w:val="28"/>
          <w:szCs w:val="28"/>
        </w:rPr>
      </w:pPr>
    </w:p>
    <w:p w:rsidR="003A018E" w:rsidRDefault="003A018E" w:rsidP="003A018E">
      <w:pPr>
        <w:shd w:val="clear" w:color="auto" w:fill="FCFCFC"/>
        <w:jc w:val="center"/>
        <w:rPr>
          <w:b/>
          <w:bCs/>
          <w:color w:val="000000"/>
          <w:sz w:val="28"/>
          <w:szCs w:val="28"/>
        </w:rPr>
      </w:pPr>
      <w:r>
        <w:rPr>
          <w:b/>
          <w:bCs/>
          <w:color w:val="000000"/>
          <w:sz w:val="28"/>
          <w:szCs w:val="28"/>
        </w:rPr>
        <w:t>5.Функции Единой комиссии</w:t>
      </w:r>
    </w:p>
    <w:p w:rsidR="003A018E" w:rsidRDefault="003A018E" w:rsidP="003A018E">
      <w:pPr>
        <w:shd w:val="clear" w:color="auto" w:fill="FCFCFC"/>
        <w:jc w:val="center"/>
        <w:rPr>
          <w:color w:val="000000"/>
          <w:sz w:val="28"/>
          <w:szCs w:val="28"/>
        </w:rPr>
      </w:pPr>
    </w:p>
    <w:p w:rsidR="003A018E" w:rsidRDefault="003A018E" w:rsidP="003A018E">
      <w:pPr>
        <w:shd w:val="clear" w:color="auto" w:fill="FCFCFC"/>
        <w:ind w:firstLine="708"/>
        <w:jc w:val="both"/>
        <w:rPr>
          <w:color w:val="000000"/>
          <w:sz w:val="28"/>
          <w:szCs w:val="28"/>
        </w:rPr>
      </w:pPr>
      <w:r>
        <w:rPr>
          <w:color w:val="000000"/>
          <w:sz w:val="28"/>
          <w:szCs w:val="28"/>
        </w:rPr>
        <w:t xml:space="preserve">5.1.Основными функциями Единой комиссии являются: </w:t>
      </w:r>
    </w:p>
    <w:p w:rsidR="003A018E" w:rsidRDefault="003A018E" w:rsidP="003A018E">
      <w:pPr>
        <w:ind w:firstLine="708"/>
        <w:jc w:val="both"/>
        <w:rPr>
          <w:color w:val="000000"/>
          <w:sz w:val="28"/>
          <w:szCs w:val="28"/>
        </w:rPr>
      </w:pPr>
      <w:r>
        <w:rPr>
          <w:color w:val="000000"/>
          <w:sz w:val="28"/>
          <w:szCs w:val="28"/>
        </w:rPr>
        <w:t xml:space="preserve">5.1.2.Вскрытие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w:t>
      </w:r>
    </w:p>
    <w:p w:rsidR="003A018E" w:rsidRDefault="003A018E" w:rsidP="003A018E">
      <w:pPr>
        <w:ind w:firstLine="708"/>
        <w:jc w:val="both"/>
        <w:rPr>
          <w:color w:val="000000"/>
          <w:sz w:val="28"/>
          <w:szCs w:val="28"/>
        </w:rPr>
      </w:pPr>
      <w:r>
        <w:rPr>
          <w:color w:val="000000"/>
          <w:sz w:val="28"/>
          <w:szCs w:val="28"/>
        </w:rPr>
        <w:t>отбор участников конкурса;</w:t>
      </w:r>
    </w:p>
    <w:p w:rsidR="003A018E" w:rsidRDefault="003A018E" w:rsidP="003A018E">
      <w:pPr>
        <w:ind w:firstLine="708"/>
        <w:jc w:val="both"/>
        <w:rPr>
          <w:color w:val="000000"/>
          <w:sz w:val="28"/>
          <w:szCs w:val="28"/>
        </w:rPr>
      </w:pPr>
      <w:r>
        <w:rPr>
          <w:color w:val="000000"/>
          <w:sz w:val="28"/>
          <w:szCs w:val="28"/>
        </w:rPr>
        <w:t>рассмотрение, оценка и сопоставление заявок на участие в конкурсе;</w:t>
      </w:r>
    </w:p>
    <w:p w:rsidR="003A018E" w:rsidRDefault="003A018E" w:rsidP="003A018E">
      <w:pPr>
        <w:ind w:firstLine="708"/>
        <w:jc w:val="both"/>
        <w:rPr>
          <w:color w:val="000000"/>
          <w:sz w:val="28"/>
          <w:szCs w:val="28"/>
        </w:rPr>
      </w:pPr>
      <w:r>
        <w:rPr>
          <w:color w:val="000000"/>
          <w:sz w:val="28"/>
          <w:szCs w:val="28"/>
        </w:rPr>
        <w:t>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ведение протокола рассмотрения заявок на участие в конкурсе, протокола оценки и сопоставления заявок на участие в конкурсе.</w:t>
      </w:r>
    </w:p>
    <w:p w:rsidR="003A018E" w:rsidRDefault="003A018E" w:rsidP="003A018E">
      <w:pPr>
        <w:ind w:firstLine="708"/>
        <w:jc w:val="both"/>
        <w:rPr>
          <w:color w:val="000000"/>
          <w:sz w:val="28"/>
          <w:szCs w:val="28"/>
        </w:rPr>
      </w:pPr>
      <w:r>
        <w:rPr>
          <w:color w:val="000000"/>
          <w:sz w:val="28"/>
          <w:szCs w:val="28"/>
        </w:rPr>
        <w:t xml:space="preserve">5.1.3.Рассмотрение заявок на участие в аукционе и отбор участников аукциона; </w:t>
      </w:r>
    </w:p>
    <w:p w:rsidR="003A018E" w:rsidRDefault="003A018E" w:rsidP="003A018E">
      <w:pPr>
        <w:ind w:firstLine="708"/>
        <w:jc w:val="both"/>
        <w:rPr>
          <w:color w:val="000000"/>
          <w:sz w:val="28"/>
          <w:szCs w:val="28"/>
        </w:rPr>
      </w:pPr>
      <w:r>
        <w:rPr>
          <w:color w:val="000000"/>
          <w:sz w:val="28"/>
          <w:szCs w:val="28"/>
        </w:rPr>
        <w:t xml:space="preserve">ведение протокола рассмотрения заявок на участие в аукционе </w:t>
      </w:r>
    </w:p>
    <w:p w:rsidR="003A018E" w:rsidRDefault="003A018E" w:rsidP="003A018E">
      <w:pPr>
        <w:ind w:firstLine="708"/>
        <w:jc w:val="both"/>
        <w:rPr>
          <w:color w:val="000000"/>
          <w:sz w:val="28"/>
          <w:szCs w:val="28"/>
        </w:rPr>
      </w:pPr>
      <w:r>
        <w:rPr>
          <w:color w:val="000000"/>
          <w:sz w:val="28"/>
          <w:szCs w:val="28"/>
        </w:rPr>
        <w:t>5.1.4. Предварительный отбор участников размещения заказа;</w:t>
      </w:r>
    </w:p>
    <w:p w:rsidR="003A018E" w:rsidRDefault="003A018E" w:rsidP="003A018E">
      <w:pPr>
        <w:ind w:firstLine="708"/>
        <w:jc w:val="both"/>
        <w:rPr>
          <w:color w:val="000000"/>
          <w:sz w:val="28"/>
          <w:szCs w:val="28"/>
        </w:rPr>
      </w:pPr>
      <w:r>
        <w:rPr>
          <w:color w:val="000000"/>
          <w:sz w:val="28"/>
          <w:szCs w:val="28"/>
        </w:rPr>
        <w:t xml:space="preserve">ведение протокола рассмотрения заявок на участие в предварительном отборе в случаях, предусмотренных 94 Федеральным законом, а также рассмотрение, оценка и сопоставление котировочных </w:t>
      </w:r>
      <w:proofErr w:type="gramStart"/>
      <w:r>
        <w:rPr>
          <w:color w:val="000000"/>
          <w:sz w:val="28"/>
          <w:szCs w:val="28"/>
        </w:rPr>
        <w:t>заявок</w:t>
      </w:r>
      <w:proofErr w:type="gramEnd"/>
      <w:r>
        <w:rPr>
          <w:color w:val="000000"/>
          <w:sz w:val="28"/>
          <w:szCs w:val="28"/>
        </w:rPr>
        <w:t xml:space="preserve"> и определение победителя в проведении запроса котировок; </w:t>
      </w:r>
    </w:p>
    <w:p w:rsidR="003A018E" w:rsidRDefault="003A018E" w:rsidP="003A018E">
      <w:pPr>
        <w:ind w:firstLine="567"/>
        <w:jc w:val="both"/>
        <w:rPr>
          <w:color w:val="000000"/>
          <w:sz w:val="28"/>
          <w:szCs w:val="28"/>
        </w:rPr>
      </w:pPr>
      <w:r>
        <w:rPr>
          <w:color w:val="000000"/>
          <w:sz w:val="28"/>
          <w:szCs w:val="28"/>
        </w:rPr>
        <w:t xml:space="preserve">ведение протокола рассмотрения и оценки котировочных заявок.  </w:t>
      </w:r>
    </w:p>
    <w:p w:rsidR="003A018E" w:rsidRDefault="003A018E" w:rsidP="003A018E">
      <w:pPr>
        <w:shd w:val="clear" w:color="auto" w:fill="FCFCFC"/>
        <w:jc w:val="both"/>
        <w:rPr>
          <w:color w:val="000000"/>
          <w:sz w:val="28"/>
          <w:szCs w:val="28"/>
        </w:rPr>
      </w:pPr>
    </w:p>
    <w:p w:rsidR="003A018E" w:rsidRDefault="003A018E" w:rsidP="003A018E">
      <w:pPr>
        <w:shd w:val="clear" w:color="auto" w:fill="FCFCFC"/>
        <w:jc w:val="center"/>
        <w:rPr>
          <w:b/>
          <w:bCs/>
          <w:color w:val="000000"/>
          <w:sz w:val="28"/>
          <w:szCs w:val="28"/>
        </w:rPr>
      </w:pPr>
      <w:r>
        <w:rPr>
          <w:b/>
          <w:bCs/>
          <w:color w:val="000000"/>
          <w:sz w:val="28"/>
          <w:szCs w:val="28"/>
        </w:rPr>
        <w:t>5.Права и обязанности Единой комиссии, ее отдельных членов</w:t>
      </w:r>
    </w:p>
    <w:p w:rsidR="003A018E" w:rsidRDefault="003A018E" w:rsidP="003A018E">
      <w:pPr>
        <w:shd w:val="clear" w:color="auto" w:fill="FCFCFC"/>
        <w:jc w:val="center"/>
        <w:rPr>
          <w:color w:val="000000"/>
          <w:sz w:val="28"/>
          <w:szCs w:val="28"/>
        </w:rPr>
      </w:pPr>
    </w:p>
    <w:p w:rsidR="003A018E" w:rsidRDefault="003A018E" w:rsidP="003A018E">
      <w:pPr>
        <w:shd w:val="clear" w:color="auto" w:fill="FCFCFC"/>
        <w:ind w:left="567"/>
        <w:jc w:val="both"/>
        <w:rPr>
          <w:color w:val="000000"/>
          <w:sz w:val="28"/>
          <w:szCs w:val="28"/>
        </w:rPr>
      </w:pPr>
      <w:r>
        <w:rPr>
          <w:color w:val="000000"/>
          <w:sz w:val="28"/>
          <w:szCs w:val="28"/>
        </w:rPr>
        <w:t xml:space="preserve">5.1.Единая комиссия обязана: </w:t>
      </w:r>
    </w:p>
    <w:p w:rsidR="003A018E" w:rsidRDefault="003A018E" w:rsidP="003A018E">
      <w:pPr>
        <w:shd w:val="clear" w:color="auto" w:fill="FCFCFC"/>
        <w:ind w:firstLine="567"/>
        <w:jc w:val="both"/>
        <w:rPr>
          <w:color w:val="000000"/>
          <w:sz w:val="28"/>
          <w:szCs w:val="28"/>
        </w:rPr>
      </w:pPr>
      <w:r>
        <w:rPr>
          <w:color w:val="000000"/>
          <w:sz w:val="28"/>
          <w:szCs w:val="28"/>
        </w:rPr>
        <w:t xml:space="preserve">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запросом котировок; </w:t>
      </w:r>
    </w:p>
    <w:p w:rsidR="003A018E" w:rsidRDefault="003A018E" w:rsidP="003A018E">
      <w:pPr>
        <w:shd w:val="clear" w:color="auto" w:fill="FCFCFC"/>
        <w:ind w:firstLine="567"/>
        <w:jc w:val="both"/>
        <w:rPr>
          <w:color w:val="000000"/>
          <w:sz w:val="28"/>
          <w:szCs w:val="28"/>
        </w:rPr>
      </w:pPr>
      <w:r>
        <w:rPr>
          <w:color w:val="000000"/>
          <w:sz w:val="28"/>
          <w:szCs w:val="28"/>
        </w:rPr>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3A018E" w:rsidRDefault="003A018E" w:rsidP="003A018E">
      <w:pPr>
        <w:shd w:val="clear" w:color="auto" w:fill="FCFCFC"/>
        <w:ind w:firstLine="567"/>
        <w:jc w:val="both"/>
        <w:rPr>
          <w:color w:val="000000"/>
          <w:sz w:val="28"/>
          <w:szCs w:val="28"/>
        </w:rPr>
      </w:pPr>
      <w:r>
        <w:rPr>
          <w:color w:val="000000"/>
          <w:sz w:val="28"/>
          <w:szCs w:val="28"/>
        </w:rPr>
        <w:t xml:space="preserve">исполнять предписания уполномоченных на осуществление контроля в сфере размещения заказов органов </w:t>
      </w:r>
      <w:proofErr w:type="gramStart"/>
      <w:r>
        <w:rPr>
          <w:color w:val="000000"/>
          <w:sz w:val="28"/>
          <w:szCs w:val="28"/>
        </w:rPr>
        <w:t>власти</w:t>
      </w:r>
      <w:proofErr w:type="gramEnd"/>
      <w:r>
        <w:rPr>
          <w:color w:val="000000"/>
          <w:sz w:val="28"/>
          <w:szCs w:val="28"/>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3A018E" w:rsidRDefault="003A018E" w:rsidP="003A018E">
      <w:pPr>
        <w:shd w:val="clear" w:color="auto" w:fill="FCFCFC"/>
        <w:ind w:firstLine="567"/>
        <w:jc w:val="both"/>
        <w:rPr>
          <w:color w:val="000000"/>
          <w:sz w:val="28"/>
          <w:szCs w:val="28"/>
        </w:rPr>
      </w:pPr>
      <w:r>
        <w:rPr>
          <w:color w:val="000000"/>
          <w:sz w:val="28"/>
          <w:szCs w:val="28"/>
        </w:rPr>
        <w:t>не проводить переговоры с участниками размещения заказа до проведения конкурса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w:t>
      </w:r>
    </w:p>
    <w:p w:rsidR="003A018E" w:rsidRDefault="003A018E" w:rsidP="003A018E">
      <w:pPr>
        <w:shd w:val="clear" w:color="auto" w:fill="FCFCFC"/>
        <w:ind w:firstLine="567"/>
        <w:jc w:val="both"/>
        <w:rPr>
          <w:color w:val="000000"/>
          <w:sz w:val="28"/>
          <w:szCs w:val="28"/>
        </w:rPr>
      </w:pPr>
      <w:r>
        <w:rPr>
          <w:color w:val="000000"/>
          <w:sz w:val="28"/>
          <w:szCs w:val="28"/>
        </w:rPr>
        <w:t>вносить представленные участниками размещения заказов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3A018E" w:rsidRDefault="003A018E" w:rsidP="003A018E">
      <w:pPr>
        <w:shd w:val="clear" w:color="auto" w:fill="FCFCFC"/>
        <w:ind w:firstLine="567"/>
        <w:jc w:val="both"/>
        <w:rPr>
          <w:color w:val="000000"/>
          <w:sz w:val="28"/>
          <w:szCs w:val="28"/>
        </w:rPr>
      </w:pPr>
      <w:proofErr w:type="gramStart"/>
      <w:r>
        <w:rPr>
          <w:color w:val="000000"/>
          <w:sz w:val="28"/>
          <w:szCs w:val="28"/>
        </w:rPr>
        <w:t>непосредственно перед вскрытием конвертов с заявками на участие в конкурсе и открытия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w:t>
      </w:r>
      <w:proofErr w:type="gramEnd"/>
      <w:r>
        <w:rPr>
          <w:color w:val="000000"/>
          <w:sz w:val="28"/>
          <w:szCs w:val="28"/>
        </w:rPr>
        <w:t xml:space="preserve">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t xml:space="preserve">оценивать и сопоставлять заявки </w:t>
      </w:r>
      <w:proofErr w:type="gramStart"/>
      <w:r>
        <w:rPr>
          <w:color w:val="000000"/>
          <w:sz w:val="28"/>
          <w:szCs w:val="28"/>
        </w:rPr>
        <w:t>на участие в конкурсе в установленном порядке в соответствии с критериями</w:t>
      </w:r>
      <w:proofErr w:type="gramEnd"/>
      <w:r>
        <w:rPr>
          <w:color w:val="000000"/>
          <w:sz w:val="28"/>
          <w:szCs w:val="28"/>
        </w:rPr>
        <w:t>, указанными в извещении о проведении конкурса и конкурсной документации;</w:t>
      </w:r>
    </w:p>
    <w:p w:rsidR="003A018E" w:rsidRDefault="003A018E" w:rsidP="003A018E">
      <w:pPr>
        <w:shd w:val="clear" w:color="auto" w:fill="FCFCFC"/>
        <w:ind w:firstLine="567"/>
        <w:jc w:val="both"/>
        <w:rPr>
          <w:color w:val="000000"/>
          <w:sz w:val="28"/>
          <w:szCs w:val="28"/>
        </w:rPr>
      </w:pPr>
      <w:r>
        <w:rPr>
          <w:color w:val="000000"/>
          <w:sz w:val="28"/>
          <w:szCs w:val="28"/>
        </w:rPr>
        <w:t>учитывать преимущества в пользу заявок на участие в конкурсе, поданных от имени учреждений уголовно-исполнительной системы и (или) организаций инвалидов в случае, если в извещении о проведении конкурса содержалось указание на такие преимущества.</w:t>
      </w:r>
    </w:p>
    <w:p w:rsidR="003A018E" w:rsidRDefault="003A018E" w:rsidP="003A018E">
      <w:pPr>
        <w:shd w:val="clear" w:color="auto" w:fill="FCFCFC"/>
        <w:ind w:firstLine="567"/>
        <w:jc w:val="both"/>
        <w:rPr>
          <w:color w:val="000000"/>
          <w:sz w:val="28"/>
          <w:szCs w:val="28"/>
        </w:rPr>
      </w:pPr>
      <w:r>
        <w:rPr>
          <w:color w:val="000000"/>
          <w:sz w:val="28"/>
          <w:szCs w:val="28"/>
        </w:rPr>
        <w:t xml:space="preserve">5.2.Единая комиссия вправе: </w:t>
      </w:r>
    </w:p>
    <w:p w:rsidR="003A018E" w:rsidRDefault="003A018E" w:rsidP="003A018E">
      <w:pPr>
        <w:shd w:val="clear" w:color="auto" w:fill="FCFCFC"/>
        <w:ind w:firstLine="567"/>
        <w:jc w:val="both"/>
        <w:rPr>
          <w:color w:val="000000"/>
          <w:sz w:val="28"/>
          <w:szCs w:val="28"/>
        </w:rPr>
      </w:pPr>
      <w:r>
        <w:rPr>
          <w:color w:val="000000"/>
          <w:sz w:val="28"/>
          <w:szCs w:val="28"/>
        </w:rPr>
        <w:t>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3A018E" w:rsidRDefault="003A018E" w:rsidP="003A018E">
      <w:pPr>
        <w:shd w:val="clear" w:color="auto" w:fill="FCFCFC"/>
        <w:ind w:firstLine="567"/>
        <w:jc w:val="both"/>
        <w:rPr>
          <w:color w:val="000000"/>
          <w:sz w:val="28"/>
          <w:szCs w:val="28"/>
        </w:rPr>
      </w:pPr>
      <w:r>
        <w:rPr>
          <w:color w:val="000000"/>
          <w:sz w:val="28"/>
          <w:szCs w:val="28"/>
        </w:rPr>
        <w:t xml:space="preserve">потребовать от участников </w:t>
      </w:r>
      <w:proofErr w:type="gramStart"/>
      <w:r>
        <w:rPr>
          <w:color w:val="000000"/>
          <w:sz w:val="28"/>
          <w:szCs w:val="28"/>
        </w:rPr>
        <w:t>размещения заказа представления разъяснений положений поданных</w:t>
      </w:r>
      <w:proofErr w:type="gramEnd"/>
      <w:r>
        <w:rPr>
          <w:color w:val="000000"/>
          <w:sz w:val="28"/>
          <w:szCs w:val="28"/>
        </w:rPr>
        <w:t xml:space="preserve"> ими заявок на участие в конкурсе или аукционе, в том числе и заявок, поданных в форме электронных документов, при регистрации указанных заявок; </w:t>
      </w:r>
    </w:p>
    <w:p w:rsidR="003A018E" w:rsidRDefault="003A018E" w:rsidP="003A018E">
      <w:pPr>
        <w:shd w:val="clear" w:color="auto" w:fill="FCFCFC"/>
        <w:ind w:firstLine="567"/>
        <w:jc w:val="both"/>
        <w:rPr>
          <w:color w:val="000000"/>
          <w:sz w:val="28"/>
          <w:szCs w:val="28"/>
        </w:rPr>
      </w:pPr>
      <w:r>
        <w:rPr>
          <w:color w:val="000000"/>
          <w:sz w:val="28"/>
          <w:szCs w:val="28"/>
        </w:rPr>
        <w:lastRenderedPageBreak/>
        <w:t>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3A018E" w:rsidRDefault="003A018E" w:rsidP="003A018E">
      <w:pPr>
        <w:shd w:val="clear" w:color="auto" w:fill="FCFCFC"/>
        <w:ind w:firstLine="567"/>
        <w:jc w:val="both"/>
        <w:rPr>
          <w:color w:val="000000"/>
          <w:sz w:val="28"/>
          <w:szCs w:val="28"/>
        </w:rPr>
      </w:pPr>
      <w:r>
        <w:rPr>
          <w:color w:val="000000"/>
          <w:sz w:val="28"/>
          <w:szCs w:val="28"/>
        </w:rPr>
        <w:t>обратиться к Заказчику, уполномоченному органу за разъяснениями по предмету закупки;</w:t>
      </w:r>
    </w:p>
    <w:p w:rsidR="003A018E" w:rsidRDefault="003A018E" w:rsidP="003A018E">
      <w:pPr>
        <w:shd w:val="clear" w:color="auto" w:fill="FCFCFC"/>
        <w:ind w:firstLine="567"/>
        <w:jc w:val="both"/>
        <w:rPr>
          <w:color w:val="000000"/>
          <w:sz w:val="28"/>
          <w:szCs w:val="28"/>
        </w:rPr>
      </w:pPr>
      <w:proofErr w:type="gramStart"/>
      <w:r>
        <w:rPr>
          <w:color w:val="000000"/>
          <w:sz w:val="28"/>
          <w:szCs w:val="28"/>
        </w:rPr>
        <w:t>обратиться к Заказчику, уполномоченному органу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w:t>
      </w:r>
      <w:proofErr w:type="gramEnd"/>
      <w:r>
        <w:rPr>
          <w:color w:val="000000"/>
          <w:sz w:val="28"/>
          <w:szCs w:val="28"/>
        </w:rPr>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3A018E" w:rsidRDefault="003A018E" w:rsidP="003A018E">
      <w:pPr>
        <w:shd w:val="clear" w:color="auto" w:fill="FCFCFC"/>
        <w:ind w:firstLine="567"/>
        <w:jc w:val="both"/>
        <w:rPr>
          <w:color w:val="000000"/>
          <w:sz w:val="28"/>
          <w:szCs w:val="28"/>
        </w:rPr>
      </w:pPr>
      <w:r>
        <w:rPr>
          <w:color w:val="000000"/>
          <w:sz w:val="28"/>
          <w:szCs w:val="28"/>
        </w:rPr>
        <w:t>при необходимости привлекать к своей работе экспертов, в порядке, установленном пунктом 8.3 настоящего Положения.</w:t>
      </w:r>
    </w:p>
    <w:p w:rsidR="003A018E" w:rsidRDefault="003A018E" w:rsidP="003A018E">
      <w:pPr>
        <w:shd w:val="clear" w:color="auto" w:fill="FCFCFC"/>
        <w:ind w:firstLine="567"/>
        <w:jc w:val="both"/>
        <w:rPr>
          <w:color w:val="000000"/>
          <w:sz w:val="28"/>
          <w:szCs w:val="28"/>
        </w:rPr>
      </w:pPr>
      <w:r>
        <w:rPr>
          <w:color w:val="000000"/>
          <w:sz w:val="28"/>
          <w:szCs w:val="28"/>
        </w:rPr>
        <w:t xml:space="preserve">5.3.Члены Единой комиссии обязаны: </w:t>
      </w:r>
    </w:p>
    <w:p w:rsidR="003A018E" w:rsidRDefault="003A018E" w:rsidP="003A018E">
      <w:pPr>
        <w:shd w:val="clear" w:color="auto" w:fill="FCFCFC"/>
        <w:ind w:firstLine="567"/>
        <w:jc w:val="both"/>
        <w:rPr>
          <w:color w:val="000000"/>
          <w:sz w:val="28"/>
          <w:szCs w:val="28"/>
        </w:rPr>
      </w:pPr>
      <w:r>
        <w:rPr>
          <w:color w:val="000000"/>
          <w:sz w:val="28"/>
          <w:szCs w:val="28"/>
        </w:rPr>
        <w:t xml:space="preserve">знать и руководствоваться в своей деятельности требованиями законодательства Российской Федерации и настоящего Положения; </w:t>
      </w:r>
    </w:p>
    <w:p w:rsidR="003A018E" w:rsidRDefault="003A018E" w:rsidP="003A018E">
      <w:pPr>
        <w:shd w:val="clear" w:color="auto" w:fill="FCFCFC"/>
        <w:ind w:firstLine="567"/>
        <w:jc w:val="both"/>
        <w:rPr>
          <w:color w:val="000000"/>
          <w:sz w:val="28"/>
          <w:szCs w:val="28"/>
        </w:rPr>
      </w:pPr>
      <w:r>
        <w:rPr>
          <w:color w:val="000000"/>
          <w:sz w:val="28"/>
          <w:szCs w:val="28"/>
        </w:rPr>
        <w:t xml:space="preserve">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 </w:t>
      </w:r>
    </w:p>
    <w:p w:rsidR="003A018E" w:rsidRDefault="003A018E" w:rsidP="003A018E">
      <w:pPr>
        <w:shd w:val="clear" w:color="auto" w:fill="FCFCFC"/>
        <w:ind w:firstLine="567"/>
        <w:jc w:val="both"/>
        <w:rPr>
          <w:color w:val="000000"/>
          <w:sz w:val="28"/>
          <w:szCs w:val="28"/>
        </w:rPr>
      </w:pPr>
      <w:r>
        <w:rPr>
          <w:color w:val="000000"/>
          <w:sz w:val="28"/>
          <w:szCs w:val="28"/>
        </w:rPr>
        <w:t>соблюдать правила рассмотрения, оценки и сопоставления заявок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t>соблюдать правила рассмотрения заявок на участие в аукционе и отбора участников аукциона;</w:t>
      </w:r>
    </w:p>
    <w:p w:rsidR="003A018E" w:rsidRDefault="003A018E" w:rsidP="003A018E">
      <w:pPr>
        <w:shd w:val="clear" w:color="auto" w:fill="FCFCFC"/>
        <w:ind w:firstLine="567"/>
        <w:jc w:val="both"/>
        <w:rPr>
          <w:color w:val="000000"/>
          <w:sz w:val="28"/>
          <w:szCs w:val="28"/>
        </w:rPr>
      </w:pPr>
      <w:r>
        <w:rPr>
          <w:color w:val="000000"/>
          <w:sz w:val="28"/>
          <w:szCs w:val="28"/>
        </w:rPr>
        <w:t>соблюдать правила рассмотрения и оценки котировочных заявок;</w:t>
      </w:r>
    </w:p>
    <w:p w:rsidR="003A018E" w:rsidRDefault="003A018E" w:rsidP="003A018E">
      <w:pPr>
        <w:shd w:val="clear" w:color="auto" w:fill="FCFCFC"/>
        <w:ind w:firstLine="567"/>
        <w:jc w:val="both"/>
        <w:rPr>
          <w:color w:val="000000"/>
          <w:sz w:val="28"/>
          <w:szCs w:val="28"/>
        </w:rPr>
      </w:pPr>
      <w:r>
        <w:rPr>
          <w:color w:val="000000"/>
          <w:sz w:val="28"/>
          <w:szCs w:val="28"/>
        </w:rPr>
        <w:t xml:space="preserve">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 </w:t>
      </w:r>
    </w:p>
    <w:p w:rsidR="003A018E" w:rsidRDefault="003A018E" w:rsidP="003A018E">
      <w:pPr>
        <w:shd w:val="clear" w:color="auto" w:fill="FCFCFC"/>
        <w:ind w:firstLine="567"/>
        <w:jc w:val="both"/>
        <w:rPr>
          <w:color w:val="000000"/>
          <w:sz w:val="28"/>
          <w:szCs w:val="28"/>
        </w:rPr>
      </w:pPr>
      <w:r>
        <w:rPr>
          <w:color w:val="000000"/>
          <w:sz w:val="28"/>
          <w:szCs w:val="28"/>
        </w:rPr>
        <w:t xml:space="preserve">5.4.Члены Единой комиссии вправе: </w:t>
      </w:r>
    </w:p>
    <w:p w:rsidR="003A018E" w:rsidRDefault="003A018E" w:rsidP="003A018E">
      <w:pPr>
        <w:shd w:val="clear" w:color="auto" w:fill="FCFCFC"/>
        <w:ind w:firstLine="567"/>
        <w:jc w:val="both"/>
        <w:rPr>
          <w:color w:val="000000"/>
          <w:sz w:val="28"/>
          <w:szCs w:val="28"/>
        </w:rPr>
      </w:pPr>
      <w:r>
        <w:rPr>
          <w:color w:val="000000"/>
          <w:sz w:val="28"/>
          <w:szCs w:val="28"/>
        </w:rPr>
        <w:t>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3A018E" w:rsidRDefault="003A018E" w:rsidP="003A018E">
      <w:pPr>
        <w:shd w:val="clear" w:color="auto" w:fill="FCFCFC"/>
        <w:ind w:firstLine="567"/>
        <w:jc w:val="both"/>
        <w:rPr>
          <w:color w:val="000000"/>
          <w:sz w:val="28"/>
          <w:szCs w:val="28"/>
        </w:rPr>
      </w:pPr>
      <w:r>
        <w:rPr>
          <w:color w:val="000000"/>
          <w:sz w:val="28"/>
          <w:szCs w:val="28"/>
        </w:rPr>
        <w:t>выступать по вопросам повестки дня на заседаниях Единой комиссии;</w:t>
      </w:r>
    </w:p>
    <w:p w:rsidR="003A018E" w:rsidRDefault="003A018E" w:rsidP="003A018E">
      <w:pPr>
        <w:shd w:val="clear" w:color="auto" w:fill="FCFCFC"/>
        <w:ind w:firstLine="567"/>
        <w:jc w:val="both"/>
        <w:rPr>
          <w:color w:val="000000"/>
          <w:sz w:val="28"/>
          <w:szCs w:val="28"/>
        </w:rPr>
      </w:pPr>
      <w:r>
        <w:rPr>
          <w:color w:val="000000"/>
          <w:sz w:val="28"/>
          <w:szCs w:val="28"/>
        </w:rPr>
        <w:t>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3A018E" w:rsidRDefault="003A018E" w:rsidP="003A018E">
      <w:pPr>
        <w:shd w:val="clear" w:color="auto" w:fill="FCFCFC"/>
        <w:ind w:firstLine="567"/>
        <w:jc w:val="both"/>
        <w:rPr>
          <w:color w:val="000000"/>
          <w:sz w:val="28"/>
          <w:szCs w:val="28"/>
        </w:rPr>
      </w:pPr>
      <w:r>
        <w:rPr>
          <w:color w:val="000000"/>
          <w:sz w:val="28"/>
          <w:szCs w:val="28"/>
        </w:rPr>
        <w:lastRenderedPageBreak/>
        <w:t xml:space="preserve">Члены Единой комиссии имеют право письменно изложить свое особое мнение при проведении соответствующих процедур размещения муниципального заказа. </w:t>
      </w:r>
    </w:p>
    <w:p w:rsidR="003A018E" w:rsidRDefault="003A018E" w:rsidP="003A018E">
      <w:pPr>
        <w:shd w:val="clear" w:color="auto" w:fill="FCFCFC"/>
        <w:ind w:firstLine="567"/>
        <w:jc w:val="both"/>
        <w:rPr>
          <w:color w:val="000000"/>
          <w:sz w:val="28"/>
          <w:szCs w:val="28"/>
        </w:rPr>
      </w:pPr>
      <w:r>
        <w:rPr>
          <w:color w:val="000000"/>
          <w:sz w:val="28"/>
          <w:szCs w:val="28"/>
        </w:rPr>
        <w:t xml:space="preserve">5.5.Члены Единой комиссии: </w:t>
      </w:r>
    </w:p>
    <w:p w:rsidR="003A018E" w:rsidRDefault="003A018E" w:rsidP="003A018E">
      <w:pPr>
        <w:shd w:val="clear" w:color="auto" w:fill="FCFCFC"/>
        <w:ind w:firstLine="567"/>
        <w:jc w:val="both"/>
        <w:rPr>
          <w:color w:val="000000"/>
          <w:sz w:val="28"/>
          <w:szCs w:val="28"/>
        </w:rPr>
      </w:pPr>
      <w:r>
        <w:rPr>
          <w:color w:val="000000"/>
          <w:sz w:val="28"/>
          <w:szCs w:val="28"/>
        </w:rPr>
        <w:t>присутствуют на заседаниях Единой комиссии и принимают решения по вопросам, отнесенных к компетенции Единой комиссии настоящим Положением и законодательством Российской Федерации;</w:t>
      </w:r>
    </w:p>
    <w:p w:rsidR="003A018E" w:rsidRDefault="003A018E" w:rsidP="003A018E">
      <w:pPr>
        <w:shd w:val="clear" w:color="auto" w:fill="FCFCFC"/>
        <w:ind w:firstLine="567"/>
        <w:jc w:val="both"/>
        <w:rPr>
          <w:color w:val="000000"/>
          <w:sz w:val="28"/>
          <w:szCs w:val="28"/>
        </w:rPr>
      </w:pPr>
      <w:proofErr w:type="gramStart"/>
      <w:r>
        <w:rPr>
          <w:color w:val="000000"/>
          <w:sz w:val="28"/>
          <w:szCs w:val="28"/>
        </w:rPr>
        <w:t>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w:t>
      </w:r>
      <w:proofErr w:type="gramEnd"/>
      <w:r>
        <w:rPr>
          <w:color w:val="000000"/>
          <w:sz w:val="28"/>
          <w:szCs w:val="28"/>
        </w:rPr>
        <w:t xml:space="preserve"> в конкурсе, протокола рассмотрения заявок на участие в конкурсе, протокола оценки и сопоставления заявок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t>осуществляют рассмотрение заявок на участие в аукционе и отбор участников аукциона, ведение протокола рассмотрения заявок на участие в аукционе;</w:t>
      </w:r>
    </w:p>
    <w:p w:rsidR="003A018E" w:rsidRDefault="003A018E" w:rsidP="003A018E">
      <w:pPr>
        <w:shd w:val="clear" w:color="auto" w:fill="FCFCFC"/>
        <w:ind w:firstLine="567"/>
        <w:jc w:val="both"/>
        <w:rPr>
          <w:color w:val="000000"/>
          <w:sz w:val="28"/>
          <w:szCs w:val="28"/>
        </w:rPr>
      </w:pPr>
      <w:proofErr w:type="gramStart"/>
      <w:r>
        <w:rPr>
          <w:color w:val="000000"/>
          <w:sz w:val="28"/>
          <w:szCs w:val="28"/>
        </w:rPr>
        <w:t>предварительный отбор участников размещения заказа (в соответствии с главой 5 Федерального закона от 21 июля 2005 года №94-ФЗ в случаях размещения заказов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ведение протокола рассмотрение заявок на участие в предварительном отборе в случаях, предусмотренных федеральным законом, рассмотрение и оценку котировочных заявок;</w:t>
      </w:r>
      <w:proofErr w:type="gramEnd"/>
    </w:p>
    <w:p w:rsidR="003A018E" w:rsidRDefault="003A018E" w:rsidP="003A018E">
      <w:pPr>
        <w:shd w:val="clear" w:color="auto" w:fill="FCFCFC"/>
        <w:ind w:firstLine="567"/>
        <w:jc w:val="both"/>
        <w:rPr>
          <w:color w:val="000000"/>
          <w:sz w:val="28"/>
          <w:szCs w:val="28"/>
        </w:rPr>
      </w:pPr>
      <w:r>
        <w:rPr>
          <w:color w:val="000000"/>
          <w:sz w:val="28"/>
          <w:szCs w:val="28"/>
        </w:rPr>
        <w:t>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3A018E" w:rsidRDefault="003A018E" w:rsidP="003A018E">
      <w:pPr>
        <w:shd w:val="clear" w:color="auto" w:fill="FCFCFC"/>
        <w:ind w:firstLine="567"/>
        <w:jc w:val="both"/>
        <w:rPr>
          <w:color w:val="000000"/>
          <w:sz w:val="28"/>
          <w:szCs w:val="28"/>
        </w:rPr>
      </w:pPr>
      <w:r>
        <w:rPr>
          <w:color w:val="000000"/>
          <w:sz w:val="28"/>
          <w:szCs w:val="28"/>
        </w:rPr>
        <w:t>рассматривают разъяснения положений документов и заявок на участие в конкурсе, представленных участниками размещения заказа;</w:t>
      </w:r>
    </w:p>
    <w:p w:rsidR="003A018E" w:rsidRDefault="003A018E" w:rsidP="003A018E">
      <w:pPr>
        <w:shd w:val="clear" w:color="auto" w:fill="FCFCFC"/>
        <w:ind w:firstLine="567"/>
        <w:jc w:val="both"/>
        <w:rPr>
          <w:color w:val="000000"/>
          <w:sz w:val="28"/>
          <w:szCs w:val="28"/>
        </w:rPr>
      </w:pPr>
      <w:r>
        <w:rPr>
          <w:color w:val="000000"/>
          <w:sz w:val="28"/>
          <w:szCs w:val="28"/>
        </w:rPr>
        <w:t xml:space="preserve">осуществляют иные действия в соответствии с законодательством Российской Федерации и настоящим Положением. </w:t>
      </w:r>
    </w:p>
    <w:p w:rsidR="003A018E" w:rsidRDefault="003A018E" w:rsidP="003A018E">
      <w:pPr>
        <w:shd w:val="clear" w:color="auto" w:fill="FCFCFC"/>
        <w:ind w:firstLine="567"/>
        <w:jc w:val="both"/>
        <w:rPr>
          <w:color w:val="000000"/>
          <w:sz w:val="28"/>
          <w:szCs w:val="28"/>
        </w:rPr>
      </w:pPr>
      <w:r>
        <w:rPr>
          <w:color w:val="000000"/>
          <w:sz w:val="28"/>
          <w:szCs w:val="28"/>
        </w:rPr>
        <w:t xml:space="preserve">5.6.Председатель Единой комиссии: </w:t>
      </w:r>
    </w:p>
    <w:p w:rsidR="003A018E" w:rsidRDefault="003A018E" w:rsidP="003A018E">
      <w:pPr>
        <w:shd w:val="clear" w:color="auto" w:fill="FCFCFC"/>
        <w:ind w:firstLine="567"/>
        <w:jc w:val="both"/>
        <w:rPr>
          <w:color w:val="000000"/>
          <w:sz w:val="28"/>
          <w:szCs w:val="28"/>
        </w:rPr>
      </w:pPr>
      <w:r>
        <w:rPr>
          <w:color w:val="000000"/>
          <w:sz w:val="28"/>
          <w:szCs w:val="28"/>
        </w:rPr>
        <w:t xml:space="preserve">осуществляет общее руководство работой Единой комиссии и обеспечивает выполнение настоящего Положения; </w:t>
      </w:r>
    </w:p>
    <w:p w:rsidR="003A018E" w:rsidRDefault="003A018E" w:rsidP="003A018E">
      <w:pPr>
        <w:shd w:val="clear" w:color="auto" w:fill="FCFCFC"/>
        <w:ind w:firstLine="567"/>
        <w:jc w:val="both"/>
        <w:rPr>
          <w:color w:val="000000"/>
          <w:sz w:val="28"/>
          <w:szCs w:val="28"/>
        </w:rPr>
      </w:pPr>
      <w:r>
        <w:rPr>
          <w:color w:val="000000"/>
          <w:sz w:val="28"/>
          <w:szCs w:val="28"/>
        </w:rPr>
        <w:t>утверждает график проведения заседаний Единой комиссии;</w:t>
      </w:r>
    </w:p>
    <w:p w:rsidR="003A018E" w:rsidRDefault="003A018E" w:rsidP="003A018E">
      <w:pPr>
        <w:shd w:val="clear" w:color="auto" w:fill="FCFCFC"/>
        <w:ind w:firstLine="567"/>
        <w:jc w:val="both"/>
        <w:rPr>
          <w:color w:val="000000"/>
          <w:sz w:val="28"/>
          <w:szCs w:val="28"/>
        </w:rPr>
      </w:pPr>
      <w:r>
        <w:rPr>
          <w:color w:val="000000"/>
          <w:sz w:val="28"/>
          <w:szCs w:val="28"/>
        </w:rPr>
        <w:t>объявляет заседание правомочным или выносит решение о его переносе из-за отсутствия необходимого количества членов;</w:t>
      </w:r>
    </w:p>
    <w:p w:rsidR="003A018E" w:rsidRDefault="003A018E" w:rsidP="003A018E">
      <w:pPr>
        <w:shd w:val="clear" w:color="auto" w:fill="FCFCFC"/>
        <w:ind w:firstLine="567"/>
        <w:jc w:val="both"/>
        <w:rPr>
          <w:color w:val="000000"/>
          <w:sz w:val="28"/>
          <w:szCs w:val="28"/>
        </w:rPr>
      </w:pPr>
      <w:r>
        <w:rPr>
          <w:color w:val="000000"/>
          <w:sz w:val="28"/>
          <w:szCs w:val="28"/>
        </w:rPr>
        <w:t>открывает и ведет заседания Единой комиссии, объявляет перерывы;</w:t>
      </w:r>
    </w:p>
    <w:p w:rsidR="003A018E" w:rsidRDefault="003A018E" w:rsidP="003A018E">
      <w:pPr>
        <w:shd w:val="clear" w:color="auto" w:fill="FCFCFC"/>
        <w:ind w:firstLine="567"/>
        <w:jc w:val="both"/>
        <w:rPr>
          <w:color w:val="000000"/>
          <w:sz w:val="28"/>
          <w:szCs w:val="28"/>
        </w:rPr>
      </w:pPr>
      <w:r>
        <w:rPr>
          <w:color w:val="000000"/>
          <w:sz w:val="28"/>
          <w:szCs w:val="28"/>
        </w:rPr>
        <w:t>объявляет состав Единой комиссии;</w:t>
      </w:r>
    </w:p>
    <w:p w:rsidR="003A018E" w:rsidRDefault="003A018E" w:rsidP="003A018E">
      <w:pPr>
        <w:shd w:val="clear" w:color="auto" w:fill="FCFCFC"/>
        <w:ind w:firstLine="567"/>
        <w:jc w:val="both"/>
        <w:rPr>
          <w:color w:val="000000"/>
          <w:sz w:val="28"/>
          <w:szCs w:val="28"/>
        </w:rPr>
      </w:pPr>
      <w:r>
        <w:rPr>
          <w:color w:val="000000"/>
          <w:sz w:val="28"/>
          <w:szCs w:val="28"/>
        </w:rPr>
        <w:t>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lastRenderedPageBreak/>
        <w:t>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t>определяет порядок рассмотрения обсуждаемых вопросов;</w:t>
      </w:r>
    </w:p>
    <w:p w:rsidR="003A018E" w:rsidRDefault="003A018E" w:rsidP="003A018E">
      <w:pPr>
        <w:shd w:val="clear" w:color="auto" w:fill="FCFCFC"/>
        <w:ind w:firstLine="567"/>
        <w:jc w:val="both"/>
        <w:rPr>
          <w:color w:val="000000"/>
          <w:sz w:val="28"/>
          <w:szCs w:val="28"/>
        </w:rPr>
      </w:pPr>
      <w:r>
        <w:rPr>
          <w:color w:val="000000"/>
          <w:sz w:val="28"/>
          <w:szCs w:val="28"/>
        </w:rPr>
        <w:t>в случае необходимости выносит на обсуждение Единой комиссии вопрос о привлечении к работе комиссии экспертов, назначает руководителя экспертной группы;</w:t>
      </w:r>
    </w:p>
    <w:p w:rsidR="003A018E" w:rsidRDefault="003A018E" w:rsidP="003A018E">
      <w:pPr>
        <w:shd w:val="clear" w:color="auto" w:fill="FCFCFC"/>
        <w:ind w:firstLine="567"/>
        <w:jc w:val="both"/>
        <w:rPr>
          <w:color w:val="000000"/>
          <w:sz w:val="28"/>
          <w:szCs w:val="28"/>
        </w:rPr>
      </w:pPr>
      <w:proofErr w:type="gramStart"/>
      <w:r>
        <w:rPr>
          <w:color w:val="000000"/>
          <w:sz w:val="28"/>
          <w:szCs w:val="28"/>
        </w:rPr>
        <w:t xml:space="preserve">подписывает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w:t>
      </w:r>
      <w:proofErr w:type="gramEnd"/>
    </w:p>
    <w:p w:rsidR="003A018E" w:rsidRDefault="003A018E" w:rsidP="003A018E">
      <w:pPr>
        <w:shd w:val="clear" w:color="auto" w:fill="FCFCFC"/>
        <w:ind w:firstLine="567"/>
        <w:jc w:val="both"/>
        <w:rPr>
          <w:color w:val="000000"/>
          <w:sz w:val="28"/>
          <w:szCs w:val="28"/>
        </w:rPr>
      </w:pPr>
      <w:r>
        <w:rPr>
          <w:color w:val="000000"/>
          <w:sz w:val="28"/>
          <w:szCs w:val="28"/>
        </w:rPr>
        <w:t>объявляет победителя конкурса, запроса котировок;</w:t>
      </w:r>
    </w:p>
    <w:p w:rsidR="003A018E" w:rsidRDefault="003A018E" w:rsidP="003A018E">
      <w:pPr>
        <w:shd w:val="clear" w:color="auto" w:fill="FCFCFC"/>
        <w:ind w:firstLine="567"/>
        <w:jc w:val="both"/>
        <w:rPr>
          <w:color w:val="000000"/>
          <w:sz w:val="28"/>
          <w:szCs w:val="28"/>
        </w:rPr>
      </w:pPr>
      <w:r>
        <w:rPr>
          <w:color w:val="000000"/>
          <w:sz w:val="28"/>
          <w:szCs w:val="28"/>
        </w:rPr>
        <w:t>осуществляет иные действия в соответствии с законодательством Российской Федерации и настоящим Положением.</w:t>
      </w:r>
    </w:p>
    <w:p w:rsidR="003A018E" w:rsidRPr="003A018E" w:rsidRDefault="003A018E" w:rsidP="003A018E">
      <w:pPr>
        <w:pStyle w:val="ac"/>
        <w:numPr>
          <w:ilvl w:val="1"/>
          <w:numId w:val="1"/>
        </w:numPr>
        <w:shd w:val="clear" w:color="auto" w:fill="FCFCFC"/>
        <w:spacing w:after="0" w:line="240" w:lineRule="auto"/>
        <w:ind w:left="0" w:firstLine="567"/>
        <w:contextualSpacing w:val="0"/>
        <w:rPr>
          <w:rFonts w:ascii="Times New Roman" w:hAnsi="Times New Roman" w:cs="Times New Roman"/>
          <w:color w:val="000000"/>
          <w:sz w:val="28"/>
          <w:szCs w:val="28"/>
          <w:lang w:val="ru-RU" w:eastAsia="ru-RU"/>
        </w:rPr>
      </w:pPr>
      <w:r w:rsidRPr="003A018E">
        <w:rPr>
          <w:rFonts w:ascii="Times New Roman" w:hAnsi="Times New Roman" w:cs="Times New Roman"/>
          <w:color w:val="000000"/>
          <w:sz w:val="28"/>
          <w:szCs w:val="28"/>
          <w:lang w:val="ru-RU" w:eastAsia="ru-RU"/>
        </w:rPr>
        <w:t xml:space="preserve">Секретарь Единой комиссии, в случае если он утвержден решением Заказчика, уполномоченного органа о создании Единой комиссии, или другой уполномоченный Председателем член Единой комиссии: </w:t>
      </w:r>
    </w:p>
    <w:p w:rsidR="003A018E" w:rsidRDefault="003A018E" w:rsidP="003A018E">
      <w:pPr>
        <w:shd w:val="clear" w:color="auto" w:fill="FCFCFC"/>
        <w:ind w:firstLine="567"/>
        <w:jc w:val="both"/>
        <w:rPr>
          <w:color w:val="000000"/>
          <w:sz w:val="28"/>
          <w:szCs w:val="28"/>
        </w:rPr>
      </w:pPr>
      <w:proofErr w:type="gramStart"/>
      <w:r>
        <w:rPr>
          <w:color w:val="000000"/>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3 рабочих дня до их начала и обеспечивает членов Единой комиссии необходимыми материалами,</w:t>
      </w:r>
      <w:proofErr w:type="gramEnd"/>
    </w:p>
    <w:p w:rsidR="003A018E" w:rsidRDefault="003A018E" w:rsidP="003A018E">
      <w:pPr>
        <w:shd w:val="clear" w:color="auto" w:fill="FCFCFC"/>
        <w:ind w:firstLine="567"/>
        <w:jc w:val="both"/>
        <w:rPr>
          <w:color w:val="000000"/>
          <w:sz w:val="28"/>
          <w:szCs w:val="28"/>
        </w:rPr>
      </w:pPr>
      <w:r>
        <w:rPr>
          <w:color w:val="000000"/>
          <w:sz w:val="28"/>
          <w:szCs w:val="28"/>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3A018E" w:rsidRDefault="003A018E" w:rsidP="003A018E">
      <w:pPr>
        <w:shd w:val="clear" w:color="auto" w:fill="FCFCFC"/>
        <w:ind w:left="567"/>
        <w:jc w:val="center"/>
        <w:rPr>
          <w:b/>
          <w:bCs/>
          <w:color w:val="000000"/>
          <w:sz w:val="28"/>
          <w:szCs w:val="28"/>
        </w:rPr>
      </w:pPr>
    </w:p>
    <w:p w:rsidR="003A018E" w:rsidRDefault="003A018E" w:rsidP="003A018E">
      <w:pPr>
        <w:shd w:val="clear" w:color="auto" w:fill="FCFCFC"/>
        <w:ind w:left="567"/>
        <w:jc w:val="center"/>
        <w:rPr>
          <w:b/>
          <w:bCs/>
          <w:color w:val="000000"/>
          <w:sz w:val="28"/>
          <w:szCs w:val="28"/>
        </w:rPr>
      </w:pPr>
      <w:r>
        <w:rPr>
          <w:b/>
          <w:bCs/>
          <w:color w:val="000000"/>
          <w:sz w:val="28"/>
          <w:szCs w:val="28"/>
        </w:rPr>
        <w:t>6.Регламент работы Единой комиссии</w:t>
      </w:r>
    </w:p>
    <w:p w:rsidR="003A018E" w:rsidRDefault="003A018E" w:rsidP="003A018E">
      <w:pPr>
        <w:shd w:val="clear" w:color="auto" w:fill="FCFCFC"/>
        <w:ind w:left="567"/>
        <w:jc w:val="center"/>
        <w:rPr>
          <w:color w:val="000000"/>
          <w:sz w:val="28"/>
          <w:szCs w:val="28"/>
        </w:rPr>
      </w:pPr>
    </w:p>
    <w:p w:rsidR="003A018E" w:rsidRDefault="003A018E" w:rsidP="003A018E">
      <w:pPr>
        <w:shd w:val="clear" w:color="auto" w:fill="FCFCFC"/>
        <w:ind w:firstLine="567"/>
        <w:jc w:val="both"/>
        <w:rPr>
          <w:color w:val="000000"/>
          <w:sz w:val="28"/>
          <w:szCs w:val="28"/>
        </w:rPr>
      </w:pPr>
      <w:r>
        <w:rPr>
          <w:color w:val="000000"/>
          <w:sz w:val="28"/>
          <w:szCs w:val="28"/>
        </w:rPr>
        <w:t>6.1.Работа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3A018E" w:rsidRDefault="003A018E" w:rsidP="003A018E">
      <w:pPr>
        <w:shd w:val="clear" w:color="auto" w:fill="FCFCFC"/>
        <w:ind w:firstLine="567"/>
        <w:jc w:val="both"/>
        <w:rPr>
          <w:color w:val="000000"/>
          <w:sz w:val="28"/>
          <w:szCs w:val="28"/>
        </w:rPr>
      </w:pPr>
      <w:r>
        <w:rPr>
          <w:color w:val="000000"/>
          <w:sz w:val="28"/>
          <w:szCs w:val="28"/>
        </w:rPr>
        <w:t>6.2.Решения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Проведение заочного голосования не допускается.</w:t>
      </w:r>
    </w:p>
    <w:p w:rsidR="003A018E" w:rsidRDefault="003A018E" w:rsidP="003A018E">
      <w:pPr>
        <w:shd w:val="clear" w:color="auto" w:fill="FCFCFC"/>
        <w:ind w:firstLine="567"/>
        <w:jc w:val="both"/>
        <w:rPr>
          <w:color w:val="000000"/>
          <w:sz w:val="28"/>
          <w:szCs w:val="28"/>
          <w:u w:val="single"/>
        </w:rPr>
      </w:pPr>
      <w:r>
        <w:rPr>
          <w:color w:val="000000"/>
          <w:sz w:val="28"/>
          <w:szCs w:val="28"/>
          <w:u w:val="single"/>
        </w:rPr>
        <w:t xml:space="preserve">6.3.Регламент работы Единой комиссии при размещении заказов путем проведения торгов в форме конкурса: </w:t>
      </w:r>
    </w:p>
    <w:p w:rsidR="003A018E" w:rsidRDefault="003A018E" w:rsidP="003A018E">
      <w:pPr>
        <w:shd w:val="clear" w:color="auto" w:fill="FCFCFC"/>
        <w:ind w:firstLine="567"/>
        <w:jc w:val="both"/>
        <w:rPr>
          <w:color w:val="000000"/>
          <w:sz w:val="28"/>
          <w:szCs w:val="28"/>
        </w:rPr>
      </w:pPr>
      <w:proofErr w:type="gramStart"/>
      <w:r>
        <w:rPr>
          <w:color w:val="000000"/>
          <w:sz w:val="28"/>
          <w:szCs w:val="28"/>
        </w:rPr>
        <w:t>6.3.1.Единая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указанных в извещении о проведении конкурса и конкурсной документации.</w:t>
      </w:r>
      <w:proofErr w:type="gramEnd"/>
    </w:p>
    <w:p w:rsidR="003A018E" w:rsidRDefault="003A018E" w:rsidP="003A018E">
      <w:pPr>
        <w:shd w:val="clear" w:color="auto" w:fill="FCFCFC"/>
        <w:ind w:firstLine="567"/>
        <w:jc w:val="both"/>
        <w:rPr>
          <w:color w:val="000000"/>
          <w:sz w:val="28"/>
          <w:szCs w:val="28"/>
        </w:rPr>
      </w:pPr>
      <w:proofErr w:type="gramStart"/>
      <w:r>
        <w:rPr>
          <w:color w:val="000000"/>
          <w:sz w:val="28"/>
          <w:szCs w:val="28"/>
        </w:rPr>
        <w:t xml:space="preserve">6.3.2.При вскрытии конвертов с заявками на участие в конкурсе и открытии доступа к поданным в форме электронных документов заявкам на участие в </w:t>
      </w:r>
      <w:r>
        <w:rPr>
          <w:color w:val="000000"/>
          <w:sz w:val="28"/>
          <w:szCs w:val="28"/>
        </w:rPr>
        <w:lastRenderedPageBreak/>
        <w:t>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w:t>
      </w:r>
      <w:proofErr w:type="gramEnd"/>
      <w:r>
        <w:rPr>
          <w:color w:val="000000"/>
          <w:sz w:val="28"/>
          <w:szCs w:val="28"/>
        </w:rPr>
        <w:t xml:space="preserve"> оценки заявок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t xml:space="preserve">В Протокол вскрытия конвертов заносятся сведения, предусмотренные законодательством Российской Федерации. </w:t>
      </w:r>
    </w:p>
    <w:p w:rsidR="003A018E" w:rsidRDefault="003A018E" w:rsidP="003A018E">
      <w:pPr>
        <w:shd w:val="clear" w:color="auto" w:fill="FCFCFC"/>
        <w:ind w:firstLine="567"/>
        <w:jc w:val="both"/>
        <w:rPr>
          <w:color w:val="000000"/>
          <w:sz w:val="28"/>
          <w:szCs w:val="28"/>
        </w:rPr>
      </w:pPr>
      <w:r>
        <w:rPr>
          <w:color w:val="000000"/>
          <w:sz w:val="28"/>
          <w:szCs w:val="28"/>
        </w:rPr>
        <w:t xml:space="preserve">В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 </w:t>
      </w:r>
    </w:p>
    <w:p w:rsidR="003A018E" w:rsidRDefault="003A018E" w:rsidP="003A018E">
      <w:pPr>
        <w:shd w:val="clear" w:color="auto" w:fill="FCFCFC"/>
        <w:ind w:firstLine="567"/>
        <w:jc w:val="both"/>
        <w:rPr>
          <w:color w:val="000000"/>
          <w:sz w:val="28"/>
          <w:szCs w:val="28"/>
        </w:rPr>
      </w:pPr>
      <w:r>
        <w:rPr>
          <w:color w:val="000000"/>
          <w:sz w:val="28"/>
          <w:szCs w:val="28"/>
        </w:rPr>
        <w:t>Протокол вскрытия конвертов должен быть подписан всеми присутствующими на заседании членами Единой комиссии, Заказчиком, уполномоченным органом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t>В случае если конверты с заявками на участие в конкурсе или подаваемые в форме электронных документов заявки на участие в конкурсе получены после окончания срока их приема, такие конверты и заявки вскрываются: Заказчиком, Уполномоченным органом, если конверты с заявками на участие в конкурсе или подаваемые в форме электронных документов заявки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w:t>
      </w:r>
      <w:proofErr w:type="gramStart"/>
      <w:r>
        <w:rPr>
          <w:color w:val="000000"/>
          <w:sz w:val="28"/>
          <w:szCs w:val="28"/>
        </w:rPr>
        <w:t>кт вскр</w:t>
      </w:r>
      <w:proofErr w:type="gramEnd"/>
      <w:r>
        <w:rPr>
          <w:color w:val="000000"/>
          <w:sz w:val="28"/>
          <w:szCs w:val="28"/>
        </w:rPr>
        <w:t>ытия опоздавшей заявки.</w:t>
      </w:r>
    </w:p>
    <w:p w:rsidR="003A018E" w:rsidRDefault="003A018E" w:rsidP="003A018E">
      <w:pPr>
        <w:shd w:val="clear" w:color="auto" w:fill="FCFCFC"/>
        <w:ind w:firstLine="426"/>
        <w:jc w:val="both"/>
        <w:rPr>
          <w:color w:val="000000"/>
          <w:sz w:val="28"/>
          <w:szCs w:val="28"/>
        </w:rPr>
      </w:pPr>
      <w:r>
        <w:rPr>
          <w:color w:val="000000"/>
          <w:sz w:val="28"/>
          <w:szCs w:val="28"/>
        </w:rPr>
        <w:t>Все опоздавшие заявки Заказчик возвращает подавшим их участникам размещения заказа в день их вскрытия.</w:t>
      </w:r>
    </w:p>
    <w:p w:rsidR="003A018E" w:rsidRDefault="003A018E" w:rsidP="003A018E">
      <w:pPr>
        <w:shd w:val="clear" w:color="auto" w:fill="FCFCFC"/>
        <w:ind w:firstLine="567"/>
        <w:jc w:val="both"/>
        <w:rPr>
          <w:color w:val="000000"/>
          <w:sz w:val="28"/>
          <w:szCs w:val="28"/>
        </w:rPr>
      </w:pPr>
      <w:r>
        <w:rPr>
          <w:color w:val="000000"/>
          <w:sz w:val="28"/>
          <w:szCs w:val="28"/>
        </w:rPr>
        <w:t>Единая комиссия рассматривает заявки на участие в конкурсе в срок, не превышающий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t xml:space="preserve">Единая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 </w:t>
      </w:r>
    </w:p>
    <w:p w:rsidR="003A018E" w:rsidRDefault="003A018E" w:rsidP="003A018E">
      <w:pPr>
        <w:shd w:val="clear" w:color="auto" w:fill="FCFCFC"/>
        <w:ind w:firstLine="567"/>
        <w:jc w:val="both"/>
        <w:rPr>
          <w:color w:val="000000"/>
          <w:sz w:val="28"/>
          <w:szCs w:val="28"/>
        </w:rPr>
      </w:pPr>
      <w:r>
        <w:rPr>
          <w:color w:val="000000"/>
          <w:sz w:val="28"/>
          <w:szCs w:val="28"/>
        </w:rPr>
        <w:t xml:space="preserve">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и  нужд муниципальных бюджетных учреждений. При этом Единая комиссия не вправе возлагать на участников размещения заказа обязанность подтверждать соответствие данным требованиям, а вправе </w:t>
      </w:r>
      <w:proofErr w:type="gramStart"/>
      <w:r>
        <w:rPr>
          <w:color w:val="000000"/>
          <w:sz w:val="28"/>
          <w:szCs w:val="28"/>
        </w:rPr>
        <w:t>воспользоваться своим правом обратиться</w:t>
      </w:r>
      <w:proofErr w:type="gramEnd"/>
      <w:r>
        <w:rPr>
          <w:color w:val="000000"/>
          <w:sz w:val="28"/>
          <w:szCs w:val="28"/>
        </w:rPr>
        <w:t xml:space="preserve"> к Заказчику, Уполномоченному органу с требованием незамедлительно запросить у соответствующих органов и организаций необходимые сведения.</w:t>
      </w:r>
    </w:p>
    <w:p w:rsidR="003A018E" w:rsidRDefault="003A018E" w:rsidP="003A018E">
      <w:pPr>
        <w:shd w:val="clear" w:color="auto" w:fill="FCFCFC"/>
        <w:ind w:firstLine="567"/>
        <w:jc w:val="both"/>
        <w:rPr>
          <w:color w:val="000000"/>
          <w:sz w:val="28"/>
          <w:szCs w:val="28"/>
        </w:rPr>
      </w:pPr>
      <w:proofErr w:type="gramStart"/>
      <w:r>
        <w:rPr>
          <w:color w:val="000000"/>
          <w:sz w:val="28"/>
          <w:szCs w:val="28"/>
        </w:rPr>
        <w:t xml:space="preserve">На основании результатов рассмотрения заявок на участие в конкурсе Единой комиссией принимается решение о допуске к участию в конкурсе участника размещения заказа и о признании участника размещения заказа, </w:t>
      </w:r>
      <w:r>
        <w:rPr>
          <w:color w:val="000000"/>
          <w:sz w:val="28"/>
          <w:szCs w:val="28"/>
        </w:rPr>
        <w:lastRenderedPageBreak/>
        <w:t>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w:t>
      </w:r>
      <w:proofErr w:type="gramEnd"/>
      <w:r>
        <w:rPr>
          <w:color w:val="000000"/>
          <w:sz w:val="28"/>
          <w:szCs w:val="28"/>
        </w:rPr>
        <w:t xml:space="preserve">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Заказчиком (его представителем).</w:t>
      </w:r>
    </w:p>
    <w:p w:rsidR="003A018E" w:rsidRDefault="003A018E" w:rsidP="003A018E">
      <w:pPr>
        <w:shd w:val="clear" w:color="auto" w:fill="FCFCFC"/>
        <w:ind w:firstLine="567"/>
        <w:jc w:val="both"/>
        <w:rPr>
          <w:color w:val="000000"/>
          <w:sz w:val="28"/>
          <w:szCs w:val="28"/>
        </w:rPr>
      </w:pPr>
      <w:proofErr w:type="gramStart"/>
      <w:r>
        <w:rPr>
          <w:color w:val="000000"/>
          <w:sz w:val="28"/>
          <w:szCs w:val="28"/>
        </w:rPr>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о чем делается запись в Протоколе</w:t>
      </w:r>
      <w:proofErr w:type="gramEnd"/>
      <w:r>
        <w:rPr>
          <w:color w:val="000000"/>
          <w:sz w:val="28"/>
          <w:szCs w:val="28"/>
        </w:rPr>
        <w:t xml:space="preserve"> рассмотрения заявок на участие в конкурсе. Протокол с такой записью передается Заказчику для рассмотрения вопроса о возможности </w:t>
      </w:r>
      <w:proofErr w:type="gramStart"/>
      <w:r>
        <w:rPr>
          <w:color w:val="000000"/>
          <w:sz w:val="28"/>
          <w:szCs w:val="28"/>
        </w:rPr>
        <w:t>разместить заказ</w:t>
      </w:r>
      <w:proofErr w:type="gramEnd"/>
      <w:r>
        <w:rPr>
          <w:color w:val="000000"/>
          <w:sz w:val="28"/>
          <w:szCs w:val="28"/>
        </w:rPr>
        <w:t xml:space="preserve"> у единственного поставщика (исполнителя, подрядчика).</w:t>
      </w:r>
    </w:p>
    <w:p w:rsidR="003A018E" w:rsidRDefault="003A018E" w:rsidP="003A018E">
      <w:pPr>
        <w:shd w:val="clear" w:color="auto" w:fill="FCFCFC"/>
        <w:ind w:firstLine="567"/>
        <w:jc w:val="both"/>
        <w:rPr>
          <w:color w:val="000000"/>
          <w:sz w:val="28"/>
          <w:szCs w:val="28"/>
        </w:rPr>
      </w:pPr>
      <w:r>
        <w:rPr>
          <w:color w:val="000000"/>
          <w:sz w:val="28"/>
          <w:szCs w:val="28"/>
        </w:rPr>
        <w:t>Единая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w:t>
      </w:r>
    </w:p>
    <w:p w:rsidR="003A018E" w:rsidRDefault="003A018E" w:rsidP="003A018E">
      <w:pPr>
        <w:shd w:val="clear" w:color="auto" w:fill="FCFCFC"/>
        <w:ind w:firstLine="567"/>
        <w:jc w:val="both"/>
        <w:rPr>
          <w:color w:val="000000"/>
          <w:sz w:val="28"/>
          <w:szCs w:val="28"/>
        </w:rPr>
      </w:pPr>
      <w:r>
        <w:rPr>
          <w:color w:val="000000"/>
          <w:sz w:val="28"/>
          <w:szCs w:val="28"/>
        </w:rP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3A018E" w:rsidRDefault="003A018E" w:rsidP="003A018E">
      <w:pPr>
        <w:shd w:val="clear" w:color="auto" w:fill="FCFCFC"/>
        <w:ind w:firstLine="567"/>
        <w:jc w:val="both"/>
        <w:rPr>
          <w:color w:val="000000"/>
          <w:sz w:val="28"/>
          <w:szCs w:val="28"/>
        </w:rPr>
      </w:pPr>
      <w:r>
        <w:rPr>
          <w:color w:val="000000"/>
          <w:sz w:val="28"/>
          <w:szCs w:val="28"/>
        </w:rPr>
        <w:t>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3A018E" w:rsidRPr="00117E03" w:rsidRDefault="003A018E" w:rsidP="003A018E">
      <w:pPr>
        <w:shd w:val="clear" w:color="auto" w:fill="FCFCFC"/>
        <w:ind w:firstLine="567"/>
        <w:jc w:val="both"/>
        <w:rPr>
          <w:color w:val="000000"/>
          <w:sz w:val="28"/>
          <w:szCs w:val="28"/>
        </w:rPr>
      </w:pPr>
      <w:r>
        <w:rPr>
          <w:color w:val="000000"/>
          <w:sz w:val="28"/>
          <w:szCs w:val="28"/>
        </w:rPr>
        <w:t xml:space="preserve">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 Протокол оценки и сопоставления заявок на участие в конкурсе должен быть подписан всеми присутствующими членами Единой комиссии и Заказчиком (его представителем), уполномоченным органом в течение дня, следующего после дня окончания проведения оценки и сопоставления заявок на участие в конкурсе. </w:t>
      </w:r>
      <w:r w:rsidRPr="00117E03">
        <w:rPr>
          <w:color w:val="000000"/>
          <w:sz w:val="28"/>
          <w:szCs w:val="28"/>
        </w:rPr>
        <w:t>Протокол составляется в двух экземплярах, один из которых хранится у заказчика, уполномоченного органа.</w:t>
      </w:r>
    </w:p>
    <w:p w:rsidR="003A018E" w:rsidRDefault="003A018E" w:rsidP="003A018E">
      <w:pPr>
        <w:shd w:val="clear" w:color="auto" w:fill="FCFCFC"/>
        <w:ind w:firstLine="567"/>
        <w:jc w:val="both"/>
        <w:rPr>
          <w:color w:val="000000"/>
          <w:sz w:val="28"/>
          <w:szCs w:val="28"/>
          <w:u w:val="single"/>
        </w:rPr>
      </w:pPr>
      <w:r>
        <w:rPr>
          <w:color w:val="000000"/>
          <w:sz w:val="28"/>
          <w:szCs w:val="28"/>
          <w:u w:val="single"/>
        </w:rPr>
        <w:t xml:space="preserve">6.4.Регламент работы Единой комиссии при размещении заказов путем проведения торгов в форме аукциона: </w:t>
      </w:r>
    </w:p>
    <w:p w:rsidR="003A018E" w:rsidRDefault="003A018E" w:rsidP="003A018E">
      <w:pPr>
        <w:shd w:val="clear" w:color="auto" w:fill="FCFCFC"/>
        <w:ind w:firstLine="567"/>
        <w:jc w:val="both"/>
        <w:rPr>
          <w:color w:val="000000"/>
          <w:sz w:val="28"/>
          <w:szCs w:val="28"/>
        </w:rPr>
      </w:pPr>
      <w:r>
        <w:rPr>
          <w:color w:val="000000"/>
          <w:sz w:val="28"/>
          <w:szCs w:val="28"/>
        </w:rPr>
        <w:t xml:space="preserve">Единая комиссия проверяет наличие документов </w:t>
      </w:r>
      <w:proofErr w:type="gramStart"/>
      <w:r>
        <w:rPr>
          <w:color w:val="000000"/>
          <w:sz w:val="28"/>
          <w:szCs w:val="28"/>
        </w:rPr>
        <w:t>в составе заявки на участие в аукционе в соответствии с требованиями</w:t>
      </w:r>
      <w:proofErr w:type="gramEnd"/>
      <w:r>
        <w:rPr>
          <w:color w:val="000000"/>
          <w:sz w:val="28"/>
          <w:szCs w:val="28"/>
        </w:rPr>
        <w:t xml:space="preserve">, предъявляемыми к заявке на участие в аукционе документацией об аукционе и законодательством Российской Федерации. </w:t>
      </w:r>
    </w:p>
    <w:p w:rsidR="003A018E" w:rsidRDefault="003A018E" w:rsidP="003A018E">
      <w:pPr>
        <w:shd w:val="clear" w:color="auto" w:fill="FCFCFC"/>
        <w:ind w:firstLine="567"/>
        <w:jc w:val="both"/>
        <w:rPr>
          <w:color w:val="000000"/>
          <w:sz w:val="28"/>
          <w:szCs w:val="28"/>
        </w:rPr>
      </w:pPr>
      <w:r>
        <w:rPr>
          <w:color w:val="000000"/>
          <w:sz w:val="28"/>
          <w:szCs w:val="28"/>
        </w:rPr>
        <w:t xml:space="preserve">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и нужд муниципальных бюджетных учреждений. При этом Единая комиссия не вправе возлагать на участников размещения заказа </w:t>
      </w:r>
      <w:r>
        <w:rPr>
          <w:color w:val="000000"/>
          <w:sz w:val="28"/>
          <w:szCs w:val="28"/>
        </w:rPr>
        <w:lastRenderedPageBreak/>
        <w:t xml:space="preserve">обязанность подтверждать соответствие данным требованиям, а вправе </w:t>
      </w:r>
      <w:proofErr w:type="gramStart"/>
      <w:r>
        <w:rPr>
          <w:color w:val="000000"/>
          <w:sz w:val="28"/>
          <w:szCs w:val="28"/>
        </w:rPr>
        <w:t>воспользоваться своим правом обратиться</w:t>
      </w:r>
      <w:proofErr w:type="gramEnd"/>
      <w:r>
        <w:rPr>
          <w:color w:val="000000"/>
          <w:sz w:val="28"/>
          <w:szCs w:val="28"/>
        </w:rPr>
        <w:t xml:space="preserve"> к Заказчику с требованием незамедлительно запросить у соответствующих органов и организаций необходимые сведения.</w:t>
      </w:r>
    </w:p>
    <w:p w:rsidR="003A018E" w:rsidRDefault="003A018E" w:rsidP="003A018E">
      <w:pPr>
        <w:shd w:val="clear" w:color="auto" w:fill="FCFCFC"/>
        <w:ind w:firstLine="567"/>
        <w:jc w:val="both"/>
        <w:rPr>
          <w:color w:val="000000"/>
          <w:sz w:val="28"/>
          <w:szCs w:val="28"/>
        </w:rPr>
      </w:pPr>
      <w:r>
        <w:rPr>
          <w:color w:val="000000"/>
          <w:sz w:val="28"/>
          <w:szCs w:val="28"/>
        </w:rPr>
        <w:t>Единая комиссия рассматривает заявки на участие в аукционе в срок, не превышающий десять дней со дня окончания подачи заявок на участие в аукционе.</w:t>
      </w:r>
    </w:p>
    <w:p w:rsidR="003A018E" w:rsidRDefault="003A018E" w:rsidP="003A018E">
      <w:pPr>
        <w:shd w:val="clear" w:color="auto" w:fill="FCFCFC"/>
        <w:ind w:firstLine="567"/>
        <w:jc w:val="both"/>
        <w:rPr>
          <w:color w:val="000000"/>
          <w:sz w:val="28"/>
          <w:szCs w:val="28"/>
        </w:rPr>
      </w:pPr>
      <w:proofErr w:type="gramStart"/>
      <w:r>
        <w:rPr>
          <w:color w:val="000000"/>
          <w:sz w:val="28"/>
          <w:szCs w:val="28"/>
        </w:rPr>
        <w:t>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w:t>
      </w:r>
      <w:proofErr w:type="gramEnd"/>
      <w:r>
        <w:rPr>
          <w:color w:val="000000"/>
          <w:sz w:val="28"/>
          <w:szCs w:val="28"/>
        </w:rPr>
        <w:t xml:space="preserve"> всеми присутствующими членами Единой комиссии в день окончания рассмотрения заявок на участие в аукционе. Протокол рассмотрения заявок на участие в аукционе в тот же день подписывается Заказчиком (его представителем), уполномоченным органом.</w:t>
      </w:r>
    </w:p>
    <w:p w:rsidR="003A018E" w:rsidRDefault="003A018E" w:rsidP="003A018E">
      <w:pPr>
        <w:shd w:val="clear" w:color="auto" w:fill="FCFCFC"/>
        <w:ind w:firstLine="567"/>
        <w:jc w:val="both"/>
        <w:rPr>
          <w:color w:val="000000"/>
          <w:sz w:val="28"/>
          <w:szCs w:val="28"/>
        </w:rPr>
      </w:pPr>
      <w:r>
        <w:rPr>
          <w:color w:val="000000"/>
          <w:sz w:val="28"/>
          <w:szCs w:val="28"/>
        </w:rPr>
        <w:t>В аукционе могут участвовать только участники размещения заказа, признанные участниками аукциона.</w:t>
      </w:r>
    </w:p>
    <w:p w:rsidR="003A018E" w:rsidRDefault="003A018E" w:rsidP="003A018E">
      <w:pPr>
        <w:shd w:val="clear" w:color="auto" w:fill="FCFCFC"/>
        <w:ind w:firstLine="567"/>
        <w:jc w:val="both"/>
        <w:rPr>
          <w:color w:val="000000"/>
          <w:sz w:val="28"/>
          <w:szCs w:val="28"/>
        </w:rPr>
      </w:pPr>
      <w:r>
        <w:rPr>
          <w:color w:val="000000"/>
          <w:sz w:val="28"/>
          <w:szCs w:val="28"/>
        </w:rPr>
        <w:t>Аукцион проводится заказчиком, уполномоченным органом в присутствии членов Единой комиссии, участников аукциона или их представителей.</w:t>
      </w:r>
    </w:p>
    <w:p w:rsidR="003A018E" w:rsidRDefault="003A018E" w:rsidP="003A018E">
      <w:pPr>
        <w:shd w:val="clear" w:color="auto" w:fill="FCFCFC"/>
        <w:ind w:firstLine="567"/>
        <w:jc w:val="both"/>
        <w:rPr>
          <w:color w:val="000000"/>
          <w:sz w:val="28"/>
          <w:szCs w:val="28"/>
        </w:rPr>
      </w:pPr>
      <w:r>
        <w:rPr>
          <w:color w:val="000000"/>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3A018E" w:rsidRDefault="003A018E" w:rsidP="003A018E">
      <w:pPr>
        <w:shd w:val="clear" w:color="auto" w:fill="FCFCFC"/>
        <w:ind w:firstLine="567"/>
        <w:jc w:val="both"/>
        <w:rPr>
          <w:color w:val="000000"/>
          <w:sz w:val="28"/>
          <w:szCs w:val="28"/>
        </w:rPr>
      </w:pPr>
      <w:r>
        <w:rPr>
          <w:color w:val="000000"/>
          <w:sz w:val="28"/>
          <w:szCs w:val="28"/>
        </w:rPr>
        <w:t>Единая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Единая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3A018E" w:rsidRDefault="003A018E" w:rsidP="003A018E">
      <w:pPr>
        <w:shd w:val="clear" w:color="auto" w:fill="FCFCFC"/>
        <w:ind w:firstLine="567"/>
        <w:jc w:val="both"/>
        <w:rPr>
          <w:color w:val="000000"/>
          <w:sz w:val="28"/>
          <w:szCs w:val="28"/>
        </w:rPr>
      </w:pPr>
      <w:proofErr w:type="gramStart"/>
      <w:r>
        <w:rPr>
          <w:color w:val="000000"/>
          <w:sz w:val="28"/>
          <w:szCs w:val="28"/>
        </w:rPr>
        <w:t>При проведении аукциона заказчик, уполномоченный орган в обязательном порядке осуществляют аудиозапись аукциона и ведут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контракта (цене лота), последнем и предпоследнем предложениях о цене контракта, наименовании и месте нахождения (для юридического лица), фамилии, об имени, отчестве, о месте жительства (для</w:t>
      </w:r>
      <w:proofErr w:type="gramEnd"/>
      <w:r>
        <w:rPr>
          <w:color w:val="000000"/>
          <w:sz w:val="28"/>
          <w:szCs w:val="28"/>
        </w:rPr>
        <w:t xml:space="preserve"> физического лица) победителя аукциона и участника, который сделал предпоследнее предложение о цене контракта. Протокол подписывается заказчиком, уполномоченным органом, всеми присутствующими членами Единой комиссии в день проведения аукциона. </w:t>
      </w:r>
    </w:p>
    <w:p w:rsidR="003A018E" w:rsidRDefault="003A018E" w:rsidP="003A018E">
      <w:pPr>
        <w:shd w:val="clear" w:color="auto" w:fill="FCFCFC"/>
        <w:ind w:firstLine="567"/>
        <w:jc w:val="both"/>
        <w:rPr>
          <w:color w:val="000000"/>
          <w:sz w:val="28"/>
          <w:szCs w:val="28"/>
        </w:rPr>
      </w:pPr>
      <w:r>
        <w:rPr>
          <w:color w:val="000000"/>
          <w:sz w:val="28"/>
          <w:szCs w:val="28"/>
        </w:rPr>
        <w:t>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принимает решение о признан</w:t>
      </w:r>
      <w:proofErr w:type="gramStart"/>
      <w:r>
        <w:rPr>
          <w:color w:val="000000"/>
          <w:sz w:val="28"/>
          <w:szCs w:val="28"/>
        </w:rPr>
        <w:t>ии ау</w:t>
      </w:r>
      <w:proofErr w:type="gramEnd"/>
      <w:r>
        <w:rPr>
          <w:color w:val="000000"/>
          <w:sz w:val="28"/>
          <w:szCs w:val="28"/>
        </w:rPr>
        <w:t xml:space="preserve">кциона несостоявшимся, о чем делается запись в Протоколе рассмотрения заявок на участие в аукционе. Протокол подписывается заказчиком, уполномоченным органом, всеми присутствующими членами Единой комиссии, </w:t>
      </w:r>
      <w:r w:rsidRPr="00535E85">
        <w:rPr>
          <w:color w:val="000000"/>
          <w:sz w:val="28"/>
          <w:szCs w:val="28"/>
        </w:rPr>
        <w:t xml:space="preserve">в </w:t>
      </w:r>
      <w:r w:rsidRPr="00535E85">
        <w:rPr>
          <w:color w:val="000000"/>
          <w:sz w:val="28"/>
          <w:szCs w:val="28"/>
        </w:rPr>
        <w:lastRenderedPageBreak/>
        <w:t>день проведения аукциона. Протокол составляется в двух экземплярах, один из которых остается у заказчика, уполномоченного органа.</w:t>
      </w:r>
    </w:p>
    <w:p w:rsidR="003A018E" w:rsidRDefault="003A018E" w:rsidP="003A018E">
      <w:pPr>
        <w:shd w:val="clear" w:color="auto" w:fill="FCFCFC"/>
        <w:ind w:firstLine="567"/>
        <w:jc w:val="both"/>
        <w:rPr>
          <w:color w:val="000000"/>
          <w:sz w:val="28"/>
          <w:szCs w:val="28"/>
          <w:u w:val="single"/>
        </w:rPr>
      </w:pPr>
      <w:r>
        <w:rPr>
          <w:color w:val="000000"/>
          <w:sz w:val="28"/>
          <w:szCs w:val="28"/>
          <w:u w:val="single"/>
        </w:rPr>
        <w:t>6.5.Регламент работы Единой комиссии при размещении заказов путем проведения торгов в форме аукциона в электронной форме:</w:t>
      </w:r>
    </w:p>
    <w:p w:rsidR="003A018E" w:rsidRDefault="003A018E" w:rsidP="003A018E">
      <w:pPr>
        <w:ind w:firstLine="567"/>
        <w:jc w:val="both"/>
        <w:rPr>
          <w:color w:val="000000"/>
          <w:sz w:val="28"/>
          <w:szCs w:val="28"/>
        </w:rPr>
      </w:pPr>
      <w:r>
        <w:rPr>
          <w:color w:val="000000"/>
          <w:sz w:val="28"/>
          <w:szCs w:val="28"/>
        </w:rPr>
        <w:t>Единая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 Срок рассмотрения первых частей заявок, не может превышать семь дней со дня окончания срока подачи заявок на участие в открытом аукционе.</w:t>
      </w:r>
    </w:p>
    <w:p w:rsidR="003A018E" w:rsidRDefault="003A018E" w:rsidP="003A018E">
      <w:pPr>
        <w:jc w:val="both"/>
        <w:rPr>
          <w:color w:val="000000"/>
          <w:sz w:val="28"/>
          <w:szCs w:val="28"/>
        </w:rPr>
      </w:pPr>
    </w:p>
    <w:p w:rsidR="003A018E" w:rsidRDefault="003A018E" w:rsidP="003A018E">
      <w:pPr>
        <w:ind w:firstLine="567"/>
        <w:jc w:val="both"/>
        <w:rPr>
          <w:color w:val="000000"/>
          <w:sz w:val="28"/>
          <w:szCs w:val="28"/>
        </w:rPr>
      </w:pPr>
      <w:r>
        <w:rPr>
          <w:color w:val="000000"/>
          <w:sz w:val="28"/>
          <w:szCs w:val="28"/>
        </w:rPr>
        <w:t xml:space="preserve">На основании результатов рассмотрения первых частей заявок, Единой комиссией оформляется протокол рассмотрения заявок на участие в открытом аукционе, который ведется Единой комиссией и подписывается всеми присутствующими на заседании членами Единой комиссии и заказчиком, уполномоченным органом в день окончания рассмотрения заявок на участие в открытом аукционе. </w:t>
      </w:r>
      <w:proofErr w:type="gramStart"/>
      <w:r>
        <w:rPr>
          <w:color w:val="000000"/>
          <w:sz w:val="28"/>
          <w:szCs w:val="28"/>
        </w:rPr>
        <w:t>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размещения заказа к участию в открытом аукционе с обоснованием</w:t>
      </w:r>
      <w:proofErr w:type="gramEnd"/>
      <w:r>
        <w:rPr>
          <w:color w:val="000000"/>
          <w:sz w:val="28"/>
          <w:szCs w:val="28"/>
        </w:rPr>
        <w:t xml:space="preserve"> </w:t>
      </w:r>
      <w:proofErr w:type="gramStart"/>
      <w:r>
        <w:rPr>
          <w:color w:val="000000"/>
          <w:sz w:val="28"/>
          <w:szCs w:val="28"/>
        </w:rPr>
        <w:t>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документации об открытом аукционе, сведения о членах Единой комиссии, принявших решение, сведения о решении каждого члена аукционной комиссии о допуске участника размещения заказа</w:t>
      </w:r>
      <w:proofErr w:type="gramEnd"/>
      <w:r>
        <w:rPr>
          <w:color w:val="000000"/>
          <w:sz w:val="28"/>
          <w:szCs w:val="28"/>
        </w:rPr>
        <w:t xml:space="preserve"> к участию в открытом аукционе или об отказе в допуске к участию в открытом аукционе. Указанный протокол в день окончания рассмотрения заявок на участие в открытом аукционе направляется заказчиком, уполномоченным органом, специализированной организацией оператору электронной площадки.</w:t>
      </w:r>
    </w:p>
    <w:p w:rsidR="003A018E" w:rsidRDefault="003A018E" w:rsidP="003A018E">
      <w:pPr>
        <w:shd w:val="clear" w:color="auto" w:fill="FCFCFC"/>
        <w:ind w:firstLine="567"/>
        <w:jc w:val="both"/>
        <w:rPr>
          <w:color w:val="000000"/>
          <w:sz w:val="28"/>
          <w:szCs w:val="28"/>
        </w:rPr>
      </w:pPr>
      <w:r>
        <w:rPr>
          <w:color w:val="000000"/>
          <w:sz w:val="28"/>
          <w:szCs w:val="28"/>
        </w:rPr>
        <w:t>Единая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w:t>
      </w:r>
    </w:p>
    <w:p w:rsidR="003A018E" w:rsidRDefault="003A018E" w:rsidP="003A018E">
      <w:pPr>
        <w:shd w:val="clear" w:color="auto" w:fill="FCFCFC"/>
        <w:ind w:firstLine="567"/>
        <w:jc w:val="both"/>
        <w:rPr>
          <w:color w:val="000000"/>
          <w:sz w:val="28"/>
          <w:szCs w:val="28"/>
        </w:rPr>
      </w:pPr>
      <w:r>
        <w:rPr>
          <w:color w:val="000000"/>
          <w:sz w:val="28"/>
          <w:szCs w:val="28"/>
        </w:rPr>
        <w:t>Единая комиссия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Для принятия указанного решения Единая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3A018E" w:rsidRDefault="003A018E" w:rsidP="003A018E">
      <w:pPr>
        <w:shd w:val="clear" w:color="auto" w:fill="FCFCFC"/>
        <w:ind w:firstLine="567"/>
        <w:jc w:val="both"/>
        <w:rPr>
          <w:color w:val="000000"/>
          <w:sz w:val="28"/>
          <w:szCs w:val="28"/>
        </w:rPr>
      </w:pPr>
      <w:r>
        <w:rPr>
          <w:color w:val="000000"/>
          <w:sz w:val="28"/>
          <w:szCs w:val="28"/>
        </w:rPr>
        <w:t xml:space="preserve">Единой комиссией оформляется протокол подведения итогов открытого аукциона в электронной форме, который подписывается всеми присутствующими </w:t>
      </w:r>
      <w:r>
        <w:rPr>
          <w:color w:val="000000"/>
          <w:sz w:val="28"/>
          <w:szCs w:val="28"/>
        </w:rPr>
        <w:lastRenderedPageBreak/>
        <w:t xml:space="preserve">на заседании членами Единой комиссии и заказчиком, уполномоченным органом в день окончания рассмотрения заявок на участие в открытом аукционе. </w:t>
      </w:r>
      <w:proofErr w:type="gramStart"/>
      <w:r>
        <w:rPr>
          <w:color w:val="000000"/>
          <w:sz w:val="28"/>
          <w:szCs w:val="28"/>
        </w:rPr>
        <w:t>Протокол должен содержать сведения о порядковых номерах заявок на участие в открытом аукционе, которые ранжированы по мере убывания (или случае, если при проведении открытого аукциона в электронной форме цена контракта снижена до нуля, по мере возрастания), решение о соответствии или о несоответствии заявок на участие в открытом аукционе требованиям, установленным документацией об открытом аукционе, с обоснованием принятого решения и с</w:t>
      </w:r>
      <w:proofErr w:type="gramEnd"/>
      <w:r>
        <w:rPr>
          <w:color w:val="000000"/>
          <w:sz w:val="28"/>
          <w:szCs w:val="28"/>
        </w:rPr>
        <w:t xml:space="preserve"> </w:t>
      </w:r>
      <w:proofErr w:type="gramStart"/>
      <w:r>
        <w:rPr>
          <w:color w:val="000000"/>
          <w:sz w:val="28"/>
          <w:szCs w:val="28"/>
        </w:rPr>
        <w:t>указанием положений 94 Федерального закона, которым не соответствует участник размещения заказа, положений документации об открытом аукционе,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установленным документацией об открытом аукционе, сведения о решении каждого члена аукционной комиссии о соответствии или о несоответствии заявки на участие</w:t>
      </w:r>
      <w:proofErr w:type="gramEnd"/>
      <w:r>
        <w:rPr>
          <w:color w:val="000000"/>
          <w:sz w:val="28"/>
          <w:szCs w:val="28"/>
        </w:rPr>
        <w:t xml:space="preserve"> в открытом аукционе требованиям, установленным документацией об открытом аукционе. В течение дня, следующего за днем подписания протокола, протокол размещается заказчиком, уполномоченным органом, специализированной организацией на электронной площадке.</w:t>
      </w:r>
    </w:p>
    <w:p w:rsidR="003A018E" w:rsidRDefault="003A018E" w:rsidP="003A018E">
      <w:pPr>
        <w:shd w:val="clear" w:color="auto" w:fill="FCFCFC"/>
        <w:ind w:firstLine="567"/>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протокол вносится информация о признании открытого аукциона несостоявшимся.</w:t>
      </w:r>
    </w:p>
    <w:p w:rsidR="003A018E" w:rsidRDefault="003A018E" w:rsidP="003A018E">
      <w:pPr>
        <w:shd w:val="clear" w:color="auto" w:fill="FCFCFC"/>
        <w:ind w:firstLine="567"/>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Единая комиссия в течение трех дней рассматривает вторую часть заявки, проверяет соответствие участника открытого аукциона требованиям, предусмотренным документацией об открытом аукционе в электронной форме.</w:t>
      </w:r>
    </w:p>
    <w:p w:rsidR="003A018E" w:rsidRDefault="003A018E" w:rsidP="003A018E">
      <w:pPr>
        <w:shd w:val="clear" w:color="auto" w:fill="FCFCFC"/>
        <w:ind w:firstLine="567"/>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Единой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r>
        <w:rPr>
          <w:rFonts w:ascii="Arial" w:hAnsi="Arial" w:cs="Arial"/>
          <w:sz w:val="20"/>
          <w:szCs w:val="20"/>
        </w:rPr>
        <w:t>.</w:t>
      </w:r>
    </w:p>
    <w:p w:rsidR="003A018E" w:rsidRDefault="003A018E" w:rsidP="003A018E">
      <w:pPr>
        <w:shd w:val="clear" w:color="auto" w:fill="FCFCFC"/>
        <w:tabs>
          <w:tab w:val="num" w:pos="0"/>
        </w:tabs>
        <w:ind w:firstLine="567"/>
        <w:jc w:val="both"/>
        <w:rPr>
          <w:color w:val="000000"/>
          <w:sz w:val="28"/>
          <w:szCs w:val="28"/>
          <w:u w:val="single"/>
        </w:rPr>
      </w:pPr>
    </w:p>
    <w:p w:rsidR="003A018E" w:rsidRDefault="003A018E" w:rsidP="003A018E">
      <w:pPr>
        <w:shd w:val="clear" w:color="auto" w:fill="FCFCFC"/>
        <w:tabs>
          <w:tab w:val="num" w:pos="0"/>
        </w:tabs>
        <w:ind w:firstLine="567"/>
        <w:jc w:val="both"/>
        <w:rPr>
          <w:color w:val="000000"/>
          <w:sz w:val="28"/>
          <w:szCs w:val="28"/>
          <w:u w:val="single"/>
        </w:rPr>
      </w:pPr>
      <w:r>
        <w:rPr>
          <w:color w:val="000000"/>
          <w:sz w:val="28"/>
          <w:szCs w:val="28"/>
          <w:u w:val="single"/>
        </w:rPr>
        <w:t xml:space="preserve">6.6.Регламент работы Единой комиссии при размещении заказов путем запроса котировок: </w:t>
      </w:r>
    </w:p>
    <w:p w:rsidR="003A018E" w:rsidRDefault="003A018E" w:rsidP="003A018E">
      <w:pPr>
        <w:shd w:val="clear" w:color="auto" w:fill="FCFCFC"/>
        <w:ind w:firstLine="567"/>
        <w:jc w:val="both"/>
        <w:rPr>
          <w:color w:val="000000"/>
          <w:sz w:val="28"/>
          <w:szCs w:val="28"/>
        </w:rPr>
      </w:pPr>
      <w:r>
        <w:rPr>
          <w:color w:val="000000"/>
          <w:sz w:val="28"/>
          <w:szCs w:val="28"/>
        </w:rPr>
        <w:t xml:space="preserve">Единая комиссия рассматривает котировочные заявки на соответствие </w:t>
      </w:r>
      <w:proofErr w:type="gramStart"/>
      <w:r>
        <w:rPr>
          <w:color w:val="000000"/>
          <w:sz w:val="28"/>
          <w:szCs w:val="28"/>
        </w:rPr>
        <w:t xml:space="preserve">их требованиям, установленным в извещении о проведении запроса котировок и </w:t>
      </w:r>
      <w:r>
        <w:rPr>
          <w:color w:val="000000"/>
          <w:sz w:val="28"/>
          <w:szCs w:val="28"/>
        </w:rPr>
        <w:lastRenderedPageBreak/>
        <w:t>законодательстве Российской Федерации и оценивает</w:t>
      </w:r>
      <w:proofErr w:type="gramEnd"/>
      <w:r>
        <w:rPr>
          <w:color w:val="000000"/>
          <w:sz w:val="28"/>
          <w:szCs w:val="28"/>
        </w:rPr>
        <w:t xml:space="preserve"> их в течение дня, следующего за днем окончания срока подачи котировочных заявок.</w:t>
      </w:r>
    </w:p>
    <w:p w:rsidR="003A018E" w:rsidRDefault="003A018E" w:rsidP="003A018E">
      <w:pPr>
        <w:shd w:val="clear" w:color="auto" w:fill="FCFCFC"/>
        <w:ind w:firstLine="567"/>
        <w:jc w:val="both"/>
        <w:rPr>
          <w:color w:val="000000"/>
          <w:sz w:val="28"/>
          <w:szCs w:val="28"/>
        </w:rPr>
      </w:pPr>
      <w:r>
        <w:rPr>
          <w:color w:val="000000"/>
          <w:sz w:val="28"/>
          <w:szCs w:val="28"/>
        </w:rPr>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Pr>
          <w:color w:val="000000"/>
          <w:sz w:val="28"/>
          <w:szCs w:val="28"/>
        </w:rPr>
        <w:t>в</w:t>
      </w:r>
      <w:proofErr w:type="gramEnd"/>
      <w:r>
        <w:rPr>
          <w:color w:val="000000"/>
          <w:sz w:val="28"/>
          <w:szCs w:val="28"/>
        </w:rPr>
        <w:t xml:space="preserve"> которой указана наиболее низкая цена товаров, работ, услуг.</w:t>
      </w:r>
    </w:p>
    <w:p w:rsidR="003A018E" w:rsidRDefault="003A018E" w:rsidP="003A018E">
      <w:pPr>
        <w:shd w:val="clear" w:color="auto" w:fill="FCFCFC"/>
        <w:ind w:firstLine="567"/>
        <w:jc w:val="both"/>
        <w:rPr>
          <w:color w:val="000000"/>
          <w:sz w:val="28"/>
          <w:szCs w:val="28"/>
        </w:rPr>
      </w:pPr>
      <w:r>
        <w:rPr>
          <w:color w:val="000000"/>
          <w:sz w:val="28"/>
          <w:szCs w:val="28"/>
        </w:rPr>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3A018E" w:rsidRDefault="003A018E" w:rsidP="003A018E">
      <w:pPr>
        <w:shd w:val="clear" w:color="auto" w:fill="FCFCFC"/>
        <w:ind w:firstLine="567"/>
        <w:jc w:val="both"/>
        <w:rPr>
          <w:color w:val="000000"/>
          <w:sz w:val="28"/>
          <w:szCs w:val="28"/>
        </w:rPr>
      </w:pPr>
      <w:r>
        <w:rPr>
          <w:color w:val="000000"/>
          <w:sz w:val="28"/>
          <w:szCs w:val="28"/>
        </w:rPr>
        <w:t xml:space="preserve">Единая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w:t>
      </w:r>
    </w:p>
    <w:p w:rsidR="003A018E" w:rsidRDefault="003A018E" w:rsidP="003A018E">
      <w:pPr>
        <w:shd w:val="clear" w:color="auto" w:fill="FCFCFC"/>
        <w:ind w:firstLine="567"/>
        <w:jc w:val="both"/>
        <w:rPr>
          <w:color w:val="000000"/>
          <w:sz w:val="28"/>
          <w:szCs w:val="28"/>
        </w:rPr>
      </w:pPr>
      <w:r>
        <w:rPr>
          <w:color w:val="000000"/>
          <w:sz w:val="28"/>
          <w:szCs w:val="28"/>
        </w:rPr>
        <w:t>По результатам рассмотрения и оценки котировочных заявок Единая комиссия составляет Протокол рассмотрения и оценки котировочных заявок.</w:t>
      </w:r>
    </w:p>
    <w:p w:rsidR="003A018E" w:rsidRDefault="003A018E" w:rsidP="003A018E">
      <w:pPr>
        <w:shd w:val="clear" w:color="auto" w:fill="FCFCFC"/>
        <w:ind w:firstLine="567"/>
        <w:jc w:val="both"/>
        <w:rPr>
          <w:color w:val="000000"/>
          <w:sz w:val="28"/>
          <w:szCs w:val="28"/>
        </w:rPr>
      </w:pPr>
      <w:r>
        <w:rPr>
          <w:color w:val="000000"/>
          <w:sz w:val="28"/>
          <w:szCs w:val="28"/>
        </w:rPr>
        <w:t xml:space="preserve">Протокол рассмотрения и оценки котировочных заявок должен содержать сведения о заказчике, о существенных условиях контракта, </w:t>
      </w:r>
      <w:proofErr w:type="gramStart"/>
      <w:r>
        <w:rPr>
          <w:color w:val="000000"/>
          <w:sz w:val="28"/>
          <w:szCs w:val="28"/>
        </w:rPr>
        <w:t>о</w:t>
      </w:r>
      <w:proofErr w:type="gramEnd"/>
      <w:r>
        <w:rPr>
          <w:color w:val="000000"/>
          <w:sz w:val="28"/>
          <w:szCs w:val="28"/>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Pr>
          <w:color w:val="000000"/>
          <w:sz w:val="28"/>
          <w:szCs w:val="28"/>
        </w:rPr>
        <w:t>предложение</w:t>
      </w:r>
      <w:proofErr w:type="gramEnd"/>
      <w:r>
        <w:rPr>
          <w:color w:val="000000"/>
          <w:sz w:val="28"/>
          <w:szCs w:val="28"/>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3A018E" w:rsidRDefault="003A018E" w:rsidP="003A018E">
      <w:pPr>
        <w:shd w:val="clear" w:color="auto" w:fill="FCFCFC"/>
        <w:ind w:firstLine="567"/>
        <w:jc w:val="both"/>
        <w:rPr>
          <w:color w:val="000000"/>
          <w:sz w:val="28"/>
          <w:szCs w:val="28"/>
        </w:rPr>
      </w:pPr>
      <w:r>
        <w:rPr>
          <w:color w:val="000000"/>
          <w:sz w:val="28"/>
          <w:szCs w:val="28"/>
        </w:rPr>
        <w:t xml:space="preserve">Протокол рассмотрения и оценки котировочных заявок подписывается всеми присутствующими на заседании членами котировочной комиссии и заказчиком, уполномоченным органом, в день его подписания размещается на официальном сайте. </w:t>
      </w:r>
      <w:r w:rsidRPr="00535E85">
        <w:rPr>
          <w:color w:val="000000"/>
          <w:sz w:val="28"/>
          <w:szCs w:val="28"/>
        </w:rPr>
        <w:t>Протокол рассмотрения и оценки котировочных заявок составляется в двух экземплярах, один из которых остается у заказчика, уполномоченного органа.</w:t>
      </w:r>
    </w:p>
    <w:p w:rsidR="003A018E" w:rsidRDefault="003A018E" w:rsidP="003A018E">
      <w:pPr>
        <w:shd w:val="clear" w:color="auto" w:fill="FCFCFC"/>
        <w:ind w:firstLine="567"/>
        <w:jc w:val="both"/>
        <w:rPr>
          <w:color w:val="000000"/>
          <w:sz w:val="28"/>
          <w:szCs w:val="28"/>
        </w:rPr>
      </w:pPr>
      <w:r>
        <w:rPr>
          <w:color w:val="000000"/>
          <w:sz w:val="28"/>
          <w:szCs w:val="28"/>
        </w:rPr>
        <w:t>Обмен сведениями между Единой комиссией и участниками размещения заказа осуществляется как в письменной, так и в электронной форме, кроме случаев проведения закрытого конкурса или аукциона, когда такой обмен происходит исключительно в письменной форме.</w:t>
      </w:r>
    </w:p>
    <w:p w:rsidR="003A018E" w:rsidRDefault="003A018E" w:rsidP="003A018E">
      <w:pPr>
        <w:shd w:val="clear" w:color="auto" w:fill="FCFCFC"/>
        <w:ind w:firstLine="567"/>
        <w:jc w:val="both"/>
        <w:rPr>
          <w:color w:val="000000"/>
          <w:sz w:val="28"/>
          <w:szCs w:val="28"/>
        </w:rPr>
      </w:pPr>
      <w:r>
        <w:rPr>
          <w:color w:val="000000"/>
          <w:sz w:val="28"/>
          <w:szCs w:val="28"/>
        </w:rPr>
        <w:t>6.7.Любые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w:t>
      </w:r>
      <w:proofErr w:type="spellStart"/>
      <w:r>
        <w:rPr>
          <w:color w:val="000000"/>
          <w:sz w:val="28"/>
          <w:szCs w:val="28"/>
        </w:rPr>
        <w:t>ов</w:t>
      </w:r>
      <w:proofErr w:type="spellEnd"/>
      <w:r>
        <w:rPr>
          <w:color w:val="000000"/>
          <w:sz w:val="28"/>
          <w:szCs w:val="28"/>
        </w:rPr>
        <w:t xml:space="preserve">) размещения заказа. В случае такого обжалования Единая комиссия обязана: </w:t>
      </w:r>
    </w:p>
    <w:p w:rsidR="003A018E" w:rsidRDefault="003A018E" w:rsidP="003A018E">
      <w:pPr>
        <w:shd w:val="clear" w:color="auto" w:fill="FCFCFC"/>
        <w:ind w:firstLine="567"/>
        <w:jc w:val="both"/>
        <w:rPr>
          <w:color w:val="000000"/>
          <w:sz w:val="28"/>
          <w:szCs w:val="28"/>
        </w:rPr>
      </w:pPr>
      <w:r>
        <w:rPr>
          <w:color w:val="000000"/>
          <w:sz w:val="28"/>
          <w:szCs w:val="28"/>
        </w:rPr>
        <w:t>представить по запросу уполномоченного органа сведения и документы, необходимые для рассмотрения жалобы;</w:t>
      </w:r>
    </w:p>
    <w:p w:rsidR="003A018E" w:rsidRDefault="003A018E" w:rsidP="003A018E">
      <w:pPr>
        <w:shd w:val="clear" w:color="auto" w:fill="FCFCFC"/>
        <w:ind w:firstLine="567"/>
        <w:jc w:val="both"/>
        <w:rPr>
          <w:color w:val="000000"/>
          <w:sz w:val="28"/>
          <w:szCs w:val="28"/>
        </w:rPr>
      </w:pPr>
      <w:r>
        <w:rPr>
          <w:color w:val="000000"/>
          <w:sz w:val="28"/>
          <w:szCs w:val="28"/>
        </w:rPr>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3A018E" w:rsidRDefault="003A018E" w:rsidP="003A018E">
      <w:pPr>
        <w:shd w:val="clear" w:color="auto" w:fill="FCFCFC"/>
        <w:ind w:firstLine="567"/>
        <w:jc w:val="both"/>
        <w:rPr>
          <w:color w:val="000000"/>
          <w:sz w:val="28"/>
          <w:szCs w:val="28"/>
        </w:rPr>
      </w:pPr>
      <w:r>
        <w:rPr>
          <w:color w:val="000000"/>
          <w:sz w:val="28"/>
          <w:szCs w:val="28"/>
        </w:rPr>
        <w:lastRenderedPageBreak/>
        <w:t>довести до сведения Заказчика информацию о том, что Заказчик не вправе заключить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3A018E" w:rsidRDefault="003A018E" w:rsidP="003A018E">
      <w:pPr>
        <w:shd w:val="clear" w:color="auto" w:fill="FCFCFC"/>
        <w:jc w:val="center"/>
        <w:rPr>
          <w:b/>
          <w:bCs/>
          <w:color w:val="000000"/>
          <w:sz w:val="28"/>
          <w:szCs w:val="28"/>
        </w:rPr>
      </w:pPr>
    </w:p>
    <w:p w:rsidR="003A018E" w:rsidRDefault="003A018E" w:rsidP="003A018E">
      <w:pPr>
        <w:shd w:val="clear" w:color="auto" w:fill="FCFCFC"/>
        <w:jc w:val="center"/>
        <w:rPr>
          <w:b/>
          <w:bCs/>
          <w:color w:val="000000"/>
          <w:sz w:val="28"/>
          <w:szCs w:val="28"/>
        </w:rPr>
      </w:pPr>
      <w:r>
        <w:rPr>
          <w:b/>
          <w:bCs/>
          <w:color w:val="000000"/>
          <w:sz w:val="28"/>
          <w:szCs w:val="28"/>
        </w:rPr>
        <w:t>7.Порядок проведения заседаний Единой комиссии</w:t>
      </w:r>
    </w:p>
    <w:p w:rsidR="003A018E" w:rsidRDefault="003A018E" w:rsidP="003A018E">
      <w:pPr>
        <w:shd w:val="clear" w:color="auto" w:fill="FCFCFC"/>
        <w:jc w:val="center"/>
        <w:rPr>
          <w:color w:val="000000"/>
          <w:sz w:val="28"/>
          <w:szCs w:val="28"/>
        </w:rPr>
      </w:pPr>
    </w:p>
    <w:p w:rsidR="003A018E" w:rsidRDefault="003A018E" w:rsidP="003A018E">
      <w:pPr>
        <w:shd w:val="clear" w:color="auto" w:fill="FCFCFC"/>
        <w:ind w:firstLine="708"/>
        <w:jc w:val="both"/>
        <w:rPr>
          <w:color w:val="000000"/>
          <w:sz w:val="28"/>
          <w:szCs w:val="28"/>
        </w:rPr>
      </w:pPr>
      <w:r>
        <w:rPr>
          <w:color w:val="000000"/>
          <w:sz w:val="28"/>
          <w:szCs w:val="28"/>
        </w:rPr>
        <w:t>7.1.Секретарь Единой комиссии, в случае если он утвержден решением Заказчика (уполномоченного органа) о создании Единой комиссии, или другой уполномоченный Председателем член Единой комиссии, не позднее, чем за 3 дня до дня проведения заседания Единой комиссии уведомляет членов Единой комиссии о времени и месте проведения заседания Единой комиссии.</w:t>
      </w:r>
    </w:p>
    <w:p w:rsidR="003A018E" w:rsidRDefault="003A018E" w:rsidP="003A018E">
      <w:pPr>
        <w:shd w:val="clear" w:color="auto" w:fill="FCFCFC"/>
        <w:ind w:firstLine="708"/>
        <w:jc w:val="both"/>
        <w:rPr>
          <w:color w:val="000000"/>
          <w:sz w:val="28"/>
          <w:szCs w:val="28"/>
        </w:rPr>
      </w:pPr>
      <w:r>
        <w:rPr>
          <w:color w:val="000000"/>
          <w:sz w:val="28"/>
          <w:szCs w:val="28"/>
        </w:rPr>
        <w:t>7.2.Заседания Единой комиссии открываются и закрываются Председателем Единой комиссии.</w:t>
      </w:r>
    </w:p>
    <w:p w:rsidR="003A018E" w:rsidRDefault="003A018E" w:rsidP="003A018E">
      <w:pPr>
        <w:shd w:val="clear" w:color="auto" w:fill="FCFCFC"/>
        <w:ind w:firstLine="567"/>
        <w:jc w:val="both"/>
        <w:rPr>
          <w:color w:val="000000"/>
          <w:sz w:val="28"/>
          <w:szCs w:val="28"/>
        </w:rPr>
      </w:pPr>
      <w:r>
        <w:rPr>
          <w:color w:val="000000"/>
          <w:sz w:val="28"/>
          <w:szCs w:val="28"/>
        </w:rPr>
        <w:t xml:space="preserve">7.3.Единая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Заказчика. </w:t>
      </w:r>
      <w:proofErr w:type="gramStart"/>
      <w:r>
        <w:rPr>
          <w:color w:val="000000"/>
          <w:sz w:val="28"/>
          <w:szCs w:val="28"/>
        </w:rPr>
        <w:t>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Pr>
          <w:color w:val="000000"/>
          <w:sz w:val="28"/>
          <w:szCs w:val="28"/>
        </w:rPr>
        <w:t xml:space="preserve">).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w:t>
      </w:r>
      <w:proofErr w:type="gramStart"/>
      <w:r>
        <w:rPr>
          <w:color w:val="000000"/>
          <w:sz w:val="28"/>
          <w:szCs w:val="28"/>
        </w:rPr>
        <w:t>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проводилось.</w:t>
      </w:r>
      <w:proofErr w:type="gramEnd"/>
    </w:p>
    <w:p w:rsidR="003A018E" w:rsidRDefault="003A018E" w:rsidP="003A018E">
      <w:pPr>
        <w:shd w:val="clear" w:color="auto" w:fill="FCFCFC"/>
        <w:ind w:firstLine="567"/>
        <w:jc w:val="both"/>
        <w:rPr>
          <w:color w:val="000000"/>
          <w:sz w:val="28"/>
          <w:szCs w:val="28"/>
        </w:rPr>
      </w:pPr>
      <w:proofErr w:type="gramStart"/>
      <w:r>
        <w:rPr>
          <w:color w:val="000000"/>
          <w:sz w:val="28"/>
          <w:szCs w:val="28"/>
        </w:rPr>
        <w:t>7.4.Секретарь Единой комиссии, в случае если он утвержден решением Заказчика, Уполномоченного органа о создании Единой комиссии, или уполномоченный Председателем член Единой комиссии,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w:t>
      </w:r>
      <w:proofErr w:type="gramEnd"/>
      <w:r>
        <w:rPr>
          <w:color w:val="000000"/>
          <w:sz w:val="28"/>
          <w:szCs w:val="28"/>
        </w:rPr>
        <w:t xml:space="preserve"> котировочных заявок и Протокол рассмотрения заявок на участие в предварительном отборе.</w:t>
      </w:r>
    </w:p>
    <w:p w:rsidR="003A018E" w:rsidRDefault="003A018E" w:rsidP="003A018E">
      <w:pPr>
        <w:shd w:val="clear" w:color="auto" w:fill="FCFCFC"/>
        <w:ind w:firstLine="567"/>
        <w:jc w:val="both"/>
        <w:rPr>
          <w:color w:val="000000"/>
          <w:sz w:val="28"/>
          <w:szCs w:val="28"/>
        </w:rPr>
      </w:pPr>
      <w:r>
        <w:rPr>
          <w:color w:val="000000"/>
          <w:sz w:val="28"/>
          <w:szCs w:val="28"/>
        </w:rPr>
        <w:t xml:space="preserve">7.5.Заказчик, Уполномоченный орган обязан организовать материально-техническое обеспечение деятельности Единой комиссии, в том числе </w:t>
      </w:r>
      <w:r>
        <w:rPr>
          <w:color w:val="000000"/>
          <w:sz w:val="28"/>
          <w:szCs w:val="28"/>
        </w:rPr>
        <w:lastRenderedPageBreak/>
        <w:t>предоставить удобное для целей проведения конкурсных процедур помещение, средства аудиозаписи, оргтехнику и канцелярию.</w:t>
      </w:r>
    </w:p>
    <w:p w:rsidR="003A018E" w:rsidRDefault="003A018E" w:rsidP="003A018E">
      <w:pPr>
        <w:shd w:val="clear" w:color="auto" w:fill="FCFCFC"/>
        <w:ind w:left="567"/>
        <w:jc w:val="center"/>
        <w:rPr>
          <w:b/>
          <w:bCs/>
          <w:color w:val="000000"/>
          <w:sz w:val="28"/>
          <w:szCs w:val="28"/>
        </w:rPr>
      </w:pPr>
    </w:p>
    <w:p w:rsidR="003A018E" w:rsidRDefault="003A018E" w:rsidP="003A018E">
      <w:pPr>
        <w:shd w:val="clear" w:color="auto" w:fill="FCFCFC"/>
        <w:ind w:left="567"/>
        <w:jc w:val="center"/>
        <w:rPr>
          <w:b/>
          <w:bCs/>
          <w:color w:val="000000"/>
          <w:sz w:val="28"/>
          <w:szCs w:val="28"/>
        </w:rPr>
      </w:pPr>
      <w:r>
        <w:rPr>
          <w:b/>
          <w:bCs/>
          <w:color w:val="000000"/>
          <w:sz w:val="28"/>
          <w:szCs w:val="28"/>
        </w:rPr>
        <w:t>8.Ответственность членов Единой комиссии</w:t>
      </w:r>
    </w:p>
    <w:p w:rsidR="003A018E" w:rsidRDefault="003A018E" w:rsidP="003A018E">
      <w:pPr>
        <w:shd w:val="clear" w:color="auto" w:fill="FCFCFC"/>
        <w:ind w:left="567"/>
        <w:jc w:val="center"/>
        <w:rPr>
          <w:color w:val="000000"/>
          <w:sz w:val="28"/>
          <w:szCs w:val="28"/>
        </w:rPr>
      </w:pPr>
    </w:p>
    <w:p w:rsidR="003A018E" w:rsidRDefault="003A018E" w:rsidP="003A018E">
      <w:pPr>
        <w:shd w:val="clear" w:color="auto" w:fill="FCFCFC"/>
        <w:ind w:firstLine="567"/>
        <w:jc w:val="both"/>
        <w:rPr>
          <w:color w:val="000000"/>
          <w:sz w:val="28"/>
          <w:szCs w:val="28"/>
        </w:rPr>
      </w:pPr>
      <w:r>
        <w:rPr>
          <w:color w:val="000000"/>
          <w:sz w:val="28"/>
          <w:szCs w:val="28"/>
        </w:rPr>
        <w:t>8.1.Члены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A018E" w:rsidRDefault="003A018E" w:rsidP="003A018E">
      <w:pPr>
        <w:shd w:val="clear" w:color="auto" w:fill="FCFCFC"/>
        <w:ind w:firstLine="567"/>
        <w:jc w:val="both"/>
        <w:rPr>
          <w:color w:val="000000"/>
          <w:sz w:val="28"/>
          <w:szCs w:val="28"/>
        </w:rPr>
      </w:pPr>
      <w:r>
        <w:rPr>
          <w:color w:val="000000"/>
          <w:sz w:val="28"/>
          <w:szCs w:val="28"/>
        </w:rPr>
        <w:t>8.2.Член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(уполномоченного органа), а также по представлению или предписанию органа, уполномоченного на осуществление контроля в сфере размещения заказов, выданному Заказчику (уполномоченному органу) названным органом.</w:t>
      </w:r>
    </w:p>
    <w:p w:rsidR="003A018E" w:rsidRDefault="003A018E" w:rsidP="003A018E">
      <w:pPr>
        <w:shd w:val="clear" w:color="auto" w:fill="FCFCFC"/>
        <w:ind w:firstLine="567"/>
        <w:jc w:val="both"/>
        <w:rPr>
          <w:color w:val="000000"/>
          <w:sz w:val="28"/>
          <w:szCs w:val="28"/>
        </w:rPr>
      </w:pPr>
      <w:proofErr w:type="gramStart"/>
      <w:r>
        <w:rPr>
          <w:color w:val="000000"/>
          <w:sz w:val="28"/>
          <w:szCs w:val="28"/>
        </w:rPr>
        <w:t>8.3.В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размещении заказов на поставки товаров, выполнение работ, оказание услуг для государственных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(уполномоченному органу) в течение</w:t>
      </w:r>
      <w:proofErr w:type="gramEnd"/>
      <w:r>
        <w:rPr>
          <w:color w:val="000000"/>
          <w:sz w:val="28"/>
          <w:szCs w:val="28"/>
        </w:rPr>
        <w:t xml:space="preserve"> одного дня с момента, когда он узнал о таком нарушении. </w:t>
      </w:r>
    </w:p>
    <w:p w:rsidR="003A018E" w:rsidRDefault="003A018E" w:rsidP="003A018E">
      <w:pPr>
        <w:shd w:val="clear" w:color="auto" w:fill="FCFCFC"/>
        <w:ind w:firstLine="567"/>
        <w:jc w:val="both"/>
        <w:rPr>
          <w:color w:val="000000"/>
          <w:sz w:val="28"/>
          <w:szCs w:val="28"/>
        </w:rPr>
      </w:pPr>
      <w:r>
        <w:rPr>
          <w:color w:val="000000"/>
          <w:sz w:val="28"/>
          <w:szCs w:val="28"/>
        </w:rPr>
        <w:t>8.4.Члены Единой комиссии, сотрудники Специализированной организации 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w:t>
      </w:r>
    </w:p>
    <w:p w:rsidR="003A018E" w:rsidRDefault="003A018E" w:rsidP="003A018E">
      <w:pPr>
        <w:tabs>
          <w:tab w:val="num" w:pos="0"/>
        </w:tabs>
        <w:ind w:firstLine="567"/>
        <w:jc w:val="both"/>
        <w:rPr>
          <w:sz w:val="28"/>
          <w:szCs w:val="28"/>
          <w:lang w:eastAsia="en-US"/>
        </w:rPr>
      </w:pPr>
    </w:p>
    <w:p w:rsidR="003A018E" w:rsidRDefault="003A018E" w:rsidP="003A018E">
      <w:pPr>
        <w:tabs>
          <w:tab w:val="num" w:pos="0"/>
        </w:tabs>
        <w:ind w:firstLine="567"/>
        <w:rPr>
          <w:rFonts w:ascii="Calibri" w:hAnsi="Calibri" w:cs="Calibri"/>
          <w:sz w:val="22"/>
          <w:szCs w:val="22"/>
        </w:rPr>
      </w:pPr>
    </w:p>
    <w:p w:rsidR="003A018E" w:rsidRPr="003A018E" w:rsidRDefault="003A018E" w:rsidP="003A018E">
      <w:pPr>
        <w:pStyle w:val="1"/>
        <w:rPr>
          <w:lang w:val="ru-RU"/>
        </w:rPr>
      </w:pPr>
    </w:p>
    <w:p w:rsidR="00E90C91" w:rsidRPr="003A018E" w:rsidRDefault="00E90C91" w:rsidP="00E90C91">
      <w:pPr>
        <w:rPr>
          <w:color w:val="000000"/>
          <w:sz w:val="28"/>
          <w:szCs w:val="28"/>
        </w:rPr>
      </w:pPr>
    </w:p>
    <w:p w:rsidR="00E90C91" w:rsidRPr="003A018E" w:rsidRDefault="00E90C91" w:rsidP="00E90C91">
      <w:pPr>
        <w:rPr>
          <w:color w:val="000000"/>
          <w:sz w:val="28"/>
          <w:szCs w:val="28"/>
        </w:rPr>
      </w:pPr>
    </w:p>
    <w:p w:rsidR="00E90C91" w:rsidRPr="003A018E" w:rsidRDefault="00E90C91" w:rsidP="00E90C91">
      <w:pPr>
        <w:rPr>
          <w:color w:val="000000"/>
          <w:sz w:val="28"/>
          <w:szCs w:val="28"/>
        </w:rPr>
      </w:pPr>
    </w:p>
    <w:p w:rsidR="00FA57C5" w:rsidRPr="003A018E" w:rsidRDefault="00FA57C5">
      <w:pPr>
        <w:rPr>
          <w:sz w:val="28"/>
          <w:szCs w:val="28"/>
        </w:rPr>
      </w:pPr>
    </w:p>
    <w:sectPr w:rsidR="00FA57C5" w:rsidRPr="003A018E" w:rsidSect="009A2AD8">
      <w:pgSz w:w="11906" w:h="16838"/>
      <w:pgMar w:top="851" w:right="907" w:bottom="1134" w:left="107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3CC"/>
    <w:multiLevelType w:val="hybridMultilevel"/>
    <w:tmpl w:val="26CA9B56"/>
    <w:lvl w:ilvl="0" w:tplc="72409D7C">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127E6"/>
    <w:multiLevelType w:val="multilevel"/>
    <w:tmpl w:val="CF5A4632"/>
    <w:lvl w:ilvl="0">
      <w:start w:val="5"/>
      <w:numFmt w:val="decimal"/>
      <w:lvlText w:val="%1."/>
      <w:lvlJc w:val="left"/>
      <w:pPr>
        <w:ind w:left="450" w:hanging="450"/>
      </w:pPr>
      <w:rPr>
        <w:rFonts w:cs="Times New Roman"/>
      </w:rPr>
    </w:lvl>
    <w:lvl w:ilvl="1">
      <w:start w:val="7"/>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num w:numId="1">
    <w:abstractNumId w:val="1"/>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C91"/>
    <w:rsid w:val="0004181A"/>
    <w:rsid w:val="00085733"/>
    <w:rsid w:val="00092118"/>
    <w:rsid w:val="000C1646"/>
    <w:rsid w:val="000F0C50"/>
    <w:rsid w:val="00102AAF"/>
    <w:rsid w:val="001647D6"/>
    <w:rsid w:val="00195549"/>
    <w:rsid w:val="001F7933"/>
    <w:rsid w:val="002C4CDD"/>
    <w:rsid w:val="00324F84"/>
    <w:rsid w:val="003434EA"/>
    <w:rsid w:val="0038755F"/>
    <w:rsid w:val="003A018E"/>
    <w:rsid w:val="003B60BB"/>
    <w:rsid w:val="00434E37"/>
    <w:rsid w:val="005305CB"/>
    <w:rsid w:val="0093455B"/>
    <w:rsid w:val="009A2AD8"/>
    <w:rsid w:val="009D04B6"/>
    <w:rsid w:val="009D1F5A"/>
    <w:rsid w:val="009F27A2"/>
    <w:rsid w:val="00A1062F"/>
    <w:rsid w:val="00A31337"/>
    <w:rsid w:val="00A4527B"/>
    <w:rsid w:val="00A617D1"/>
    <w:rsid w:val="00A6726E"/>
    <w:rsid w:val="00A73346"/>
    <w:rsid w:val="00AA0243"/>
    <w:rsid w:val="00AF74F7"/>
    <w:rsid w:val="00B37D90"/>
    <w:rsid w:val="00B41DB5"/>
    <w:rsid w:val="00B55333"/>
    <w:rsid w:val="00B753A1"/>
    <w:rsid w:val="00BD223D"/>
    <w:rsid w:val="00D859F2"/>
    <w:rsid w:val="00D906A6"/>
    <w:rsid w:val="00DA1CDE"/>
    <w:rsid w:val="00E90C91"/>
    <w:rsid w:val="00ED68F3"/>
    <w:rsid w:val="00F147E0"/>
    <w:rsid w:val="00FA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91"/>
    <w:pPr>
      <w:suppressAutoHyphens/>
      <w:spacing w:after="0" w:line="240" w:lineRule="auto"/>
      <w:jc w:val="left"/>
    </w:pPr>
    <w:rPr>
      <w:rFonts w:ascii="Times New Roman" w:eastAsia="Times New Roman" w:hAnsi="Times New Roman" w:cs="Times New Roman"/>
      <w:sz w:val="24"/>
      <w:szCs w:val="24"/>
      <w:lang w:val="ru-RU" w:eastAsia="ar-SA" w:bidi="ar-SA"/>
    </w:rPr>
  </w:style>
  <w:style w:type="paragraph" w:styleId="1">
    <w:name w:val="heading 1"/>
    <w:basedOn w:val="a"/>
    <w:next w:val="a"/>
    <w:link w:val="10"/>
    <w:uiPriority w:val="99"/>
    <w:qFormat/>
    <w:rsid w:val="003434EA"/>
    <w:pPr>
      <w:suppressAutoHyphens w:val="0"/>
      <w:spacing w:before="300" w:after="40" w:line="276" w:lineRule="auto"/>
      <w:outlineLvl w:val="0"/>
    </w:pPr>
    <w:rPr>
      <w:rFonts w:asciiTheme="minorHAnsi" w:eastAsiaTheme="minorHAnsi" w:hAnsiTheme="minorHAnsi" w:cstheme="minorBidi"/>
      <w:smallCaps/>
      <w:spacing w:val="5"/>
      <w:sz w:val="32"/>
      <w:szCs w:val="32"/>
      <w:lang w:val="en-US" w:eastAsia="en-US" w:bidi="en-US"/>
    </w:rPr>
  </w:style>
  <w:style w:type="paragraph" w:styleId="2">
    <w:name w:val="heading 2"/>
    <w:basedOn w:val="a"/>
    <w:next w:val="a"/>
    <w:link w:val="20"/>
    <w:uiPriority w:val="99"/>
    <w:unhideWhenUsed/>
    <w:qFormat/>
    <w:rsid w:val="003434EA"/>
    <w:pPr>
      <w:suppressAutoHyphens w:val="0"/>
      <w:spacing w:before="240" w:after="80" w:line="276" w:lineRule="auto"/>
      <w:outlineLvl w:val="1"/>
    </w:pPr>
    <w:rPr>
      <w:rFonts w:asciiTheme="minorHAnsi" w:eastAsiaTheme="minorHAnsi" w:hAnsiTheme="minorHAnsi" w:cstheme="minorBidi"/>
      <w:smallCaps/>
      <w:spacing w:val="5"/>
      <w:sz w:val="28"/>
      <w:szCs w:val="28"/>
      <w:lang w:val="en-US" w:eastAsia="en-US" w:bidi="en-US"/>
    </w:rPr>
  </w:style>
  <w:style w:type="paragraph" w:styleId="3">
    <w:name w:val="heading 3"/>
    <w:basedOn w:val="a"/>
    <w:next w:val="a"/>
    <w:link w:val="30"/>
    <w:uiPriority w:val="9"/>
    <w:unhideWhenUsed/>
    <w:qFormat/>
    <w:rsid w:val="003434EA"/>
    <w:pPr>
      <w:suppressAutoHyphens w:val="0"/>
      <w:spacing w:line="276" w:lineRule="auto"/>
      <w:outlineLvl w:val="2"/>
    </w:pPr>
    <w:rPr>
      <w:rFonts w:asciiTheme="minorHAnsi" w:eastAsiaTheme="minorHAnsi" w:hAnsiTheme="minorHAnsi" w:cstheme="minorBidi"/>
      <w:smallCaps/>
      <w:spacing w:val="5"/>
      <w:lang w:val="en-US" w:eastAsia="en-US" w:bidi="en-US"/>
    </w:rPr>
  </w:style>
  <w:style w:type="paragraph" w:styleId="4">
    <w:name w:val="heading 4"/>
    <w:basedOn w:val="a"/>
    <w:next w:val="a"/>
    <w:link w:val="40"/>
    <w:uiPriority w:val="9"/>
    <w:semiHidden/>
    <w:unhideWhenUsed/>
    <w:qFormat/>
    <w:rsid w:val="003434EA"/>
    <w:pPr>
      <w:suppressAutoHyphens w:val="0"/>
      <w:spacing w:before="240" w:line="276" w:lineRule="auto"/>
      <w:outlineLvl w:val="3"/>
    </w:pPr>
    <w:rPr>
      <w:rFonts w:asciiTheme="minorHAnsi" w:eastAsiaTheme="minorHAnsi" w:hAnsiTheme="minorHAnsi" w:cstheme="minorBidi"/>
      <w:smallCaps/>
      <w:spacing w:val="10"/>
      <w:sz w:val="22"/>
      <w:szCs w:val="22"/>
      <w:lang w:val="en-US" w:eastAsia="en-US" w:bidi="en-US"/>
    </w:rPr>
  </w:style>
  <w:style w:type="paragraph" w:styleId="5">
    <w:name w:val="heading 5"/>
    <w:basedOn w:val="a"/>
    <w:next w:val="a"/>
    <w:link w:val="50"/>
    <w:uiPriority w:val="9"/>
    <w:semiHidden/>
    <w:unhideWhenUsed/>
    <w:qFormat/>
    <w:rsid w:val="003434EA"/>
    <w:pPr>
      <w:suppressAutoHyphens w:val="0"/>
      <w:spacing w:before="200" w:line="276" w:lineRule="auto"/>
      <w:outlineLvl w:val="4"/>
    </w:pPr>
    <w:rPr>
      <w:rFonts w:asciiTheme="minorHAnsi" w:eastAsiaTheme="minorHAnsi" w:hAnsiTheme="minorHAnsi" w:cstheme="minorBidi"/>
      <w:smallCaps/>
      <w:color w:val="628BAD" w:themeColor="accent2" w:themeShade="BF"/>
      <w:spacing w:val="10"/>
      <w:sz w:val="22"/>
      <w:szCs w:val="26"/>
      <w:lang w:val="en-US" w:eastAsia="en-US" w:bidi="en-US"/>
    </w:rPr>
  </w:style>
  <w:style w:type="paragraph" w:styleId="6">
    <w:name w:val="heading 6"/>
    <w:basedOn w:val="a"/>
    <w:next w:val="a"/>
    <w:link w:val="60"/>
    <w:uiPriority w:val="9"/>
    <w:semiHidden/>
    <w:unhideWhenUsed/>
    <w:qFormat/>
    <w:rsid w:val="003434EA"/>
    <w:pPr>
      <w:suppressAutoHyphens w:val="0"/>
      <w:spacing w:line="276" w:lineRule="auto"/>
      <w:outlineLvl w:val="5"/>
    </w:pPr>
    <w:rPr>
      <w:rFonts w:asciiTheme="minorHAnsi" w:eastAsiaTheme="minorHAnsi" w:hAnsiTheme="minorHAnsi" w:cstheme="minorBidi"/>
      <w:smallCaps/>
      <w:color w:val="9FB8CD" w:themeColor="accent2"/>
      <w:spacing w:val="5"/>
      <w:sz w:val="22"/>
      <w:szCs w:val="20"/>
      <w:lang w:val="en-US" w:eastAsia="en-US" w:bidi="en-US"/>
    </w:rPr>
  </w:style>
  <w:style w:type="paragraph" w:styleId="7">
    <w:name w:val="heading 7"/>
    <w:basedOn w:val="a"/>
    <w:next w:val="a"/>
    <w:link w:val="70"/>
    <w:uiPriority w:val="9"/>
    <w:semiHidden/>
    <w:unhideWhenUsed/>
    <w:qFormat/>
    <w:rsid w:val="003434EA"/>
    <w:pPr>
      <w:suppressAutoHyphens w:val="0"/>
      <w:spacing w:line="276" w:lineRule="auto"/>
      <w:outlineLvl w:val="6"/>
    </w:pPr>
    <w:rPr>
      <w:rFonts w:asciiTheme="minorHAnsi" w:eastAsiaTheme="minorHAnsi" w:hAnsiTheme="minorHAnsi" w:cstheme="minorBidi"/>
      <w:b/>
      <w:smallCaps/>
      <w:color w:val="9FB8CD" w:themeColor="accent2"/>
      <w:spacing w:val="10"/>
      <w:sz w:val="20"/>
      <w:szCs w:val="20"/>
      <w:lang w:val="en-US" w:eastAsia="en-US" w:bidi="en-US"/>
    </w:rPr>
  </w:style>
  <w:style w:type="paragraph" w:styleId="8">
    <w:name w:val="heading 8"/>
    <w:basedOn w:val="a"/>
    <w:next w:val="a"/>
    <w:link w:val="80"/>
    <w:uiPriority w:val="9"/>
    <w:semiHidden/>
    <w:unhideWhenUsed/>
    <w:qFormat/>
    <w:rsid w:val="003434EA"/>
    <w:pPr>
      <w:suppressAutoHyphens w:val="0"/>
      <w:spacing w:line="276" w:lineRule="auto"/>
      <w:outlineLvl w:val="7"/>
    </w:pPr>
    <w:rPr>
      <w:rFonts w:asciiTheme="minorHAnsi" w:eastAsiaTheme="minorHAnsi" w:hAnsiTheme="minorHAnsi" w:cstheme="minorBidi"/>
      <w:b/>
      <w:i/>
      <w:smallCaps/>
      <w:color w:val="628BAD" w:themeColor="accent2" w:themeShade="BF"/>
      <w:sz w:val="20"/>
      <w:szCs w:val="20"/>
      <w:lang w:val="en-US" w:eastAsia="en-US" w:bidi="en-US"/>
    </w:rPr>
  </w:style>
  <w:style w:type="paragraph" w:styleId="9">
    <w:name w:val="heading 9"/>
    <w:basedOn w:val="a"/>
    <w:next w:val="a"/>
    <w:link w:val="90"/>
    <w:uiPriority w:val="9"/>
    <w:semiHidden/>
    <w:unhideWhenUsed/>
    <w:qFormat/>
    <w:rsid w:val="003434EA"/>
    <w:pPr>
      <w:suppressAutoHyphens w:val="0"/>
      <w:spacing w:line="276" w:lineRule="auto"/>
      <w:outlineLvl w:val="8"/>
    </w:pPr>
    <w:rPr>
      <w:rFonts w:asciiTheme="minorHAnsi" w:eastAsiaTheme="minorHAnsi" w:hAnsiTheme="minorHAnsi" w:cstheme="minorBidi"/>
      <w:b/>
      <w:i/>
      <w:smallCaps/>
      <w:color w:val="3E5C77"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34EA"/>
    <w:rPr>
      <w:smallCaps/>
      <w:spacing w:val="5"/>
      <w:sz w:val="32"/>
      <w:szCs w:val="32"/>
    </w:rPr>
  </w:style>
  <w:style w:type="character" w:customStyle="1" w:styleId="20">
    <w:name w:val="Заголовок 2 Знак"/>
    <w:basedOn w:val="a0"/>
    <w:link w:val="2"/>
    <w:uiPriority w:val="9"/>
    <w:rsid w:val="003434EA"/>
    <w:rPr>
      <w:smallCaps/>
      <w:spacing w:val="5"/>
      <w:sz w:val="28"/>
      <w:szCs w:val="28"/>
    </w:rPr>
  </w:style>
  <w:style w:type="character" w:customStyle="1" w:styleId="30">
    <w:name w:val="Заголовок 3 Знак"/>
    <w:basedOn w:val="a0"/>
    <w:link w:val="3"/>
    <w:uiPriority w:val="9"/>
    <w:rsid w:val="003434EA"/>
    <w:rPr>
      <w:smallCaps/>
      <w:spacing w:val="5"/>
      <w:sz w:val="24"/>
      <w:szCs w:val="24"/>
    </w:rPr>
  </w:style>
  <w:style w:type="character" w:customStyle="1" w:styleId="40">
    <w:name w:val="Заголовок 4 Знак"/>
    <w:basedOn w:val="a0"/>
    <w:link w:val="4"/>
    <w:uiPriority w:val="9"/>
    <w:semiHidden/>
    <w:rsid w:val="003434EA"/>
    <w:rPr>
      <w:smallCaps/>
      <w:spacing w:val="10"/>
      <w:sz w:val="22"/>
      <w:szCs w:val="22"/>
    </w:rPr>
  </w:style>
  <w:style w:type="character" w:customStyle="1" w:styleId="50">
    <w:name w:val="Заголовок 5 Знак"/>
    <w:basedOn w:val="a0"/>
    <w:link w:val="5"/>
    <w:uiPriority w:val="9"/>
    <w:semiHidden/>
    <w:rsid w:val="003434EA"/>
    <w:rPr>
      <w:smallCaps/>
      <w:color w:val="628BAD" w:themeColor="accent2" w:themeShade="BF"/>
      <w:spacing w:val="10"/>
      <w:sz w:val="22"/>
      <w:szCs w:val="26"/>
    </w:rPr>
  </w:style>
  <w:style w:type="character" w:customStyle="1" w:styleId="60">
    <w:name w:val="Заголовок 6 Знак"/>
    <w:basedOn w:val="a0"/>
    <w:link w:val="6"/>
    <w:uiPriority w:val="9"/>
    <w:semiHidden/>
    <w:rsid w:val="003434EA"/>
    <w:rPr>
      <w:smallCaps/>
      <w:color w:val="9FB8CD" w:themeColor="accent2"/>
      <w:spacing w:val="5"/>
      <w:sz w:val="22"/>
    </w:rPr>
  </w:style>
  <w:style w:type="character" w:customStyle="1" w:styleId="70">
    <w:name w:val="Заголовок 7 Знак"/>
    <w:basedOn w:val="a0"/>
    <w:link w:val="7"/>
    <w:uiPriority w:val="9"/>
    <w:semiHidden/>
    <w:rsid w:val="003434EA"/>
    <w:rPr>
      <w:b/>
      <w:smallCaps/>
      <w:color w:val="9FB8CD" w:themeColor="accent2"/>
      <w:spacing w:val="10"/>
    </w:rPr>
  </w:style>
  <w:style w:type="character" w:customStyle="1" w:styleId="80">
    <w:name w:val="Заголовок 8 Знак"/>
    <w:basedOn w:val="a0"/>
    <w:link w:val="8"/>
    <w:uiPriority w:val="9"/>
    <w:semiHidden/>
    <w:rsid w:val="003434EA"/>
    <w:rPr>
      <w:b/>
      <w:i/>
      <w:smallCaps/>
      <w:color w:val="628BAD" w:themeColor="accent2" w:themeShade="BF"/>
    </w:rPr>
  </w:style>
  <w:style w:type="character" w:customStyle="1" w:styleId="90">
    <w:name w:val="Заголовок 9 Знак"/>
    <w:basedOn w:val="a0"/>
    <w:link w:val="9"/>
    <w:uiPriority w:val="9"/>
    <w:semiHidden/>
    <w:rsid w:val="003434EA"/>
    <w:rPr>
      <w:b/>
      <w:i/>
      <w:smallCaps/>
      <w:color w:val="3E5C77" w:themeColor="accent2" w:themeShade="7F"/>
    </w:rPr>
  </w:style>
  <w:style w:type="paragraph" w:styleId="a3">
    <w:name w:val="caption"/>
    <w:basedOn w:val="a"/>
    <w:next w:val="a"/>
    <w:uiPriority w:val="35"/>
    <w:semiHidden/>
    <w:unhideWhenUsed/>
    <w:qFormat/>
    <w:rsid w:val="003434EA"/>
    <w:pPr>
      <w:suppressAutoHyphens w:val="0"/>
      <w:spacing w:after="200" w:line="276" w:lineRule="auto"/>
      <w:jc w:val="both"/>
    </w:pPr>
    <w:rPr>
      <w:rFonts w:asciiTheme="minorHAnsi" w:eastAsiaTheme="minorHAnsi" w:hAnsiTheme="minorHAnsi" w:cstheme="minorBidi"/>
      <w:b/>
      <w:bCs/>
      <w:caps/>
      <w:sz w:val="16"/>
      <w:szCs w:val="18"/>
      <w:lang w:val="en-US" w:eastAsia="en-US" w:bidi="en-US"/>
    </w:rPr>
  </w:style>
  <w:style w:type="paragraph" w:styleId="a4">
    <w:name w:val="Title"/>
    <w:basedOn w:val="a"/>
    <w:next w:val="a"/>
    <w:link w:val="a5"/>
    <w:uiPriority w:val="10"/>
    <w:qFormat/>
    <w:rsid w:val="003434EA"/>
    <w:pPr>
      <w:pBdr>
        <w:top w:val="single" w:sz="12" w:space="1" w:color="9FB8CD" w:themeColor="accent2"/>
      </w:pBdr>
      <w:suppressAutoHyphens w:val="0"/>
      <w:spacing w:after="200"/>
      <w:jc w:val="right"/>
    </w:pPr>
    <w:rPr>
      <w:rFonts w:asciiTheme="minorHAnsi" w:eastAsiaTheme="minorHAnsi" w:hAnsiTheme="minorHAnsi" w:cstheme="minorBidi"/>
      <w:smallCaps/>
      <w:sz w:val="48"/>
      <w:szCs w:val="48"/>
      <w:lang w:val="en-US" w:eastAsia="en-US" w:bidi="en-US"/>
    </w:rPr>
  </w:style>
  <w:style w:type="character" w:customStyle="1" w:styleId="a5">
    <w:name w:val="Название Знак"/>
    <w:basedOn w:val="a0"/>
    <w:link w:val="a4"/>
    <w:uiPriority w:val="10"/>
    <w:rsid w:val="003434EA"/>
    <w:rPr>
      <w:smallCaps/>
      <w:sz w:val="48"/>
      <w:szCs w:val="48"/>
    </w:rPr>
  </w:style>
  <w:style w:type="paragraph" w:styleId="a6">
    <w:name w:val="Subtitle"/>
    <w:basedOn w:val="a"/>
    <w:next w:val="a"/>
    <w:link w:val="a7"/>
    <w:uiPriority w:val="11"/>
    <w:qFormat/>
    <w:rsid w:val="003434EA"/>
    <w:pPr>
      <w:suppressAutoHyphens w:val="0"/>
      <w:spacing w:after="720"/>
      <w:jc w:val="right"/>
    </w:pPr>
    <w:rPr>
      <w:rFonts w:asciiTheme="majorHAnsi" w:eastAsiaTheme="majorEastAsia" w:hAnsiTheme="majorHAnsi" w:cstheme="majorBidi"/>
      <w:sz w:val="20"/>
      <w:szCs w:val="22"/>
      <w:lang w:val="en-US" w:eastAsia="en-US" w:bidi="en-US"/>
    </w:rPr>
  </w:style>
  <w:style w:type="character" w:customStyle="1" w:styleId="a7">
    <w:name w:val="Подзаголовок Знак"/>
    <w:basedOn w:val="a0"/>
    <w:link w:val="a6"/>
    <w:uiPriority w:val="11"/>
    <w:rsid w:val="003434EA"/>
    <w:rPr>
      <w:rFonts w:asciiTheme="majorHAnsi" w:eastAsiaTheme="majorEastAsia" w:hAnsiTheme="majorHAnsi" w:cstheme="majorBidi"/>
      <w:szCs w:val="22"/>
    </w:rPr>
  </w:style>
  <w:style w:type="character" w:styleId="a8">
    <w:name w:val="Strong"/>
    <w:uiPriority w:val="22"/>
    <w:qFormat/>
    <w:rsid w:val="003434EA"/>
    <w:rPr>
      <w:b/>
      <w:color w:val="9FB8CD" w:themeColor="accent2"/>
    </w:rPr>
  </w:style>
  <w:style w:type="character" w:styleId="a9">
    <w:name w:val="Emphasis"/>
    <w:uiPriority w:val="20"/>
    <w:qFormat/>
    <w:rsid w:val="003434EA"/>
    <w:rPr>
      <w:b/>
      <w:i/>
      <w:spacing w:val="10"/>
    </w:rPr>
  </w:style>
  <w:style w:type="paragraph" w:styleId="aa">
    <w:name w:val="No Spacing"/>
    <w:basedOn w:val="a"/>
    <w:link w:val="ab"/>
    <w:qFormat/>
    <w:rsid w:val="003434EA"/>
    <w:pPr>
      <w:suppressAutoHyphens w:val="0"/>
      <w:jc w:val="both"/>
    </w:pPr>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3434EA"/>
  </w:style>
  <w:style w:type="paragraph" w:styleId="ac">
    <w:name w:val="List Paragraph"/>
    <w:basedOn w:val="a"/>
    <w:uiPriority w:val="99"/>
    <w:qFormat/>
    <w:rsid w:val="003434EA"/>
    <w:pPr>
      <w:suppressAutoHyphens w:val="0"/>
      <w:spacing w:after="200" w:line="276" w:lineRule="auto"/>
      <w:ind w:left="720"/>
      <w:contextualSpacing/>
      <w:jc w:val="both"/>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3434EA"/>
    <w:pPr>
      <w:suppressAutoHyphens w:val="0"/>
      <w:spacing w:after="200" w:line="276" w:lineRule="auto"/>
      <w:jc w:val="both"/>
    </w:pPr>
    <w:rPr>
      <w:rFonts w:asciiTheme="minorHAnsi" w:eastAsiaTheme="minorHAnsi" w:hAnsiTheme="minorHAnsi" w:cstheme="minorBidi"/>
      <w:i/>
      <w:sz w:val="20"/>
      <w:szCs w:val="20"/>
      <w:lang w:val="en-US" w:eastAsia="en-US" w:bidi="en-US"/>
    </w:rPr>
  </w:style>
  <w:style w:type="character" w:customStyle="1" w:styleId="22">
    <w:name w:val="Цитата 2 Знак"/>
    <w:basedOn w:val="a0"/>
    <w:link w:val="21"/>
    <w:uiPriority w:val="29"/>
    <w:rsid w:val="003434EA"/>
    <w:rPr>
      <w:i/>
    </w:rPr>
  </w:style>
  <w:style w:type="paragraph" w:styleId="ad">
    <w:name w:val="Intense Quote"/>
    <w:basedOn w:val="a"/>
    <w:next w:val="a"/>
    <w:link w:val="ae"/>
    <w:uiPriority w:val="30"/>
    <w:qFormat/>
    <w:rsid w:val="003434EA"/>
    <w:pPr>
      <w:pBdr>
        <w:top w:val="single" w:sz="8" w:space="10" w:color="628BAD" w:themeColor="accent2" w:themeShade="BF"/>
        <w:left w:val="single" w:sz="8" w:space="10" w:color="628BAD" w:themeColor="accent2" w:themeShade="BF"/>
        <w:bottom w:val="single" w:sz="8" w:space="10" w:color="628BAD" w:themeColor="accent2" w:themeShade="BF"/>
        <w:right w:val="single" w:sz="8" w:space="10" w:color="628BAD" w:themeColor="accent2" w:themeShade="BF"/>
      </w:pBdr>
      <w:shd w:val="clear" w:color="auto" w:fill="9FB8CD" w:themeFill="accent2"/>
      <w:suppressAutoHyphens w:val="0"/>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3434EA"/>
    <w:rPr>
      <w:b/>
      <w:i/>
      <w:color w:val="FFFFFF" w:themeColor="background1"/>
      <w:shd w:val="clear" w:color="auto" w:fill="9FB8CD" w:themeFill="accent2"/>
    </w:rPr>
  </w:style>
  <w:style w:type="character" w:styleId="af">
    <w:name w:val="Subtle Emphasis"/>
    <w:uiPriority w:val="19"/>
    <w:qFormat/>
    <w:rsid w:val="003434EA"/>
    <w:rPr>
      <w:i/>
    </w:rPr>
  </w:style>
  <w:style w:type="character" w:styleId="af0">
    <w:name w:val="Intense Emphasis"/>
    <w:uiPriority w:val="21"/>
    <w:qFormat/>
    <w:rsid w:val="003434EA"/>
    <w:rPr>
      <w:b/>
      <w:i/>
      <w:color w:val="9FB8CD" w:themeColor="accent2"/>
      <w:spacing w:val="10"/>
    </w:rPr>
  </w:style>
  <w:style w:type="character" w:styleId="af1">
    <w:name w:val="Subtle Reference"/>
    <w:uiPriority w:val="31"/>
    <w:qFormat/>
    <w:rsid w:val="003434EA"/>
    <w:rPr>
      <w:b/>
    </w:rPr>
  </w:style>
  <w:style w:type="character" w:styleId="af2">
    <w:name w:val="Intense Reference"/>
    <w:uiPriority w:val="32"/>
    <w:qFormat/>
    <w:rsid w:val="003434EA"/>
    <w:rPr>
      <w:b/>
      <w:bCs/>
      <w:smallCaps/>
      <w:spacing w:val="5"/>
      <w:sz w:val="22"/>
      <w:szCs w:val="22"/>
      <w:u w:val="single"/>
    </w:rPr>
  </w:style>
  <w:style w:type="character" w:styleId="af3">
    <w:name w:val="Book Title"/>
    <w:uiPriority w:val="33"/>
    <w:qFormat/>
    <w:rsid w:val="003434E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434EA"/>
    <w:pPr>
      <w:outlineLvl w:val="9"/>
    </w:pPr>
  </w:style>
  <w:style w:type="character" w:styleId="af5">
    <w:name w:val="Hyperlink"/>
    <w:rsid w:val="00E90C91"/>
    <w:rPr>
      <w:color w:val="000080"/>
      <w:u w:val="single"/>
    </w:rPr>
  </w:style>
  <w:style w:type="paragraph" w:styleId="af6">
    <w:name w:val="Body Text Indent"/>
    <w:basedOn w:val="a"/>
    <w:link w:val="af7"/>
    <w:rsid w:val="00E90C91"/>
    <w:pPr>
      <w:ind w:firstLine="720"/>
      <w:jc w:val="center"/>
    </w:pPr>
    <w:rPr>
      <w:sz w:val="26"/>
      <w:szCs w:val="20"/>
    </w:rPr>
  </w:style>
  <w:style w:type="character" w:customStyle="1" w:styleId="af7">
    <w:name w:val="Основной текст с отступом Знак"/>
    <w:basedOn w:val="a0"/>
    <w:link w:val="af6"/>
    <w:rsid w:val="00E90C91"/>
    <w:rPr>
      <w:rFonts w:ascii="Times New Roman" w:eastAsia="Times New Roman" w:hAnsi="Times New Roman" w:cs="Times New Roman"/>
      <w:sz w:val="26"/>
      <w:lang w:val="ru-RU" w:eastAsia="ar-SA" w:bidi="ar-SA"/>
    </w:rPr>
  </w:style>
  <w:style w:type="paragraph" w:customStyle="1" w:styleId="ConsPlusNormal">
    <w:name w:val="ConsPlusNormal"/>
    <w:rsid w:val="00E90C91"/>
    <w:pPr>
      <w:widowControl w:val="0"/>
      <w:autoSpaceDE w:val="0"/>
      <w:autoSpaceDN w:val="0"/>
      <w:adjustRightInd w:val="0"/>
      <w:spacing w:after="0" w:line="240" w:lineRule="auto"/>
      <w:ind w:firstLine="720"/>
      <w:jc w:val="left"/>
    </w:pPr>
    <w:rPr>
      <w:rFonts w:ascii="Arial" w:eastAsia="Times New Roman" w:hAnsi="Arial" w:cs="Arial"/>
      <w:lang w:val="ru-RU" w:eastAsia="ru-RU" w:bidi="ar-SA"/>
    </w:rPr>
  </w:style>
  <w:style w:type="paragraph" w:customStyle="1" w:styleId="af8">
    <w:name w:val="Пункт"/>
    <w:basedOn w:val="a"/>
    <w:next w:val="a"/>
    <w:uiPriority w:val="99"/>
    <w:rsid w:val="00A73346"/>
    <w:pPr>
      <w:shd w:val="clear" w:color="auto" w:fill="FFFFFF"/>
      <w:suppressAutoHyphens w:val="0"/>
      <w:spacing w:before="240" w:after="120"/>
      <w:ind w:right="11"/>
      <w:jc w:val="center"/>
    </w:pPr>
    <w:rPr>
      <w:b/>
      <w:bCs/>
      <w:color w:val="000000"/>
      <w:sz w:val="20"/>
      <w:szCs w:val="20"/>
      <w:lang w:eastAsia="ru-RU"/>
    </w:rPr>
  </w:style>
  <w:style w:type="paragraph" w:styleId="af9">
    <w:name w:val="Balloon Text"/>
    <w:basedOn w:val="a"/>
    <w:link w:val="afa"/>
    <w:uiPriority w:val="99"/>
    <w:semiHidden/>
    <w:unhideWhenUsed/>
    <w:rsid w:val="00A73346"/>
    <w:rPr>
      <w:rFonts w:ascii="Tahoma" w:hAnsi="Tahoma" w:cs="Tahoma"/>
      <w:sz w:val="16"/>
      <w:szCs w:val="16"/>
    </w:rPr>
  </w:style>
  <w:style w:type="character" w:customStyle="1" w:styleId="afa">
    <w:name w:val="Текст выноски Знак"/>
    <w:basedOn w:val="a0"/>
    <w:link w:val="af9"/>
    <w:uiPriority w:val="99"/>
    <w:semiHidden/>
    <w:rsid w:val="00A73346"/>
    <w:rPr>
      <w:rFonts w:ascii="Tahoma" w:eastAsia="Times New Roman" w:hAnsi="Tahoma" w:cs="Tahoma"/>
      <w:sz w:val="16"/>
      <w:szCs w:val="16"/>
      <w:lang w:val="ru-RU"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votuzukleevsk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18</Pages>
  <Words>6606</Words>
  <Characters>37660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2012-08-29T13:27:00Z</cp:lastPrinted>
  <dcterms:created xsi:type="dcterms:W3CDTF">2012-06-15T08:59:00Z</dcterms:created>
  <dcterms:modified xsi:type="dcterms:W3CDTF">2017-06-07T09:41:00Z</dcterms:modified>
</cp:coreProperties>
</file>