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05" w:rsidRPr="00292252" w:rsidRDefault="00B42605" w:rsidP="00B42605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2252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</w:p>
    <w:p w:rsidR="00B42605" w:rsidRPr="00292252" w:rsidRDefault="00B42605" w:rsidP="00B42605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225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29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252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</w:p>
    <w:p w:rsidR="00B42605" w:rsidRPr="00B42605" w:rsidRDefault="00B42605" w:rsidP="00B42605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260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42605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B426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B42605" w:rsidRPr="00B42605" w:rsidRDefault="00B42605" w:rsidP="00B42605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2605">
        <w:rPr>
          <w:rFonts w:ascii="Times New Roman" w:hAnsi="Times New Roman" w:cs="Times New Roman"/>
          <w:sz w:val="28"/>
          <w:szCs w:val="28"/>
          <w:lang w:val="ru-RU"/>
        </w:rPr>
        <w:t>Камызякский</w:t>
      </w:r>
      <w:proofErr w:type="spellEnd"/>
      <w:r w:rsidRPr="00B42605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</w:p>
    <w:p w:rsidR="00B42605" w:rsidRPr="00B42605" w:rsidRDefault="00B42605" w:rsidP="00B42605">
      <w:pPr>
        <w:spacing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2605">
        <w:rPr>
          <w:rFonts w:ascii="Times New Roman" w:hAnsi="Times New Roman" w:cs="Times New Roman"/>
          <w:sz w:val="28"/>
          <w:szCs w:val="28"/>
          <w:lang w:val="ru-RU"/>
        </w:rPr>
        <w:t>Астраханская область</w:t>
      </w:r>
    </w:p>
    <w:p w:rsidR="00B42605" w:rsidRPr="00B42605" w:rsidRDefault="00B42605" w:rsidP="00B42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2605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B42605" w:rsidRPr="00B42605" w:rsidRDefault="00B42605" w:rsidP="00B426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4260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D05A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42605">
        <w:rPr>
          <w:rFonts w:ascii="Times New Roman" w:hAnsi="Times New Roman" w:cs="Times New Roman"/>
          <w:sz w:val="28"/>
          <w:szCs w:val="28"/>
          <w:lang w:val="ru-RU"/>
        </w:rPr>
        <w:t>.10</w:t>
      </w:r>
      <w:r>
        <w:rPr>
          <w:rFonts w:ascii="Times New Roman" w:hAnsi="Times New Roman" w:cs="Times New Roman"/>
          <w:sz w:val="28"/>
          <w:szCs w:val="28"/>
          <w:lang w:val="ru-RU"/>
        </w:rPr>
        <w:t>.2009</w:t>
      </w:r>
      <w:r w:rsidRPr="00B42605">
        <w:rPr>
          <w:rFonts w:ascii="Times New Roman" w:hAnsi="Times New Roman" w:cs="Times New Roman"/>
          <w:sz w:val="28"/>
          <w:szCs w:val="28"/>
          <w:lang w:val="ru-RU"/>
        </w:rPr>
        <w:t xml:space="preserve">г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D229EB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42605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proofErr w:type="gramStart"/>
      <w:r w:rsidR="00D229EB">
        <w:rPr>
          <w:rFonts w:ascii="Times New Roman" w:hAnsi="Times New Roman" w:cs="Times New Roman"/>
          <w:sz w:val="28"/>
          <w:szCs w:val="28"/>
          <w:lang w:val="ru-RU"/>
        </w:rPr>
        <w:t>долгосрочной</w:t>
      </w:r>
      <w:proofErr w:type="gramEnd"/>
    </w:p>
    <w:p w:rsidR="00D229EB" w:rsidRDefault="00D229EB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Целевой </w:t>
      </w:r>
      <w:r w:rsidR="00B42605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</w:t>
      </w:r>
      <w:r w:rsidR="00B42605">
        <w:rPr>
          <w:rFonts w:ascii="Times New Roman" w:hAnsi="Times New Roman" w:cs="Times New Roman"/>
          <w:sz w:val="28"/>
          <w:szCs w:val="28"/>
          <w:lang w:val="ru-RU"/>
        </w:rPr>
        <w:t>беспечени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D229EB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первичных мер пожарной безопасности </w:t>
      </w: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территории</w:t>
      </w:r>
      <w:r w:rsidR="00D2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2009- 2014гг</w:t>
      </w:r>
      <w:r w:rsidR="00D2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«Пожарная безопасность»</w:t>
      </w:r>
    </w:p>
    <w:p w:rsidR="00B42605" w:rsidRP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2605" w:rsidRPr="00B42605" w:rsidRDefault="00B42605" w:rsidP="00B4260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42605">
        <w:rPr>
          <w:rFonts w:ascii="Times New Roman" w:hAnsi="Times New Roman" w:cs="Times New Roman"/>
          <w:sz w:val="28"/>
          <w:szCs w:val="28"/>
          <w:lang w:val="ru-RU"/>
        </w:rPr>
        <w:t xml:space="preserve">   В соответствии с Федеральным законом от 21.12.1994г. №69-ФЗ «О пожарной безопасности», Федеральным законом от 06.10.2003г №131-ФЗ «Об общих принципах организации местного самоуправления в Российской Федерации»,  в целях предупреждения пожаров на объектах, предприятиях, учреждениях, жилом секторе муниципального образования, исключения травматизма и гибели людей на пожарах</w:t>
      </w:r>
    </w:p>
    <w:p w:rsidR="00B42605" w:rsidRDefault="00B42605" w:rsidP="00B4260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42605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B42605" w:rsidRDefault="00B42605" w:rsidP="00B4260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2605" w:rsidRDefault="00B42605" w:rsidP="00B42605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2605">
        <w:rPr>
          <w:rFonts w:ascii="Times New Roman" w:hAnsi="Times New Roman" w:cs="Times New Roman"/>
          <w:sz w:val="28"/>
          <w:szCs w:val="28"/>
          <w:lang w:val="ru-RU"/>
        </w:rPr>
        <w:t>Утверждить</w:t>
      </w:r>
      <w:proofErr w:type="spellEnd"/>
      <w:r w:rsidRPr="00B426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229EB">
        <w:rPr>
          <w:rFonts w:ascii="Times New Roman" w:hAnsi="Times New Roman" w:cs="Times New Roman"/>
          <w:sz w:val="28"/>
          <w:szCs w:val="28"/>
          <w:lang w:val="ru-RU"/>
        </w:rPr>
        <w:t xml:space="preserve">прилагаемую долгосрочную </w:t>
      </w:r>
      <w:r w:rsidRPr="00B42605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</w:t>
      </w:r>
      <w:r w:rsidR="00D229EB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B42605">
        <w:rPr>
          <w:rFonts w:ascii="Times New Roman" w:hAnsi="Times New Roman" w:cs="Times New Roman"/>
          <w:sz w:val="28"/>
          <w:szCs w:val="28"/>
          <w:lang w:val="ru-RU"/>
        </w:rPr>
        <w:t>беспечени</w:t>
      </w:r>
      <w:r w:rsidR="00D229E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42605">
        <w:rPr>
          <w:rFonts w:ascii="Times New Roman" w:hAnsi="Times New Roman" w:cs="Times New Roman"/>
          <w:sz w:val="28"/>
          <w:szCs w:val="28"/>
          <w:lang w:val="ru-RU"/>
        </w:rPr>
        <w:t xml:space="preserve"> первичных мер пожарной безопасности на территории  МО «</w:t>
      </w:r>
      <w:proofErr w:type="spellStart"/>
      <w:r w:rsidRPr="00B42605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B426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 на 2009- 2014гг.  «Пожарная безопасность»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2605" w:rsidRDefault="00B42605" w:rsidP="00B42605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данное постановление через информационные стенды расположенные в сельской библиотеке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узуклей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сельсовет».</w:t>
      </w:r>
    </w:p>
    <w:p w:rsidR="00D229EB" w:rsidRDefault="00D229EB" w:rsidP="00B42605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оставляю за собой</w:t>
      </w:r>
    </w:p>
    <w:p w:rsidR="00B42605" w:rsidRDefault="00B42605" w:rsidP="00B42605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Данное постановление вступает в силу со дня его подписания.</w:t>
      </w: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МО </w:t>
      </w: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Л.Ю.Прозорова</w:t>
      </w:r>
      <w:proofErr w:type="spellEnd"/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42605" w:rsidRDefault="00B42605" w:rsidP="00B42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D05AD" w:rsidRDefault="00B42605" w:rsidP="00B42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5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</w:p>
    <w:p w:rsidR="008D05AD" w:rsidRDefault="008D05AD" w:rsidP="00B42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МО </w:t>
      </w:r>
    </w:p>
    <w:p w:rsidR="008D05AD" w:rsidRDefault="008D05AD" w:rsidP="00B42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</w:t>
      </w:r>
    </w:p>
    <w:p w:rsidR="00B42605" w:rsidRPr="00B42605" w:rsidRDefault="008D05AD" w:rsidP="00B42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26.10.2009г №1</w:t>
      </w:r>
    </w:p>
    <w:p w:rsidR="00B42605" w:rsidRPr="00B42605" w:rsidRDefault="00B42605" w:rsidP="00B4260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D5CFA" w:rsidRPr="008D05AD" w:rsidRDefault="00433853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Долгосрочная целевая программа   «О</w:t>
      </w:r>
      <w:r w:rsidR="00DD5CFA" w:rsidRPr="008D05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е</w:t>
      </w:r>
      <w:r w:rsidR="00DD5CFA" w:rsidRPr="008D05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первичных мер пожарной безопасности на территории МО «</w:t>
      </w:r>
      <w:proofErr w:type="spellStart"/>
      <w:r w:rsidR="008D05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Новотузуклейский</w:t>
      </w:r>
      <w:proofErr w:type="spellEnd"/>
      <w:r w:rsidR="008D05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сельсовет</w:t>
      </w:r>
      <w:r w:rsidR="00DD5CFA" w:rsidRPr="008D05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» на 200</w:t>
      </w:r>
      <w:r w:rsidR="008D05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9-2014</w:t>
      </w:r>
      <w:r w:rsidR="00DD5CFA" w:rsidRPr="008D05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годы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="00DD5CFA" w:rsidRPr="008D05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«Пожарная безопасность».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ПАСПОРТ </w:t>
      </w:r>
      <w:r w:rsidR="004338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ДОЛГОСРОЧНОЙ ЦЕЛЕВОЙ </w:t>
      </w: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ПРОГРАММЫ</w:t>
      </w: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2"/>
        <w:gridCol w:w="6493"/>
      </w:tblGrid>
      <w:tr w:rsidR="00DD5CFA" w:rsidRPr="008D05AD" w:rsidTr="008D05AD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Pr="008D05AD" w:rsidRDefault="00DD5CFA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Наименование </w:t>
            </w:r>
            <w:r w:rsidR="004338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целевой п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рограммы</w:t>
            </w:r>
          </w:p>
          <w:p w:rsidR="00DD5CFA" w:rsidRPr="008D05AD" w:rsidRDefault="00DD5CFA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Pr="008D05AD" w:rsidRDefault="00DD5CFA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Программа по обеспечению первичных мер пожарной безопасности на территории МО «</w:t>
            </w:r>
            <w:proofErr w:type="spellStart"/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Новотузуклейский</w:t>
            </w:r>
            <w:proofErr w:type="spellEnd"/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сельсовет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»</w:t>
            </w:r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на 200</w:t>
            </w:r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9-2014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годы «Пожарная безопасность</w:t>
            </w:r>
            <w:proofErr w:type="gramStart"/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»</w:t>
            </w:r>
            <w:r w:rsidR="004338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(</w:t>
            </w:r>
            <w:proofErr w:type="gramEnd"/>
            <w:r w:rsidR="004338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далее программа)</w:t>
            </w:r>
          </w:p>
          <w:p w:rsidR="00DD5CFA" w:rsidRPr="008D05AD" w:rsidRDefault="00DD5CFA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DD5CFA" w:rsidRPr="008D05AD" w:rsidTr="008D05AD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Pr="008D05AD" w:rsidRDefault="00DD5CFA" w:rsidP="0043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Разработчик </w:t>
            </w:r>
            <w:r w:rsidR="004338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целевой п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рограммы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Pr="008D05AD" w:rsidRDefault="00DD5CFA" w:rsidP="008D05A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Администраци</w:t>
            </w:r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я 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МО «</w:t>
            </w:r>
            <w:proofErr w:type="spellStart"/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Новотузуклейский</w:t>
            </w:r>
            <w:proofErr w:type="spellEnd"/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сельсовет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</w:tc>
      </w:tr>
      <w:tr w:rsidR="00DD5CFA" w:rsidRPr="008D05AD" w:rsidTr="008D05AD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Pr="008D05AD" w:rsidRDefault="00433853" w:rsidP="0043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Цели и задачи целевой программы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Default="00433853" w:rsidP="0043385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Целью программы является обе</w:t>
            </w:r>
            <w:r w:rsidR="00DD5CFA"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спечени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е</w:t>
            </w:r>
            <w:r w:rsidR="00DD5CFA"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пожарной безопасности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объектов жилого сектора, социальных объектов, объектов экономики, административных зданий.</w:t>
            </w:r>
          </w:p>
          <w:p w:rsidR="00433853" w:rsidRDefault="00433853" w:rsidP="0043385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Задачи: </w:t>
            </w:r>
          </w:p>
          <w:p w:rsidR="00433853" w:rsidRPr="008D05AD" w:rsidRDefault="00433853" w:rsidP="0043385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выполнение требований законодательных и иных нормативных правовых актов в сфере обеспечения пожарной безопасности, направленных на защиту здоровья и сохранение жизни людей, минимизацию материального ущерба от возможных пожаров, сохранение жизни и здоровья учащихся, работников муниципальных учреждений, учреждений социальной сферы</w:t>
            </w:r>
          </w:p>
        </w:tc>
      </w:tr>
      <w:tr w:rsidR="00DD5CFA" w:rsidRPr="008D05AD" w:rsidTr="008D05AD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Pr="008D05AD" w:rsidRDefault="00DD5CFA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DD5CFA" w:rsidRPr="008D05AD" w:rsidRDefault="00DD5CFA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Основные исполнители Программы</w:t>
            </w:r>
          </w:p>
          <w:p w:rsidR="00DD5CFA" w:rsidRPr="008D05AD" w:rsidRDefault="00DD5CFA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Pr="008D05AD" w:rsidRDefault="00DD5CFA" w:rsidP="008D05A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Администрация МО «</w:t>
            </w:r>
            <w:proofErr w:type="spellStart"/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Новотузуклейский</w:t>
            </w:r>
            <w:proofErr w:type="spellEnd"/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сельсовет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</w:tc>
      </w:tr>
      <w:tr w:rsidR="00DD5CFA" w:rsidRPr="008D05AD" w:rsidTr="008D05AD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Pr="008D05AD" w:rsidRDefault="00DD5CFA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Сроки и этапы реализации Программы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Pr="008D05AD" w:rsidRDefault="00DD5CFA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200</w:t>
            </w:r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9-2014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годы</w:t>
            </w:r>
          </w:p>
          <w:p w:rsidR="00DD5CFA" w:rsidRPr="008D05AD" w:rsidRDefault="00DD5CFA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DD5CFA" w:rsidRPr="008D05AD" w:rsidRDefault="00DD5CFA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Первый этап – 200</w:t>
            </w:r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9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</w:p>
          <w:p w:rsidR="00DD5CFA" w:rsidRDefault="00DD5CFA" w:rsidP="008D05A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Второй этап – </w:t>
            </w:r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2010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</w:p>
          <w:p w:rsidR="008D05AD" w:rsidRDefault="008D05AD" w:rsidP="008D05A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Третий этап – 2011 год</w:t>
            </w:r>
          </w:p>
          <w:p w:rsidR="008D05AD" w:rsidRDefault="008D05AD" w:rsidP="008D05A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Четвертый этап – 2012 год</w:t>
            </w:r>
          </w:p>
          <w:p w:rsidR="008D05AD" w:rsidRDefault="008D05AD" w:rsidP="008D05A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Пятый этап – 2013год</w:t>
            </w:r>
          </w:p>
          <w:p w:rsidR="008D05AD" w:rsidRPr="008D05AD" w:rsidRDefault="008D05AD" w:rsidP="008D05A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Шестой этап – 2014 год</w:t>
            </w:r>
          </w:p>
        </w:tc>
      </w:tr>
      <w:tr w:rsidR="00DD5CFA" w:rsidRPr="008D05AD" w:rsidTr="008D05AD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Pr="008D05AD" w:rsidRDefault="00836F7E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lastRenderedPageBreak/>
              <w:t>Объемы и и</w:t>
            </w:r>
            <w:r w:rsidR="00DD5CFA"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сточники финансирования</w:t>
            </w:r>
          </w:p>
          <w:p w:rsidR="00DD5CFA" w:rsidRPr="008D05AD" w:rsidRDefault="00DD5CFA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Программы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Общий объем финансирования за счет бюджета МО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Новотузуклейский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сельсовет»- </w:t>
            </w:r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307700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 рублей</w:t>
            </w:r>
          </w:p>
          <w:p w:rsidR="00836F7E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В том числе по годам:</w:t>
            </w:r>
          </w:p>
          <w:p w:rsidR="00836F7E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2009г-</w:t>
            </w:r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11300 </w:t>
            </w:r>
            <w:proofErr w:type="spellStart"/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руб</w:t>
            </w:r>
            <w:proofErr w:type="spellEnd"/>
          </w:p>
          <w:p w:rsidR="00836F7E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2010г- </w:t>
            </w:r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71800 </w:t>
            </w:r>
            <w:proofErr w:type="spellStart"/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руб</w:t>
            </w:r>
            <w:proofErr w:type="spellEnd"/>
          </w:p>
          <w:p w:rsidR="00836F7E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2011г-</w:t>
            </w:r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82700 </w:t>
            </w:r>
            <w:proofErr w:type="spellStart"/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руб</w:t>
            </w:r>
            <w:proofErr w:type="spellEnd"/>
          </w:p>
          <w:p w:rsidR="00836F7E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2012г-</w:t>
            </w:r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41900 </w:t>
            </w:r>
            <w:proofErr w:type="spellStart"/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руб</w:t>
            </w:r>
            <w:proofErr w:type="spellEnd"/>
          </w:p>
          <w:p w:rsidR="00836F7E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2013г-</w:t>
            </w:r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30000 </w:t>
            </w:r>
            <w:proofErr w:type="spellStart"/>
            <w:r w:rsidR="00A84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руб</w:t>
            </w:r>
            <w:proofErr w:type="spellEnd"/>
          </w:p>
          <w:p w:rsidR="00A84AFE" w:rsidRPr="008D05AD" w:rsidRDefault="00A84AF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2014г- 70000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руб</w:t>
            </w:r>
            <w:proofErr w:type="spellEnd"/>
          </w:p>
          <w:p w:rsidR="00DD5CFA" w:rsidRPr="008D05AD" w:rsidRDefault="00DD5CFA" w:rsidP="008D05A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</w:t>
            </w:r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МО «</w:t>
            </w:r>
            <w:proofErr w:type="spellStart"/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Новотузуклейский</w:t>
            </w:r>
            <w:proofErr w:type="spellEnd"/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сельсовет»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др. внебюджетные средства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DD5CFA" w:rsidRPr="008D05AD" w:rsidTr="00836F7E">
        <w:trPr>
          <w:trHeight w:val="2550"/>
          <w:tblCellSpacing w:w="0" w:type="dxa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CFA" w:rsidRDefault="00DD5CFA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Ожидаемые конечные результаты реализации Программы</w:t>
            </w:r>
          </w:p>
          <w:p w:rsidR="00836F7E" w:rsidRDefault="00836F7E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836F7E" w:rsidRDefault="00836F7E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836F7E" w:rsidRPr="008D05AD" w:rsidRDefault="00836F7E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  <w:p w:rsidR="00DD5CFA" w:rsidRPr="008D05AD" w:rsidRDefault="00DD5CFA" w:rsidP="00DD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F7E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Преодоление неблагоприятной тенденции роста чрезвычайных ситуаций, связанных с пожарами и материального ущерба от них;</w:t>
            </w:r>
          </w:p>
          <w:p w:rsidR="00DD5CFA" w:rsidRPr="008D05AD" w:rsidRDefault="00DD5CFA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Безопасное функционирование учреждений </w:t>
            </w:r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расположенных на территории МО «</w:t>
            </w:r>
            <w:proofErr w:type="spellStart"/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Новотузуклейский</w:t>
            </w:r>
            <w:proofErr w:type="spellEnd"/>
            <w:r w:rsid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сельсовет» 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за счет проведения комплекса систем</w:t>
            </w:r>
            <w:r w:rsidR="00836F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ных противопожарных мероприятий</w:t>
            </w:r>
          </w:p>
        </w:tc>
      </w:tr>
      <w:tr w:rsidR="00836F7E" w:rsidRPr="008D05AD" w:rsidTr="00836F7E">
        <w:trPr>
          <w:trHeight w:val="1305"/>
          <w:tblCellSpacing w:w="0" w:type="dxa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F7E" w:rsidRPr="008D05AD" w:rsidRDefault="00836F7E" w:rsidP="008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proofErr w:type="gramStart"/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контроль за</w:t>
            </w:r>
            <w:proofErr w:type="gramEnd"/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ходом</w:t>
            </w:r>
          </w:p>
          <w:p w:rsidR="00836F7E" w:rsidRPr="008D05AD" w:rsidRDefault="00836F7E" w:rsidP="0083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реализации Программы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F7E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836F7E" w:rsidRPr="008D05AD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  <w:proofErr w:type="gramStart"/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контроль за</w:t>
            </w:r>
            <w:proofErr w:type="gramEnd"/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ходом реализации Программы осуществляет    глав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 МО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Новотузуклейский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сельсовет</w:t>
            </w: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Прозорова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Л.Ю.</w:t>
            </w:r>
          </w:p>
          <w:p w:rsidR="00836F7E" w:rsidRDefault="00836F7E" w:rsidP="00DD5C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I. Состояние проблемы и обоснование необходимости её решения </w:t>
      </w: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программно-ориентированными методами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МО «</w:t>
      </w:r>
      <w:proofErr w:type="spellStart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сельсовет» 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В  200</w:t>
      </w:r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9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год</w:t>
      </w:r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у 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произошло </w:t>
      </w:r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8 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пожаров, в  котор</w:t>
      </w:r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ом 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погиб</w:t>
      </w:r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ли 2 человека.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Материальные потери от пожаров исчисляются тысячами рублей. Основными причинами пожаров являются: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lastRenderedPageBreak/>
        <w:t>- нарушение правил пожарной безопасности при монтаже и эксплуатации электрооборудования;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-   НПБ при эксплуатации печи;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-   неосторожное обращение с огнем.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следствие, пожар</w:t>
      </w:r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ы  происходя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т по причине неосторожного обращения с огнем.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В этой работе должны быть, прежде всего, система и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Положениями Федерального закона «О пожарной безопасности» от 21.12.1994 № 69-ФЗ, Федерального закона от 06.10.2003 № 131 «Об общих принципах организации местного самоуправления в Российской Федерации» (в редакции Федерального закона от 22.08.2004 № 122) разграничены функции системы обеспечения пожарной безопасности между её основными элементами.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на территории МО «</w:t>
      </w:r>
      <w:proofErr w:type="spellStart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».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Для преодоления негативных тенденций в деле</w:t>
      </w:r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организации борьбы с пожарами 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в период 200</w:t>
      </w:r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9-2014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годы необходимы целенаправленные и скоординированные действия администрации МО «</w:t>
      </w:r>
      <w:proofErr w:type="spellStart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»,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E40573" w:rsidRDefault="00E40573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E40573" w:rsidRDefault="00E40573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lastRenderedPageBreak/>
        <w:t>II. Основные цели и задачи Программы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Целью Программы является укрепление системы обеспечения пожарной безопасности на территории МО «</w:t>
      </w:r>
      <w:proofErr w:type="spellStart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» - обеспечение первичных мер пожарной безопасности.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           </w:t>
      </w:r>
      <w:proofErr w:type="gramStart"/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и ограничение их последствий,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  <w:proofErr w:type="gramEnd"/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Для достижения целей Программы и решения основной задачи необходимо решить следующие вопросы: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- 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 объектов жилого сектора, по взаимодействию с государственной противопожарной службой;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-     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DD5CFA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-    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администрацией МО «</w:t>
      </w:r>
      <w:proofErr w:type="spellStart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» решениях по обеспечению пожарной безопасности, о правилах пожарной безопасности в быту.</w:t>
      </w:r>
    </w:p>
    <w:p w:rsidR="0030019F" w:rsidRPr="008D05AD" w:rsidRDefault="0030019F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Сроки реализации Программы</w:t>
      </w:r>
    </w:p>
    <w:p w:rsidR="00DD5CFA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Программа рассчитана на период 200</w:t>
      </w:r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9-2014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годов.</w:t>
      </w:r>
    </w:p>
    <w:p w:rsidR="0030019F" w:rsidRPr="008D05AD" w:rsidRDefault="0030019F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IV. Структура Программы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Программа состоит из четырех блоков: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I блок - организационное обеспечение;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II            блок - укрепление и развитие пожарно-профилактической деятельности;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III   блок - информационное обеспечение, противопожарная пропаганда и обучение мерам пожарной безопасности.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Организационный блок Программы предназначен для организационного обеспечения условий укрепления пожарной безопасности, защиты жизни и здоровья граждан, их имущества, муниципального имущества, а также имущества организаций от пожаров на территории МО «</w:t>
      </w:r>
      <w:proofErr w:type="spellStart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8D4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»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Блок «Укрепление и развитие пожарно-профилактической деятельности» включает следующие направления: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lastRenderedPageBreak/>
        <w:t>-     профилактики пожаров в жилом секторе, в муниципальных учреждениях, оценка пожарной опасности, разработка рекомендаций по её снижению до требований существующих норм и правил;</w:t>
      </w:r>
    </w:p>
    <w:p w:rsidR="00DD5CFA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Блок «Информационное обеспечение, противопожарная пропаганда и обучение мерам пожарной безопасности» предназначен для организации пожарной безопасности предприятий и учреждений различных форм собственности, информирования населения о мерах пожарной безопасности и распространения пожарно-технических знаний.</w:t>
      </w:r>
    </w:p>
    <w:p w:rsidR="0030019F" w:rsidRPr="008D05AD" w:rsidRDefault="0030019F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V. Нормативное сопровождение Программы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Федеральный закон «О пожарной безопасности» от 21.12.1994 № 69-ФЗ, Федеральный закон от 06.10.2003 № 131 «Об общих принципах организации местного самоуправления в Российской Федерации».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30019F" w:rsidRDefault="0030019F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30019F" w:rsidRDefault="0030019F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VI.   Ресурсное обеспечение Программы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Программа реализуется за счет средств бюджета МО «</w:t>
      </w:r>
      <w:proofErr w:type="spellStart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», а так же внебюджетных источников.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</w:t>
      </w:r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деятельность которых осуществляется на территории МО «</w:t>
      </w:r>
      <w:proofErr w:type="spellStart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».</w:t>
      </w:r>
    </w:p>
    <w:p w:rsidR="00F47638" w:rsidRDefault="00836F7E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Общий объем финансирования Программы из бюджета МО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сельсовет» составляет - </w:t>
      </w:r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307700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рублей</w:t>
      </w:r>
      <w:r w:rsidR="00F47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</w:p>
    <w:p w:rsidR="00836F7E" w:rsidRDefault="00F47638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В том числе по годам:</w:t>
      </w:r>
    </w:p>
    <w:p w:rsidR="00F47638" w:rsidRDefault="00F47638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2009г-</w:t>
      </w:r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11300 </w:t>
      </w:r>
      <w:proofErr w:type="spellStart"/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руб</w:t>
      </w:r>
      <w:proofErr w:type="spellEnd"/>
    </w:p>
    <w:p w:rsidR="00F47638" w:rsidRDefault="00F47638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2010г-</w:t>
      </w:r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71800 </w:t>
      </w:r>
      <w:proofErr w:type="spellStart"/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руб</w:t>
      </w:r>
      <w:proofErr w:type="spellEnd"/>
    </w:p>
    <w:p w:rsidR="00F47638" w:rsidRDefault="00F47638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2011г-</w:t>
      </w:r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82700 </w:t>
      </w:r>
      <w:proofErr w:type="spellStart"/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руб</w:t>
      </w:r>
      <w:proofErr w:type="spellEnd"/>
    </w:p>
    <w:p w:rsidR="00F47638" w:rsidRDefault="00F47638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2012г-</w:t>
      </w:r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41900 </w:t>
      </w:r>
      <w:proofErr w:type="spellStart"/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руб</w:t>
      </w:r>
      <w:proofErr w:type="spellEnd"/>
    </w:p>
    <w:p w:rsidR="00F47638" w:rsidRDefault="00F47638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2013г-</w:t>
      </w:r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30000 </w:t>
      </w:r>
      <w:proofErr w:type="spellStart"/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руб</w:t>
      </w:r>
      <w:proofErr w:type="spellEnd"/>
    </w:p>
    <w:p w:rsidR="00F47638" w:rsidRDefault="00F47638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2014г</w:t>
      </w:r>
      <w:r w:rsidR="003D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- 70000 руб</w:t>
      </w:r>
    </w:p>
    <w:p w:rsidR="00836F7E" w:rsidRDefault="00F47638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Объемы финансирования Программы за счет средств бюджета МО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сельсовет» носят прогнозируемый характер и подлежат уточнению в установленном порядке, при формировании и утверждении проекта бюджета МО на очередной финансовый год.</w:t>
      </w:r>
    </w:p>
    <w:p w:rsidR="0030019F" w:rsidRPr="008D05AD" w:rsidRDefault="0030019F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VII.    Механизм реализации Программы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Приоритетностью реализации Программы является </w:t>
      </w:r>
      <w:proofErr w:type="gramStart"/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обеспечением противопожарным оборудованием, средствами защиты и пожаротушения муниципальных учреждений, зданий жилого сектора, а также: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- ведение текущего мониторинга состояния пожарной безопасности муниципальных предприятий, объектов жилого сектора;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lastRenderedPageBreak/>
        <w:t>-   изучение, обобщение и распространение передового опыта работы в области пожарной безопасности для последующего применения в муниципальных учреждениях;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-   внести предложение на проведение смотров конкурсов на лучшее обеспечению пожарной безопасности в жилом секторе;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-     оказание практической и методической помощи учреждениям образования, здравоохранения и др. учреждениям в области пожарной безопасности;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- создание информационной базы данных, нормативных правовых актов, учебно-программных и методических материалов в области пожарной безопасности;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- проведение обучения мерам пожарной безопасности; </w:t>
      </w:r>
    </w:p>
    <w:p w:rsidR="00DD5CFA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Финансирование противопожарных мероприятий предполагается осуществлять на основе договоров с организациями</w:t>
      </w:r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, осуществляющими 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поставку противопожарного оборудования.</w:t>
      </w:r>
    </w:p>
    <w:p w:rsidR="0030019F" w:rsidRPr="008D05AD" w:rsidRDefault="0030019F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VIII. Управление реализацией Программы и </w:t>
      </w:r>
      <w:proofErr w:type="gramStart"/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ходом её выполнения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Заказчиком Программы является МО «</w:t>
      </w:r>
      <w:proofErr w:type="spellStart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». </w:t>
      </w:r>
      <w:proofErr w:type="gramStart"/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ходом выполнения Программы осуществляет </w:t>
      </w:r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глав</w:t>
      </w:r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а 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МО «</w:t>
      </w:r>
      <w:proofErr w:type="spellStart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» </w:t>
      </w:r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Прозорова</w:t>
      </w:r>
      <w:proofErr w:type="spellEnd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Л.Ю.</w:t>
      </w:r>
    </w:p>
    <w:p w:rsidR="00DD5CFA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Управление Программой осуществляет  администрация МО «</w:t>
      </w:r>
      <w:proofErr w:type="spellStart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».</w:t>
      </w:r>
    </w:p>
    <w:p w:rsidR="0030019F" w:rsidRPr="008D05AD" w:rsidRDefault="0030019F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IX. Мероприятия по реализации Программы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Мероприятия Программы определены на основе предварительного анализа состояния пожарной безопасности в учреждениях.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Программа предусматривает систему мероприятий, направленных на укрепление пожарной безопасности в </w:t>
      </w:r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МО «</w:t>
      </w:r>
      <w:proofErr w:type="spellStart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30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сельсовет»</w:t>
      </w: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.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            </w:t>
      </w: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7210F" w:rsidRDefault="0037210F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sectPr w:rsidR="0037210F" w:rsidSect="009769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5CFA" w:rsidRPr="0037210F" w:rsidRDefault="00DD5CFA" w:rsidP="00372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2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 xml:space="preserve">Система мероприятий, направленных на укрепление пожарной безопасности в </w:t>
      </w:r>
      <w:r w:rsidR="00372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Мо «</w:t>
      </w:r>
      <w:proofErr w:type="spellStart"/>
      <w:r w:rsidR="00372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Новотузуклейский</w:t>
      </w:r>
      <w:proofErr w:type="spellEnd"/>
      <w:r w:rsidR="00372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сельсовет»</w:t>
      </w:r>
    </w:p>
    <w:p w:rsidR="00DD5CFA" w:rsidRPr="008D05AD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Система мероприятий, направленных </w:t>
      </w:r>
    </w:p>
    <w:p w:rsidR="00DD5CFA" w:rsidRDefault="00DD5CFA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на укрепление пожарной безопасности в</w:t>
      </w:r>
      <w:r w:rsidR="00372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МО «</w:t>
      </w:r>
      <w:proofErr w:type="spellStart"/>
      <w:r w:rsidR="00372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372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сельсовет»</w:t>
      </w:r>
    </w:p>
    <w:p w:rsidR="0037210F" w:rsidRDefault="0037210F" w:rsidP="00DD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tbl>
      <w:tblPr>
        <w:tblStyle w:val="af5"/>
        <w:tblW w:w="0" w:type="auto"/>
        <w:tblInd w:w="-34" w:type="dxa"/>
        <w:tblLayout w:type="fixed"/>
        <w:tblLook w:val="04A0"/>
      </w:tblPr>
      <w:tblGrid>
        <w:gridCol w:w="568"/>
        <w:gridCol w:w="1984"/>
        <w:gridCol w:w="1701"/>
        <w:gridCol w:w="1701"/>
        <w:gridCol w:w="1559"/>
        <w:gridCol w:w="1560"/>
        <w:gridCol w:w="1559"/>
        <w:gridCol w:w="1417"/>
        <w:gridCol w:w="1418"/>
        <w:gridCol w:w="1353"/>
      </w:tblGrid>
      <w:tr w:rsidR="0048670A" w:rsidRPr="0048670A" w:rsidTr="00417A44">
        <w:tc>
          <w:tcPr>
            <w:tcW w:w="568" w:type="dxa"/>
          </w:tcPr>
          <w:p w:rsidR="0037210F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984" w:type="dxa"/>
          </w:tcPr>
          <w:p w:rsidR="0037210F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701" w:type="dxa"/>
          </w:tcPr>
          <w:p w:rsidR="0037210F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37210F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Объем финансирования (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уб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353" w:type="dxa"/>
          </w:tcPr>
          <w:p w:rsidR="0037210F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Исполнитель</w:t>
            </w:r>
          </w:p>
        </w:tc>
      </w:tr>
      <w:tr w:rsidR="0048670A" w:rsidRPr="0048670A" w:rsidTr="00417A44">
        <w:tc>
          <w:tcPr>
            <w:tcW w:w="568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2014</w:t>
            </w:r>
          </w:p>
        </w:tc>
        <w:tc>
          <w:tcPr>
            <w:tcW w:w="1353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8670A" w:rsidRPr="0048670A" w:rsidTr="00417A44">
        <w:tc>
          <w:tcPr>
            <w:tcW w:w="568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984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Замена  электропроводки в здании администрации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9000 руб.</w:t>
            </w:r>
          </w:p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Внебюджетные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1500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48670A" w:rsidRPr="0048670A" w:rsidTr="00417A44">
        <w:tc>
          <w:tcPr>
            <w:tcW w:w="568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984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Переосвидетельствование огнетушителей</w:t>
            </w:r>
          </w:p>
        </w:tc>
        <w:tc>
          <w:tcPr>
            <w:tcW w:w="1701" w:type="dxa"/>
          </w:tcPr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3496" w:rsidRPr="0048670A" w:rsidRDefault="00F63496" w:rsidP="00F63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F63496" w:rsidRPr="0048670A" w:rsidRDefault="00F63496" w:rsidP="00F63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600 руб.</w:t>
            </w:r>
          </w:p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670A" w:rsidRPr="0048670A" w:rsidRDefault="0048670A" w:rsidP="004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8670A" w:rsidRPr="0048670A" w:rsidRDefault="0048670A" w:rsidP="004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600 руб.</w:t>
            </w:r>
          </w:p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8670A" w:rsidRPr="0048670A" w:rsidRDefault="0048670A" w:rsidP="004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8670A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  <w:r w:rsidR="0048670A"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 руб.</w:t>
            </w:r>
          </w:p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670A" w:rsidRPr="0048670A" w:rsidRDefault="0048670A" w:rsidP="004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8670A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  <w:r w:rsidR="0048670A"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 руб.</w:t>
            </w:r>
          </w:p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8670A" w:rsidRPr="0048670A" w:rsidRDefault="0048670A" w:rsidP="004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8670A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  <w:r w:rsidR="0048670A"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 руб.</w:t>
            </w:r>
          </w:p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70A" w:rsidRPr="0048670A" w:rsidRDefault="0048670A" w:rsidP="004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8670A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  <w:r w:rsidR="0048670A"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 руб.</w:t>
            </w:r>
          </w:p>
          <w:p w:rsidR="00F63496" w:rsidRPr="0048670A" w:rsidRDefault="00F63496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F63496" w:rsidRPr="0048670A" w:rsidRDefault="00B53CCE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B53CCE" w:rsidRPr="0048670A" w:rsidTr="00417A44">
        <w:tc>
          <w:tcPr>
            <w:tcW w:w="568" w:type="dxa"/>
          </w:tcPr>
          <w:p w:rsidR="00B53CCE" w:rsidRPr="0048670A" w:rsidRDefault="00B53CCE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984" w:type="dxa"/>
          </w:tcPr>
          <w:p w:rsidR="00B53CCE" w:rsidRPr="0048670A" w:rsidRDefault="00B53CCE" w:rsidP="00B53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светоорражающих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стрелок </w:t>
            </w:r>
          </w:p>
        </w:tc>
        <w:tc>
          <w:tcPr>
            <w:tcW w:w="1701" w:type="dxa"/>
          </w:tcPr>
          <w:p w:rsidR="00B53CCE" w:rsidRPr="0048670A" w:rsidRDefault="00B53CCE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3CCE" w:rsidRPr="0048670A" w:rsidRDefault="00B53CCE" w:rsidP="00B53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B53CCE" w:rsidRPr="0048670A" w:rsidRDefault="00B53CCE" w:rsidP="00B53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 руб.</w:t>
            </w:r>
          </w:p>
          <w:p w:rsidR="00B53CCE" w:rsidRPr="0048670A" w:rsidRDefault="00B53CCE" w:rsidP="00F6349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53CCE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53CCE" w:rsidRPr="0048670A" w:rsidRDefault="00B53CCE" w:rsidP="00B53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B53CCE" w:rsidRPr="0048670A" w:rsidRDefault="00B53CCE" w:rsidP="00B53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 руб.</w:t>
            </w:r>
          </w:p>
          <w:p w:rsidR="00B53CCE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3CCE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3CCE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3CCE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B53CCE" w:rsidRDefault="00B53CCE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  <w:p w:rsidR="009327AA" w:rsidRPr="0048670A" w:rsidRDefault="009327AA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53CCE" w:rsidRPr="0048670A" w:rsidTr="00417A44">
        <w:tc>
          <w:tcPr>
            <w:tcW w:w="568" w:type="dxa"/>
          </w:tcPr>
          <w:p w:rsidR="00B53CCE" w:rsidRDefault="00B53CCE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984" w:type="dxa"/>
          </w:tcPr>
          <w:p w:rsidR="00B53CCE" w:rsidRDefault="00B53CCE" w:rsidP="00B53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Замена кровли ДК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Тузуклей</w:t>
            </w:r>
            <w:proofErr w:type="spellEnd"/>
          </w:p>
        </w:tc>
        <w:tc>
          <w:tcPr>
            <w:tcW w:w="1701" w:type="dxa"/>
          </w:tcPr>
          <w:p w:rsidR="00B53CCE" w:rsidRPr="0048670A" w:rsidRDefault="00B53CCE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Камызякский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3CCE" w:rsidRPr="0048670A" w:rsidRDefault="00B53CCE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 руб.</w:t>
            </w:r>
          </w:p>
          <w:p w:rsidR="00B53CCE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53CCE" w:rsidRPr="0048670A" w:rsidRDefault="00B53CCE" w:rsidP="00B53CC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3CCE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3CCE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3CCE" w:rsidRPr="0048670A" w:rsidRDefault="00B53CCE" w:rsidP="004867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B53CCE" w:rsidRPr="0048670A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1F5B75" w:rsidRPr="0048670A" w:rsidTr="00417A44">
        <w:tc>
          <w:tcPr>
            <w:tcW w:w="568" w:type="dxa"/>
          </w:tcPr>
          <w:p w:rsidR="001F5B75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5</w:t>
            </w:r>
          </w:p>
        </w:tc>
        <w:tc>
          <w:tcPr>
            <w:tcW w:w="1984" w:type="dxa"/>
          </w:tcPr>
          <w:p w:rsidR="001F5B75" w:rsidRDefault="001F5B75" w:rsidP="00B53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Обучение мерам пожарной безопасности</w:t>
            </w:r>
          </w:p>
        </w:tc>
        <w:tc>
          <w:tcPr>
            <w:tcW w:w="1701" w:type="dxa"/>
          </w:tcPr>
          <w:p w:rsidR="001F5B75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5B75" w:rsidRPr="0048670A" w:rsidRDefault="001F5B75" w:rsidP="00B53CC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353" w:type="dxa"/>
          </w:tcPr>
          <w:p w:rsidR="001F5B75" w:rsidRPr="0048670A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1F5B75" w:rsidRPr="0048670A" w:rsidTr="00417A44">
        <w:tc>
          <w:tcPr>
            <w:tcW w:w="568" w:type="dxa"/>
          </w:tcPr>
          <w:p w:rsidR="001F5B75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984" w:type="dxa"/>
          </w:tcPr>
          <w:p w:rsidR="001F5B75" w:rsidRDefault="001F5B75" w:rsidP="00B53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Приобретение и установка световых указателей «Выход», «Запасной выход»</w:t>
            </w:r>
          </w:p>
        </w:tc>
        <w:tc>
          <w:tcPr>
            <w:tcW w:w="1701" w:type="dxa"/>
          </w:tcPr>
          <w:p w:rsidR="001F5B75" w:rsidRPr="0048670A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5B75" w:rsidRPr="0048670A" w:rsidRDefault="001F5B75" w:rsidP="00B53CC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1F5B75" w:rsidRPr="0048670A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1F5B75" w:rsidRPr="0048670A" w:rsidTr="00417A44">
        <w:tc>
          <w:tcPr>
            <w:tcW w:w="568" w:type="dxa"/>
          </w:tcPr>
          <w:p w:rsidR="001F5B75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984" w:type="dxa"/>
          </w:tcPr>
          <w:p w:rsidR="001F5B75" w:rsidRDefault="001F5B75" w:rsidP="00B53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Укомплектация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оборудованием пожарного щита в ДК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Тузуклей</w:t>
            </w:r>
            <w:proofErr w:type="spellEnd"/>
          </w:p>
        </w:tc>
        <w:tc>
          <w:tcPr>
            <w:tcW w:w="1701" w:type="dxa"/>
          </w:tcPr>
          <w:p w:rsidR="001F5B75" w:rsidRPr="0048670A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5B75" w:rsidRPr="0048670A" w:rsidRDefault="001F5B75" w:rsidP="00B53CC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1F5B75" w:rsidRPr="0048670A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1F5B75" w:rsidRPr="0048670A" w:rsidTr="00417A44">
        <w:tc>
          <w:tcPr>
            <w:tcW w:w="568" w:type="dxa"/>
          </w:tcPr>
          <w:p w:rsidR="001F5B75" w:rsidRDefault="001F5B75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984" w:type="dxa"/>
          </w:tcPr>
          <w:p w:rsidR="001F5B75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Укомплектация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борудованием пожарного щита в здании администрации</w:t>
            </w:r>
          </w:p>
        </w:tc>
        <w:tc>
          <w:tcPr>
            <w:tcW w:w="1701" w:type="dxa"/>
          </w:tcPr>
          <w:p w:rsidR="001F5B75" w:rsidRPr="0048670A" w:rsidRDefault="001F5B75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5B75" w:rsidRPr="0048670A" w:rsidRDefault="001F5B75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5B75" w:rsidRPr="0048670A" w:rsidRDefault="001F5B75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F5B75" w:rsidRPr="0048670A" w:rsidRDefault="001F5B75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F5B75" w:rsidRPr="0048670A" w:rsidRDefault="001F5B75" w:rsidP="001F5B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5B75" w:rsidRPr="0048670A" w:rsidRDefault="001F5B75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5B75" w:rsidRPr="0048670A" w:rsidRDefault="001F5B75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1F5B75" w:rsidRPr="0048670A" w:rsidRDefault="001F5B75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8D79B7" w:rsidRPr="0048670A" w:rsidTr="00417A44">
        <w:tc>
          <w:tcPr>
            <w:tcW w:w="568" w:type="dxa"/>
          </w:tcPr>
          <w:p w:rsidR="008D79B7" w:rsidRDefault="008D79B7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984" w:type="dxa"/>
          </w:tcPr>
          <w:p w:rsidR="008D79B7" w:rsidRDefault="008D79B7" w:rsidP="001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Строительство пожарного съезда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Грива</w:t>
            </w:r>
          </w:p>
        </w:tc>
        <w:tc>
          <w:tcPr>
            <w:tcW w:w="1701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79B7" w:rsidRPr="0048670A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D79B7" w:rsidRPr="0048670A" w:rsidRDefault="008D79B7" w:rsidP="008D79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8D79B7" w:rsidRPr="0048670A" w:rsidTr="00417A44">
        <w:tc>
          <w:tcPr>
            <w:tcW w:w="568" w:type="dxa"/>
          </w:tcPr>
          <w:p w:rsidR="008D79B7" w:rsidRDefault="008D79B7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984" w:type="dxa"/>
          </w:tcPr>
          <w:p w:rsidR="008D79B7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Строительство пожарного съезда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Тузуклей</w:t>
            </w:r>
            <w:proofErr w:type="spellEnd"/>
          </w:p>
        </w:tc>
        <w:tc>
          <w:tcPr>
            <w:tcW w:w="1701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8D79B7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  <w:p w:rsidR="009327AA" w:rsidRPr="0048670A" w:rsidRDefault="009327AA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D79B7" w:rsidRPr="0048670A" w:rsidTr="00417A44">
        <w:tc>
          <w:tcPr>
            <w:tcW w:w="568" w:type="dxa"/>
          </w:tcPr>
          <w:p w:rsidR="008D79B7" w:rsidRDefault="008D79B7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1984" w:type="dxa"/>
          </w:tcPr>
          <w:p w:rsidR="008D79B7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Пропитка деревянных элементов  кровли ДК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Тузуклей</w:t>
            </w:r>
            <w:proofErr w:type="spellEnd"/>
          </w:p>
        </w:tc>
        <w:tc>
          <w:tcPr>
            <w:tcW w:w="1701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8D79B7" w:rsidRPr="0048670A" w:rsidTr="00417A44">
        <w:tc>
          <w:tcPr>
            <w:tcW w:w="568" w:type="dxa"/>
          </w:tcPr>
          <w:p w:rsidR="008D79B7" w:rsidRDefault="008D79B7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4" w:type="dxa"/>
          </w:tcPr>
          <w:p w:rsidR="008D79B7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Замер сопротивления электропроводки в здании администрации</w:t>
            </w:r>
          </w:p>
        </w:tc>
        <w:tc>
          <w:tcPr>
            <w:tcW w:w="1701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D79B7" w:rsidRPr="0048670A" w:rsidRDefault="008D79B7" w:rsidP="008D79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8D79B7" w:rsidRPr="0048670A" w:rsidTr="00417A44">
        <w:tc>
          <w:tcPr>
            <w:tcW w:w="568" w:type="dxa"/>
          </w:tcPr>
          <w:p w:rsidR="008D79B7" w:rsidRDefault="008D79B7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</w:tcPr>
          <w:p w:rsidR="008D79B7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Замер сопротивления электропроводки в здании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ДК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Тузуклей</w:t>
            </w:r>
            <w:proofErr w:type="spellEnd"/>
          </w:p>
        </w:tc>
        <w:tc>
          <w:tcPr>
            <w:tcW w:w="1701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8D79B7" w:rsidRPr="0048670A" w:rsidTr="00417A44">
        <w:tc>
          <w:tcPr>
            <w:tcW w:w="568" w:type="dxa"/>
          </w:tcPr>
          <w:p w:rsidR="008D79B7" w:rsidRDefault="008D79B7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984" w:type="dxa"/>
          </w:tcPr>
          <w:p w:rsidR="008D79B7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Приобретение огнетушителей</w:t>
            </w:r>
          </w:p>
        </w:tc>
        <w:tc>
          <w:tcPr>
            <w:tcW w:w="1701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8D79B7" w:rsidRPr="0048670A" w:rsidTr="00417A44">
        <w:tc>
          <w:tcPr>
            <w:tcW w:w="568" w:type="dxa"/>
          </w:tcPr>
          <w:p w:rsidR="008D79B7" w:rsidRDefault="008D79B7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984" w:type="dxa"/>
          </w:tcPr>
          <w:p w:rsidR="008D79B7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Оборудование здания администрации системой пожарной сигнализации</w:t>
            </w:r>
          </w:p>
        </w:tc>
        <w:tc>
          <w:tcPr>
            <w:tcW w:w="1701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D79B7" w:rsidRPr="0048670A" w:rsidRDefault="008D79B7" w:rsidP="008D79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8D79B7" w:rsidRPr="0048670A" w:rsidTr="00417A44">
        <w:tc>
          <w:tcPr>
            <w:tcW w:w="568" w:type="dxa"/>
          </w:tcPr>
          <w:p w:rsidR="008D79B7" w:rsidRDefault="008D79B7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984" w:type="dxa"/>
          </w:tcPr>
          <w:p w:rsidR="008D79B7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Оборудование 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ДК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Тузуклей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системой пожарной сигнализации</w:t>
            </w:r>
          </w:p>
        </w:tc>
        <w:tc>
          <w:tcPr>
            <w:tcW w:w="1701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3" w:type="dxa"/>
          </w:tcPr>
          <w:p w:rsidR="008D79B7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  <w:p w:rsidR="009327AA" w:rsidRDefault="009327AA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9327AA" w:rsidRPr="0048670A" w:rsidRDefault="009327AA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D79B7" w:rsidRPr="0048670A" w:rsidTr="00417A44">
        <w:tc>
          <w:tcPr>
            <w:tcW w:w="568" w:type="dxa"/>
          </w:tcPr>
          <w:p w:rsidR="008D79B7" w:rsidRDefault="008D79B7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1984" w:type="dxa"/>
          </w:tcPr>
          <w:p w:rsidR="008D79B7" w:rsidRDefault="008D79B7" w:rsidP="008D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Восстановление наружного противопожарного водопровода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пожарного гидранта) на территории ДК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Тузуклей</w:t>
            </w:r>
            <w:proofErr w:type="spellEnd"/>
          </w:p>
        </w:tc>
        <w:tc>
          <w:tcPr>
            <w:tcW w:w="1701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D2DA3" w:rsidRPr="0048670A" w:rsidRDefault="002D2DA3" w:rsidP="002D2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D79B7" w:rsidRPr="0048670A" w:rsidRDefault="002D2DA3" w:rsidP="002D2DA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353" w:type="dxa"/>
          </w:tcPr>
          <w:p w:rsidR="008D79B7" w:rsidRPr="0048670A" w:rsidRDefault="008D79B7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  <w:tr w:rsidR="002D2DA3" w:rsidRPr="0048670A" w:rsidTr="00417A44">
        <w:tc>
          <w:tcPr>
            <w:tcW w:w="568" w:type="dxa"/>
          </w:tcPr>
          <w:p w:rsidR="002D2DA3" w:rsidRDefault="002D2DA3" w:rsidP="00DD5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984" w:type="dxa"/>
          </w:tcPr>
          <w:p w:rsidR="002D2DA3" w:rsidRDefault="002D2DA3" w:rsidP="002D2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Строительство пожарного съезда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рехизбинка</w:t>
            </w:r>
            <w:proofErr w:type="spellEnd"/>
          </w:p>
        </w:tc>
        <w:tc>
          <w:tcPr>
            <w:tcW w:w="1701" w:type="dxa"/>
          </w:tcPr>
          <w:p w:rsidR="002D2DA3" w:rsidRPr="0048670A" w:rsidRDefault="002D2DA3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DA3" w:rsidRPr="0048670A" w:rsidRDefault="002D2DA3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2DA3" w:rsidRPr="0048670A" w:rsidRDefault="002D2DA3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2DA3" w:rsidRPr="0048670A" w:rsidRDefault="002D2DA3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D2DA3" w:rsidRPr="0048670A" w:rsidRDefault="002D2DA3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2DA3" w:rsidRPr="0048670A" w:rsidRDefault="002D2DA3" w:rsidP="00972E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D2DA3" w:rsidRPr="0048670A" w:rsidRDefault="002D2DA3" w:rsidP="002D2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Бюджетные средства –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2D2DA3" w:rsidRPr="0048670A" w:rsidRDefault="002D2DA3" w:rsidP="002D2DA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</w:t>
            </w: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00 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  <w:tc>
          <w:tcPr>
            <w:tcW w:w="1353" w:type="dxa"/>
          </w:tcPr>
          <w:p w:rsidR="002D2DA3" w:rsidRPr="0048670A" w:rsidRDefault="002D2DA3" w:rsidP="0097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МО «</w:t>
            </w:r>
            <w:proofErr w:type="spellStart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Новотузуклейский</w:t>
            </w:r>
            <w:proofErr w:type="spellEnd"/>
            <w:r w:rsidRPr="004867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сельсовет»</w:t>
            </w:r>
          </w:p>
        </w:tc>
      </w:tr>
    </w:tbl>
    <w:tbl>
      <w:tblPr>
        <w:tblW w:w="14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3"/>
        <w:gridCol w:w="1710"/>
        <w:gridCol w:w="1560"/>
        <w:gridCol w:w="1560"/>
        <w:gridCol w:w="1545"/>
        <w:gridCol w:w="1425"/>
        <w:gridCol w:w="1410"/>
        <w:gridCol w:w="1380"/>
      </w:tblGrid>
      <w:tr w:rsidR="00417A44" w:rsidTr="00417A4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43" w:type="dxa"/>
          </w:tcPr>
          <w:p w:rsidR="00417A44" w:rsidRPr="00417A44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 w:rsidRPr="0041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ВСЕГО:</w:t>
            </w:r>
          </w:p>
          <w:p w:rsidR="00417A44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10" w:type="dxa"/>
          </w:tcPr>
          <w:p w:rsidR="00417A44" w:rsidRPr="009B3AE6" w:rsidRDefault="00417A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11300 </w:t>
            </w:r>
            <w:proofErr w:type="spellStart"/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  <w:p w:rsidR="00417A44" w:rsidRPr="009B3AE6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417A44" w:rsidRPr="009B3AE6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71800 </w:t>
            </w:r>
            <w:proofErr w:type="spellStart"/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  <w:p w:rsidR="00417A44" w:rsidRPr="009B3AE6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417A44" w:rsidRPr="009B3AE6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82700 </w:t>
            </w:r>
            <w:proofErr w:type="spellStart"/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  <w:p w:rsidR="00417A44" w:rsidRPr="009B3AE6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45" w:type="dxa"/>
          </w:tcPr>
          <w:p w:rsidR="00417A44" w:rsidRPr="009B3AE6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41900 </w:t>
            </w:r>
            <w:proofErr w:type="spellStart"/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  <w:p w:rsidR="00417A44" w:rsidRPr="009B3AE6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25" w:type="dxa"/>
          </w:tcPr>
          <w:p w:rsidR="00417A44" w:rsidRPr="009B3AE6" w:rsidRDefault="009B3AE6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30000 </w:t>
            </w:r>
            <w:proofErr w:type="spellStart"/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  <w:p w:rsidR="00417A44" w:rsidRPr="009B3AE6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0" w:type="dxa"/>
          </w:tcPr>
          <w:p w:rsidR="00417A44" w:rsidRPr="009B3AE6" w:rsidRDefault="009B3AE6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70000 </w:t>
            </w:r>
            <w:proofErr w:type="spellStart"/>
            <w:r w:rsidRPr="009B3A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  <w:p w:rsidR="00417A44" w:rsidRPr="009B3AE6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80" w:type="dxa"/>
          </w:tcPr>
          <w:p w:rsidR="00417A44" w:rsidRDefault="00417A44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  <w:p w:rsidR="00417A44" w:rsidRDefault="00417A44" w:rsidP="004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417A44" w:rsidTr="00417A4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43" w:type="dxa"/>
          </w:tcPr>
          <w:p w:rsidR="00417A44" w:rsidRDefault="00417A44" w:rsidP="00417A44">
            <w:pPr>
              <w:spacing w:after="0" w:line="240" w:lineRule="auto"/>
              <w:ind w:left="54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 w:rsidRPr="008D0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ИТОГО ЗА ВЕСЬ ПЕРИОД:</w:t>
            </w:r>
          </w:p>
        </w:tc>
        <w:tc>
          <w:tcPr>
            <w:tcW w:w="9210" w:type="dxa"/>
            <w:gridSpan w:val="6"/>
          </w:tcPr>
          <w:p w:rsidR="00417A44" w:rsidRPr="009B3AE6" w:rsidRDefault="009B3AE6" w:rsidP="009B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307700 рублей</w:t>
            </w:r>
          </w:p>
        </w:tc>
        <w:tc>
          <w:tcPr>
            <w:tcW w:w="1380" w:type="dxa"/>
          </w:tcPr>
          <w:p w:rsidR="00417A44" w:rsidRDefault="00417A44" w:rsidP="00417A4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 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 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 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DD5CFA" w:rsidRPr="008D05AD" w:rsidRDefault="00DD5CFA" w:rsidP="00DD5CFA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DD5CFA" w:rsidRPr="00DD5CFA" w:rsidRDefault="00DD5CFA" w:rsidP="00DD5CFA">
      <w:pPr>
        <w:spacing w:after="0" w:line="240" w:lineRule="auto"/>
        <w:jc w:val="left"/>
        <w:rPr>
          <w:rFonts w:ascii="Tahoma" w:eastAsia="Times New Roman" w:hAnsi="Tahoma" w:cs="Tahoma"/>
          <w:color w:val="666666"/>
          <w:lang w:val="ru-RU" w:eastAsia="ru-RU" w:bidi="ar-SA"/>
        </w:rPr>
      </w:pPr>
      <w:r w:rsidRPr="008D0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DD5CFA" w:rsidRPr="00DD5CFA" w:rsidRDefault="00DD5CFA" w:rsidP="00DD5CFA">
      <w:pPr>
        <w:spacing w:after="0" w:line="240" w:lineRule="auto"/>
        <w:jc w:val="left"/>
        <w:rPr>
          <w:rFonts w:ascii="Tahoma" w:eastAsia="Times New Roman" w:hAnsi="Tahoma" w:cs="Tahoma"/>
          <w:color w:val="666666"/>
          <w:lang w:val="ru-RU" w:eastAsia="ru-RU" w:bidi="ar-SA"/>
        </w:rPr>
      </w:pPr>
      <w:r w:rsidRPr="00DD5CFA">
        <w:rPr>
          <w:rFonts w:ascii="Tahoma" w:eastAsia="Times New Roman" w:hAnsi="Tahoma" w:cs="Tahoma"/>
          <w:i/>
          <w:iCs/>
          <w:color w:val="000000"/>
          <w:lang w:val="ru-RU" w:eastAsia="ru-RU" w:bidi="ar-SA"/>
        </w:rPr>
        <w:t> </w:t>
      </w:r>
    </w:p>
    <w:p w:rsidR="00DD5CFA" w:rsidRPr="00DD5CFA" w:rsidRDefault="00DD5CFA" w:rsidP="00DD5CFA">
      <w:pPr>
        <w:spacing w:after="0" w:line="240" w:lineRule="auto"/>
        <w:jc w:val="left"/>
        <w:rPr>
          <w:rFonts w:ascii="Tahoma" w:eastAsia="Times New Roman" w:hAnsi="Tahoma" w:cs="Tahoma"/>
          <w:color w:val="666666"/>
          <w:lang w:val="ru-RU" w:eastAsia="ru-RU" w:bidi="ar-SA"/>
        </w:rPr>
      </w:pPr>
      <w:r w:rsidRPr="00DD5CFA">
        <w:rPr>
          <w:rFonts w:ascii="Tahoma" w:eastAsia="Times New Roman" w:hAnsi="Tahoma" w:cs="Tahoma"/>
          <w:i/>
          <w:iCs/>
          <w:color w:val="000000"/>
          <w:lang w:val="ru-RU" w:eastAsia="ru-RU" w:bidi="ar-SA"/>
        </w:rPr>
        <w:t>     </w:t>
      </w:r>
    </w:p>
    <w:p w:rsidR="00DD5CFA" w:rsidRPr="00DD5CFA" w:rsidRDefault="00DD5CFA" w:rsidP="00DD5CFA">
      <w:pPr>
        <w:spacing w:after="0" w:line="240" w:lineRule="auto"/>
        <w:jc w:val="left"/>
        <w:rPr>
          <w:rFonts w:ascii="Tahoma" w:eastAsia="Times New Roman" w:hAnsi="Tahoma" w:cs="Tahoma"/>
          <w:color w:val="666666"/>
          <w:lang w:val="ru-RU" w:eastAsia="ru-RU" w:bidi="ar-SA"/>
        </w:rPr>
      </w:pPr>
      <w:r w:rsidRPr="00DD5CFA">
        <w:rPr>
          <w:rFonts w:ascii="Tahoma" w:eastAsia="Times New Roman" w:hAnsi="Tahoma" w:cs="Tahoma"/>
          <w:i/>
          <w:iCs/>
          <w:color w:val="000000"/>
          <w:lang w:val="ru-RU" w:eastAsia="ru-RU" w:bidi="ar-SA"/>
        </w:rPr>
        <w:t> </w:t>
      </w:r>
    </w:p>
    <w:p w:rsidR="009769C7" w:rsidRPr="00DD5CFA" w:rsidRDefault="009769C7">
      <w:pPr>
        <w:rPr>
          <w:lang w:val="ru-RU"/>
        </w:rPr>
      </w:pPr>
    </w:p>
    <w:sectPr w:rsidR="009769C7" w:rsidRPr="00DD5CFA" w:rsidSect="003721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D2565"/>
    <w:multiLevelType w:val="hybridMultilevel"/>
    <w:tmpl w:val="A578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D5CFA"/>
    <w:rsid w:val="001F5B75"/>
    <w:rsid w:val="002D2DA3"/>
    <w:rsid w:val="0030019F"/>
    <w:rsid w:val="003434EA"/>
    <w:rsid w:val="0037210F"/>
    <w:rsid w:val="003B60BB"/>
    <w:rsid w:val="003D40B2"/>
    <w:rsid w:val="003F3A67"/>
    <w:rsid w:val="00417A44"/>
    <w:rsid w:val="00433853"/>
    <w:rsid w:val="0048670A"/>
    <w:rsid w:val="00684B23"/>
    <w:rsid w:val="00836F7E"/>
    <w:rsid w:val="008D05AD"/>
    <w:rsid w:val="008D4637"/>
    <w:rsid w:val="008D79B7"/>
    <w:rsid w:val="009327AA"/>
    <w:rsid w:val="009769C7"/>
    <w:rsid w:val="009B3AE6"/>
    <w:rsid w:val="00A84AFE"/>
    <w:rsid w:val="00B42605"/>
    <w:rsid w:val="00B53CCE"/>
    <w:rsid w:val="00D229EB"/>
    <w:rsid w:val="00DD5CFA"/>
    <w:rsid w:val="00E40573"/>
    <w:rsid w:val="00F47638"/>
    <w:rsid w:val="00F60FA1"/>
    <w:rsid w:val="00F6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table" w:styleId="af5">
    <w:name w:val="Table Grid"/>
    <w:basedOn w:val="a1"/>
    <w:uiPriority w:val="59"/>
    <w:rsid w:val="0037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4050A5"/>
            <w:right w:val="none" w:sz="0" w:space="0" w:color="auto"/>
          </w:divBdr>
        </w:div>
        <w:div w:id="646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4050A5"/>
            <w:right w:val="none" w:sz="0" w:space="0" w:color="auto"/>
          </w:divBdr>
        </w:div>
        <w:div w:id="1419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7792-9B44-4CA2-AAB6-B2B64C5A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2010-12-21T17:39:00Z</cp:lastPrinted>
  <dcterms:created xsi:type="dcterms:W3CDTF">2010-12-21T12:13:00Z</dcterms:created>
  <dcterms:modified xsi:type="dcterms:W3CDTF">2010-12-21T17:42:00Z</dcterms:modified>
</cp:coreProperties>
</file>