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33" w:rsidRPr="004C5435" w:rsidRDefault="005E7E33" w:rsidP="005E7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5E7E33" w:rsidRPr="004C5435" w:rsidRDefault="005E7E33" w:rsidP="005E7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"</w:t>
      </w:r>
      <w:r w:rsidR="004C5435" w:rsidRPr="004C543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C5435">
        <w:rPr>
          <w:rFonts w:ascii="Times New Roman" w:hAnsi="Times New Roman" w:cs="Times New Roman"/>
          <w:sz w:val="28"/>
          <w:szCs w:val="28"/>
        </w:rPr>
        <w:t>"</w:t>
      </w:r>
    </w:p>
    <w:p w:rsidR="005E7E33" w:rsidRPr="004C5435" w:rsidRDefault="005E7E33" w:rsidP="005E7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КАМЫЗЯКСКОГО РАЙОНА  АСТРАХАНСКОЙ ОБЛАСТИ</w:t>
      </w:r>
    </w:p>
    <w:p w:rsidR="005E7E33" w:rsidRPr="004C5435" w:rsidRDefault="005E7E33" w:rsidP="005E7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4C5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7E33" w:rsidRPr="004C5435" w:rsidRDefault="004C5435" w:rsidP="005E7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11.08</w:t>
      </w:r>
      <w:r w:rsidR="005E7E33" w:rsidRPr="004C543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E7E33" w:rsidRPr="004C543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7E33" w:rsidRPr="004C5435">
        <w:rPr>
          <w:rFonts w:ascii="Times New Roman" w:hAnsi="Times New Roman" w:cs="Times New Roman"/>
          <w:sz w:val="28"/>
          <w:szCs w:val="28"/>
        </w:rPr>
        <w:t xml:space="preserve">     № 2</w:t>
      </w:r>
      <w:r>
        <w:rPr>
          <w:rFonts w:ascii="Times New Roman" w:hAnsi="Times New Roman" w:cs="Times New Roman"/>
          <w:sz w:val="28"/>
          <w:szCs w:val="28"/>
        </w:rPr>
        <w:t>79а</w:t>
      </w:r>
    </w:p>
    <w:p w:rsidR="005E7E33" w:rsidRPr="004C5435" w:rsidRDefault="005E7E33" w:rsidP="005E7E33">
      <w:pPr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О координационном Совете по развитию </w:t>
      </w:r>
    </w:p>
    <w:p w:rsidR="005E7E33" w:rsidRPr="004C5435" w:rsidRDefault="005E7E33" w:rsidP="005E7E33">
      <w:pPr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5E7E33" w:rsidRPr="004C5435" w:rsidRDefault="005E7E33" w:rsidP="005E7E33">
      <w:pPr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при главе муниципального образования </w:t>
      </w:r>
    </w:p>
    <w:p w:rsidR="005E7E33" w:rsidRPr="004C5435" w:rsidRDefault="005E7E33" w:rsidP="004C5435">
      <w:pPr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C5435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4C543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5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5E7E33" w:rsidRPr="004C5435" w:rsidRDefault="005E7E33" w:rsidP="005E7E33">
      <w:pPr>
        <w:pStyle w:val="20"/>
        <w:ind w:left="900" w:firstLine="0"/>
        <w:rPr>
          <w:rFonts w:ascii="Times New Roman" w:hAnsi="Times New Roman" w:cs="Times New Roman"/>
        </w:rPr>
      </w:pPr>
      <w:proofErr w:type="gramStart"/>
      <w:r w:rsidRPr="004C5435">
        <w:rPr>
          <w:rFonts w:ascii="Times New Roman" w:hAnsi="Times New Roman" w:cs="Times New Roman"/>
        </w:rPr>
        <w:t>На основании статей 2, 11, 13 Федерального закона Российской Федерации от 24.07.2007 №209-ФЗ «О развитии малого и среднего предпринимательства в Российской Федерации», Федерального закона от 06.10.2003 №131-ФЗ «Об общих принципах организации местного самоуправления в Российской Федерации», Устава  МО «</w:t>
      </w:r>
      <w:proofErr w:type="spellStart"/>
      <w:r w:rsidR="004C5435">
        <w:rPr>
          <w:rFonts w:ascii="Times New Roman" w:hAnsi="Times New Roman" w:cs="Times New Roman"/>
        </w:rPr>
        <w:t>Новотузуклейский</w:t>
      </w:r>
      <w:proofErr w:type="spellEnd"/>
      <w:r w:rsidR="004C5435">
        <w:rPr>
          <w:rFonts w:ascii="Times New Roman" w:hAnsi="Times New Roman" w:cs="Times New Roman"/>
        </w:rPr>
        <w:t xml:space="preserve"> сельсовет</w:t>
      </w:r>
      <w:r w:rsidRPr="004C5435">
        <w:rPr>
          <w:rFonts w:ascii="Times New Roman" w:hAnsi="Times New Roman" w:cs="Times New Roman"/>
        </w:rPr>
        <w:t>» и в целях активизации мер по привлечению малого и среднего бизнеса к решению социально-экономических проблем муниципального образования «</w:t>
      </w:r>
      <w:proofErr w:type="spellStart"/>
      <w:r w:rsidR="004C5435">
        <w:rPr>
          <w:rFonts w:ascii="Times New Roman" w:hAnsi="Times New Roman" w:cs="Times New Roman"/>
        </w:rPr>
        <w:t>Новотузуклейский</w:t>
      </w:r>
      <w:proofErr w:type="spellEnd"/>
      <w:r w:rsidR="004C5435">
        <w:rPr>
          <w:rFonts w:ascii="Times New Roman" w:hAnsi="Times New Roman" w:cs="Times New Roman"/>
        </w:rPr>
        <w:t xml:space="preserve"> сельсовет</w:t>
      </w:r>
      <w:r w:rsidRPr="004C5435">
        <w:rPr>
          <w:rFonts w:ascii="Times New Roman" w:hAnsi="Times New Roman" w:cs="Times New Roman"/>
        </w:rPr>
        <w:t xml:space="preserve">», </w:t>
      </w:r>
      <w:proofErr w:type="gramEnd"/>
    </w:p>
    <w:p w:rsidR="005E7E33" w:rsidRPr="004C5435" w:rsidRDefault="005E7E33" w:rsidP="005E7E33">
      <w:pPr>
        <w:pStyle w:val="20"/>
        <w:rPr>
          <w:rFonts w:ascii="Times New Roman" w:hAnsi="Times New Roman" w:cs="Times New Roman"/>
        </w:rPr>
      </w:pPr>
    </w:p>
    <w:p w:rsidR="005E7E33" w:rsidRPr="004C5435" w:rsidRDefault="005E7E33" w:rsidP="005E7E33">
      <w:pPr>
        <w:pStyle w:val="20"/>
        <w:rPr>
          <w:rFonts w:ascii="Times New Roman" w:hAnsi="Times New Roman" w:cs="Times New Roman"/>
        </w:rPr>
      </w:pPr>
      <w:r w:rsidRPr="004C5435">
        <w:rPr>
          <w:rFonts w:ascii="Times New Roman" w:hAnsi="Times New Roman" w:cs="Times New Roman"/>
        </w:rPr>
        <w:t>ПОСТАНОВЛЯЮ:</w:t>
      </w:r>
    </w:p>
    <w:p w:rsidR="005E7E33" w:rsidRPr="004C5435" w:rsidRDefault="005E7E33" w:rsidP="005E7E3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5E7E33" w:rsidRPr="004C5435" w:rsidRDefault="005E7E33" w:rsidP="005E7E33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5" w:history="1">
        <w:r w:rsidRPr="004C5435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C5435">
        <w:rPr>
          <w:rFonts w:ascii="Times New Roman" w:hAnsi="Times New Roman" w:cs="Times New Roman"/>
          <w:sz w:val="28"/>
          <w:szCs w:val="28"/>
        </w:rPr>
        <w:t xml:space="preserve"> о координационном Совете по развитию малого и среднего  предпринимательства при главе МО «</w:t>
      </w:r>
      <w:proofErr w:type="spellStart"/>
      <w:r w:rsidR="004C5435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4C543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5"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5E7E33" w:rsidRPr="004C5435" w:rsidRDefault="005E7E33" w:rsidP="005E7E33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1.2. Персональный </w:t>
      </w:r>
      <w:hyperlink r:id="rId6" w:history="1">
        <w:r w:rsidRPr="004C5435">
          <w:rPr>
            <w:rStyle w:val="a3"/>
            <w:rFonts w:ascii="Times New Roman" w:hAnsi="Times New Roman" w:cs="Times New Roman"/>
            <w:sz w:val="28"/>
            <w:szCs w:val="28"/>
          </w:rPr>
          <w:t>состав</w:t>
        </w:r>
      </w:hyperlink>
      <w:r w:rsidRPr="004C5435">
        <w:rPr>
          <w:rFonts w:ascii="Times New Roman" w:hAnsi="Times New Roman" w:cs="Times New Roman"/>
          <w:sz w:val="28"/>
          <w:szCs w:val="28"/>
        </w:rPr>
        <w:t xml:space="preserve"> координационного Совета по развитию малого и  среднего предпринимательства при главе МО «</w:t>
      </w:r>
      <w:proofErr w:type="spellStart"/>
      <w:r w:rsidR="004C5435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4C543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5">
        <w:rPr>
          <w:rFonts w:ascii="Times New Roman" w:hAnsi="Times New Roman" w:cs="Times New Roman"/>
          <w:sz w:val="28"/>
          <w:szCs w:val="28"/>
        </w:rPr>
        <w:t>» (Приложение 2).</w:t>
      </w:r>
    </w:p>
    <w:p w:rsidR="005E7E33" w:rsidRPr="004C5435" w:rsidRDefault="005E7E33" w:rsidP="005E7E3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2. Обнародовать настоящее Постановление.</w:t>
      </w:r>
    </w:p>
    <w:p w:rsidR="004C5435" w:rsidRDefault="005E7E33" w:rsidP="004C543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  <w:r w:rsidR="004C5435">
        <w:rPr>
          <w:rFonts w:ascii="Times New Roman" w:hAnsi="Times New Roman" w:cs="Times New Roman"/>
          <w:sz w:val="28"/>
          <w:szCs w:val="28"/>
        </w:rPr>
        <w:t xml:space="preserve">   </w:t>
      </w:r>
      <w:r w:rsidRPr="004C543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C5435" w:rsidRDefault="004C5435" w:rsidP="004C543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4C543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Глава МО "</w:t>
      </w:r>
      <w:proofErr w:type="spellStart"/>
      <w:r w:rsidR="004C5435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4C543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5">
        <w:rPr>
          <w:rFonts w:ascii="Times New Roman" w:hAnsi="Times New Roman" w:cs="Times New Roman"/>
          <w:sz w:val="28"/>
          <w:szCs w:val="28"/>
        </w:rPr>
        <w:t xml:space="preserve">"                           </w:t>
      </w:r>
      <w:proofErr w:type="spellStart"/>
      <w:r w:rsidR="004C5435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4C543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E7E33" w:rsidRPr="004C5435" w:rsidRDefault="005E7E33" w:rsidP="005E7E3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5435" w:rsidRDefault="004C5435" w:rsidP="004C543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4C543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lastRenderedPageBreak/>
        <w:t>Приложение 1                                                                                                  Утверждено</w:t>
      </w:r>
    </w:p>
    <w:p w:rsidR="005E7E33" w:rsidRPr="004C5435" w:rsidRDefault="005E7E33" w:rsidP="004C543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E7E33" w:rsidRPr="004C5435" w:rsidRDefault="005E7E33" w:rsidP="004C543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C5435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4C543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5">
        <w:rPr>
          <w:rFonts w:ascii="Times New Roman" w:hAnsi="Times New Roman" w:cs="Times New Roman"/>
          <w:sz w:val="28"/>
          <w:szCs w:val="28"/>
        </w:rPr>
        <w:t>»</w:t>
      </w:r>
    </w:p>
    <w:p w:rsidR="005E7E33" w:rsidRPr="004C5435" w:rsidRDefault="004C5435" w:rsidP="004C543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11.08</w:t>
      </w:r>
      <w:r w:rsidR="005E7E33" w:rsidRPr="004C543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E7E33" w:rsidRPr="004C5435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79а</w:t>
      </w:r>
      <w:r w:rsidR="005E7E33" w:rsidRPr="004C543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7E33" w:rsidRPr="004C5435" w:rsidRDefault="005E7E33" w:rsidP="004C543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ПОЛОЖЕНИЕ</w:t>
      </w:r>
    </w:p>
    <w:p w:rsidR="005E7E33" w:rsidRPr="004C5435" w:rsidRDefault="005E7E33" w:rsidP="005E7E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О КООРДИНАЦИОННОМ СОВЕТЕ ПО РАЗВИТИЮ МАЛОГО</w:t>
      </w:r>
    </w:p>
    <w:p w:rsidR="005E7E33" w:rsidRPr="004C5435" w:rsidRDefault="005E7E33" w:rsidP="005E7E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ПРИ ГЛАВЕ </w:t>
      </w:r>
    </w:p>
    <w:p w:rsidR="005E7E33" w:rsidRPr="004C5435" w:rsidRDefault="005E7E33" w:rsidP="005E7E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r w:rsidR="004C543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C5435">
        <w:rPr>
          <w:rFonts w:ascii="Times New Roman" w:hAnsi="Times New Roman" w:cs="Times New Roman"/>
          <w:sz w:val="28"/>
          <w:szCs w:val="28"/>
        </w:rPr>
        <w:t>»</w:t>
      </w:r>
    </w:p>
    <w:p w:rsidR="005E7E33" w:rsidRPr="004C5435" w:rsidRDefault="005E7E33" w:rsidP="005E7E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C543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E7E33" w:rsidRPr="004C5435" w:rsidRDefault="005E7E33" w:rsidP="005E7E3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5435">
        <w:rPr>
          <w:rFonts w:ascii="Times New Roman" w:hAnsi="Times New Roman" w:cs="Times New Roman"/>
          <w:sz w:val="28"/>
          <w:szCs w:val="28"/>
        </w:rPr>
        <w:t>Координационный совет по развитию малого и среднего предпринимательства при главе МО «</w:t>
      </w:r>
      <w:proofErr w:type="spellStart"/>
      <w:r w:rsidR="004A0A93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4A0A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4C5435">
        <w:rPr>
          <w:rFonts w:ascii="Times New Roman" w:hAnsi="Times New Roman" w:cs="Times New Roman"/>
          <w:sz w:val="28"/>
          <w:szCs w:val="28"/>
        </w:rPr>
        <w:t>(далее - Совет) образован в целях обеспечения эффективного сотрудничества администрации МО «</w:t>
      </w:r>
      <w:proofErr w:type="spellStart"/>
      <w:r w:rsidR="004A0A93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4A0A9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5">
        <w:rPr>
          <w:rFonts w:ascii="Times New Roman" w:hAnsi="Times New Roman" w:cs="Times New Roman"/>
          <w:sz w:val="28"/>
          <w:szCs w:val="28"/>
        </w:rPr>
        <w:t xml:space="preserve">» и представителей субъектов малого и среднего предпринимательства и (или) их общественных объединений по вопросам, затрагивающим интересы малого и среднего предпринимательства и является постоянно действующим совещательным органом. </w:t>
      </w:r>
      <w:proofErr w:type="gramEnd"/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2. Координационный совет образован в соответствии со </w:t>
      </w:r>
      <w:hyperlink r:id="rId7" w:history="1">
        <w:r w:rsidRPr="004C5435">
          <w:rPr>
            <w:rStyle w:val="a3"/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4C5435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4C5435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4C5435">
        <w:rPr>
          <w:rFonts w:ascii="Times New Roman" w:hAnsi="Times New Roman" w:cs="Times New Roman"/>
          <w:sz w:val="28"/>
          <w:szCs w:val="28"/>
        </w:rPr>
        <w:t xml:space="preserve">. №209-ФЗ «О развитии малого и среднего предпринимательства в Российской Федерации» в своей деятельности руководствуется </w:t>
      </w:r>
      <w:hyperlink r:id="rId8" w:history="1">
        <w:r w:rsidRPr="004C5435">
          <w:rPr>
            <w:rStyle w:val="a3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C543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Астраханской области, а также настоящим Положением.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3. Решения Координационного совета носят рекомендательный характер.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Основные цели, задачи и функции Совета</w:t>
      </w:r>
    </w:p>
    <w:p w:rsidR="005E7E33" w:rsidRPr="004C5435" w:rsidRDefault="005E7E33" w:rsidP="005E7E3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4. Основными целями Совета являются: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1)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lastRenderedPageBreak/>
        <w:t>2) выдвижение и поддержка инициатив, имеющих областное, районное и местное  значение и направленных на реализацию муниципальной политики в области развития малого и среднего предпринимательства;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3) проведение общественной экспертизы проектов муниципальных нормативных правовых актов, регулирующих развитие малого и среднего предпринимательства;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4) выработка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5. Основными задачами Совета являются: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исследование и обобщение проблем предпринимательства для выработки предложений по содействию развития субъектов малого и среднего предпринимательства в целях формирования конкурентной среды в экономике муниципального образования, а также по защите законных прав и интересов малого и среднего предпринимательства органами местного самоуправления;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обобщение и распространение через средства массовой информации положительного опыта деятельности субъектов малого и среднего предпринимательства и структур поддержки малого и среднего предпринимательства.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6. К основным функциям Совета относятся: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изучение и анализ финансовых, экономических, социальных и иных показателей развития малого и среднего предпринимательства в МО «</w:t>
      </w:r>
      <w:proofErr w:type="spellStart"/>
      <w:r w:rsidR="004A0A93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4A0A9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5">
        <w:rPr>
          <w:rFonts w:ascii="Times New Roman" w:hAnsi="Times New Roman" w:cs="Times New Roman"/>
          <w:sz w:val="28"/>
          <w:szCs w:val="28"/>
        </w:rPr>
        <w:t>» и эффективности применения мер по его развитию, перспектив его развития и информирование главы МО о положении дел в указанной сфере;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разработка предложений по совершенствованию законодательства в области малого и среднего предпринимательства, финансово-кредитной, налоговой, имущественной и лицензионной политики;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lastRenderedPageBreak/>
        <w:t>- разработка предложений по совершенствованию системы и механизма финансово-кредитной поддержки малого и среднего предпринимательства;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участие в разработке муниципальных программ развития субъектов малого и среднего предпринимательства и их реализации;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C5435">
        <w:rPr>
          <w:rFonts w:ascii="Times New Roman" w:hAnsi="Times New Roman" w:cs="Times New Roman"/>
          <w:sz w:val="28"/>
          <w:szCs w:val="28"/>
        </w:rPr>
        <w:t>- участие в мероприятиях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при передаче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инструментов.</w:t>
      </w:r>
      <w:proofErr w:type="gramEnd"/>
    </w:p>
    <w:p w:rsidR="005E7E33" w:rsidRPr="004C5435" w:rsidRDefault="005E7E33" w:rsidP="005E7E3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Обеспечение деятельности Совета</w:t>
      </w:r>
    </w:p>
    <w:p w:rsidR="005E7E33" w:rsidRPr="004C5435" w:rsidRDefault="005E7E33" w:rsidP="005E7E3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7. Персональный состав Совета утверждается постановлением главы МО.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8. Члены Совета осуществляют свою деятельность на общественных началах.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9. Председатель Совета: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координирует и направляет деятельность Совета;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утверждает план работы и регламент Совета;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руководит заседаниями Совета;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утверждает повестку дня заседания Совета;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поручает членам Совета подготовку отдельных вопросов для рассмотрения на заседаниях Совета в соответствии с планом работы;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назначает день, время и место проведения очередного заседания и утверждает материалы, подлежащие предварительной рассылке членам Совета;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представляет Совет во взаимоотношениях с органами государственной власти, а также иными организациями;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4C54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435">
        <w:rPr>
          <w:rFonts w:ascii="Times New Roman" w:hAnsi="Times New Roman" w:cs="Times New Roman"/>
          <w:sz w:val="28"/>
          <w:szCs w:val="28"/>
        </w:rPr>
        <w:t xml:space="preserve"> исполнением решений Совета.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Совета. 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10. Секретарь Совета: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организует работу Совета;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заседаниям Совета, а также проектов соответствующих решений;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выполняет отдельные поручения председателя Совета;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lastRenderedPageBreak/>
        <w:t>- ведет делопроизводство.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11. Члены Совета: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присутствуют на заседаниях Совета и участвуют в работе Совета, обсуждении рассматриваемых вопросов и выработке решений;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готовят и направляют секретарю Совета предложения и другие материалы для обсуждения на заседаниях Совета;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вносят предложения в план заседаний Совета и в порядок проведения заседаний Совета;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- при невозможности присутствовать на заседании Совета заблаговременно извещают об этом секретаря Совета.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12. Совет осуществляет свою деятельность в соответствии с планом работы, который принимается на заседании Совета и утверждается председателем.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13. Заседания Совета проводятся по мере необходимости. Внеочередные заседания Совета проводятся по решению председателя Совета.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14. Повестка дня заседания Совета с указанием даты и времени проведения заседания представляется членам Совета не </w:t>
      </w:r>
      <w:proofErr w:type="gramStart"/>
      <w:r w:rsidRPr="004C543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C5435">
        <w:rPr>
          <w:rFonts w:ascii="Times New Roman" w:hAnsi="Times New Roman" w:cs="Times New Roman"/>
          <w:sz w:val="28"/>
          <w:szCs w:val="28"/>
        </w:rPr>
        <w:t xml:space="preserve"> чем за три дня до его заседания.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15. Заседание Совета считается правомочным, если на нем присутствует не менее половины его членов.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16. По результатам рассмотрения вопросов Совет принимает решения простым большинством голосов при открытом голосовании присутствующих на заседании членов Совета. В случае равенства голосов решающим является мнение председательствующего на заседании.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17. Член Совета имеет право в письменной форме изложить особое мнение, которое прилагается к соответствующему протоколу заседания Совета.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18. В случае отсутствия члена Совета на заседании он имеет право заблаговременно представить свое мнение по рассматриваемым вопросам в письменной форме.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19. Решения Совета оформляются протоколом, который подписывается председателем Совета. 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lastRenderedPageBreak/>
        <w:t>20. Для участия в заседаниях Совета могут привлекаться лица, не являющиеся членами Совета.</w:t>
      </w:r>
    </w:p>
    <w:p w:rsidR="005E7E33" w:rsidRPr="004C5435" w:rsidRDefault="005E7E33" w:rsidP="005E7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21. Техническое обеспечение деятельности Совета осуществляет администрация МО «</w:t>
      </w:r>
      <w:proofErr w:type="spellStart"/>
      <w:r w:rsidR="0087177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8717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5">
        <w:rPr>
          <w:rFonts w:ascii="Times New Roman" w:hAnsi="Times New Roman" w:cs="Times New Roman"/>
          <w:sz w:val="28"/>
          <w:szCs w:val="28"/>
        </w:rPr>
        <w:t>».</w:t>
      </w:r>
    </w:p>
    <w:p w:rsidR="005E7E33" w:rsidRPr="004C5435" w:rsidRDefault="005E7E33" w:rsidP="005E7E3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7E33" w:rsidRDefault="005E7E3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A93" w:rsidRPr="004C5435" w:rsidRDefault="004A0A9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886E61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                                                                                                  </w:t>
      </w:r>
      <w:proofErr w:type="gramStart"/>
      <w:r w:rsidRPr="004C5435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5E7E33" w:rsidRPr="004C5435" w:rsidRDefault="005E7E33" w:rsidP="00886E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E7E33" w:rsidRPr="004C5435" w:rsidRDefault="005E7E33" w:rsidP="00886E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Pr="004C54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6E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86E61">
        <w:rPr>
          <w:rFonts w:ascii="Times New Roman" w:hAnsi="Times New Roman" w:cs="Times New Roman"/>
          <w:sz w:val="28"/>
          <w:szCs w:val="28"/>
        </w:rPr>
        <w:t>овотузуклейский</w:t>
      </w:r>
      <w:proofErr w:type="spellEnd"/>
      <w:r w:rsidR="00886E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5">
        <w:rPr>
          <w:rFonts w:ascii="Times New Roman" w:hAnsi="Times New Roman" w:cs="Times New Roman"/>
          <w:sz w:val="28"/>
          <w:szCs w:val="28"/>
        </w:rPr>
        <w:t>»</w:t>
      </w:r>
    </w:p>
    <w:p w:rsidR="00886E61" w:rsidRPr="004C5435" w:rsidRDefault="00886E61" w:rsidP="00886E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11.08</w:t>
      </w:r>
      <w:r w:rsidRPr="004C543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5435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79а</w:t>
      </w:r>
      <w:r w:rsidRPr="004C543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7E33" w:rsidRPr="004C5435" w:rsidRDefault="005E7E33" w:rsidP="00886E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ПЕРСОНАЛЬНЫЙ СОСТАВ</w:t>
      </w:r>
    </w:p>
    <w:p w:rsidR="005E7E33" w:rsidRPr="004C5435" w:rsidRDefault="005E7E33" w:rsidP="005E7E3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</w:t>
      </w:r>
    </w:p>
    <w:p w:rsidR="005E7E33" w:rsidRPr="004C5435" w:rsidRDefault="005E7E33" w:rsidP="005E7E3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ПРИ ГЛАВЕ </w:t>
      </w:r>
    </w:p>
    <w:p w:rsidR="005E7E33" w:rsidRPr="004C5435" w:rsidRDefault="005E7E33" w:rsidP="005E7E3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86E61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C5435">
        <w:rPr>
          <w:rFonts w:ascii="Times New Roman" w:hAnsi="Times New Roman" w:cs="Times New Roman"/>
          <w:sz w:val="28"/>
          <w:szCs w:val="28"/>
        </w:rPr>
        <w:t>»</w:t>
      </w:r>
    </w:p>
    <w:p w:rsidR="005E7E33" w:rsidRPr="004C5435" w:rsidRDefault="005E7E33" w:rsidP="005E7E3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15628" w:rsidP="005E7E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Юрьевна</w:t>
      </w:r>
      <w:r w:rsidR="005E7E33" w:rsidRPr="004C5435">
        <w:rPr>
          <w:rFonts w:ascii="Times New Roman" w:hAnsi="Times New Roman" w:cs="Times New Roman"/>
          <w:sz w:val="28"/>
          <w:szCs w:val="28"/>
        </w:rPr>
        <w:t xml:space="preserve"> – 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E7E33" w:rsidRPr="004C5435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871777">
        <w:rPr>
          <w:rFonts w:ascii="Times New Roman" w:hAnsi="Times New Roman" w:cs="Times New Roman"/>
          <w:sz w:val="28"/>
          <w:szCs w:val="28"/>
        </w:rPr>
        <w:t xml:space="preserve"> </w:t>
      </w:r>
      <w:r w:rsidR="005E7E33" w:rsidRPr="004C5435"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5E7E33" w:rsidRPr="004C5435" w:rsidRDefault="005E7E33" w:rsidP="005E7E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628" w:rsidRDefault="00515628" w:rsidP="00515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Алексей Васильевич </w:t>
      </w:r>
      <w:r w:rsidRPr="004C5435">
        <w:rPr>
          <w:rFonts w:ascii="Times New Roman" w:hAnsi="Times New Roman" w:cs="Times New Roman"/>
          <w:sz w:val="28"/>
          <w:szCs w:val="28"/>
        </w:rPr>
        <w:t>– индивидуальный предприниматель (по согласованию)</w:t>
      </w:r>
      <w:r>
        <w:rPr>
          <w:rFonts w:ascii="Times New Roman" w:hAnsi="Times New Roman" w:cs="Times New Roman"/>
          <w:sz w:val="28"/>
          <w:szCs w:val="28"/>
        </w:rPr>
        <w:t>- заместитель председателя координационного Совета</w:t>
      </w:r>
    </w:p>
    <w:p w:rsidR="005E7E33" w:rsidRPr="004C5435" w:rsidRDefault="00515628" w:rsidP="005E7E3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 </w:t>
      </w:r>
      <w:r w:rsidR="005E7E33" w:rsidRPr="004C5435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E7E33" w:rsidRPr="004C5435">
        <w:rPr>
          <w:rFonts w:ascii="Times New Roman" w:hAnsi="Times New Roman" w:cs="Times New Roman"/>
          <w:sz w:val="28"/>
          <w:szCs w:val="28"/>
        </w:rPr>
        <w:t xml:space="preserve">» - секретарь координационного Совета </w:t>
      </w:r>
    </w:p>
    <w:p w:rsidR="005E7E33" w:rsidRPr="004C5435" w:rsidRDefault="005E7E33" w:rsidP="005E7E3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E33" w:rsidRPr="004C5435" w:rsidRDefault="005E7E33" w:rsidP="005E7E33">
      <w:pPr>
        <w:jc w:val="both"/>
        <w:rPr>
          <w:rFonts w:ascii="Times New Roman" w:hAnsi="Times New Roman" w:cs="Times New Roman"/>
          <w:sz w:val="28"/>
          <w:szCs w:val="28"/>
        </w:rPr>
      </w:pPr>
      <w:r w:rsidRPr="004C5435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515628" w:rsidRDefault="00515628" w:rsidP="005E7E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Вениаминовна – индивидуальный предприниматель</w:t>
      </w:r>
    </w:p>
    <w:p w:rsidR="00515628" w:rsidRDefault="00515628" w:rsidP="005E7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 Николай Вячеславович – индивидуальный предприниматель</w:t>
      </w:r>
    </w:p>
    <w:p w:rsidR="00515628" w:rsidRDefault="00515628" w:rsidP="005E7E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Абзулдаев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</w:p>
    <w:p w:rsidR="00515628" w:rsidRDefault="00515628" w:rsidP="005E7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Татьяна Валерьевна - и</w:t>
      </w:r>
      <w:r w:rsidR="005E7E33" w:rsidRPr="004C5435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предприниматель, собственник хлебопекарни (по согласованию) </w:t>
      </w:r>
    </w:p>
    <w:p w:rsidR="005E7E33" w:rsidRPr="004C5435" w:rsidRDefault="00515628" w:rsidP="005E7E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Шахкеримови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E33" w:rsidRPr="004C5435">
        <w:rPr>
          <w:rFonts w:ascii="Times New Roman" w:hAnsi="Times New Roman" w:cs="Times New Roman"/>
          <w:sz w:val="28"/>
          <w:szCs w:val="28"/>
        </w:rPr>
        <w:t xml:space="preserve"> </w:t>
      </w:r>
      <w:r w:rsidRPr="004C5435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5E7E33" w:rsidRPr="004C5435" w:rsidRDefault="00515628" w:rsidP="005E7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  Александ</w:t>
      </w:r>
      <w:r w:rsidR="004C04A6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 Васильевич- </w:t>
      </w:r>
      <w:r w:rsidR="005E7E33" w:rsidRPr="004C5435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</w:p>
    <w:p w:rsidR="005E7E33" w:rsidRPr="004C5435" w:rsidRDefault="005E7E33" w:rsidP="005E7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8F7" w:rsidRPr="004C5435" w:rsidRDefault="007F78F7">
      <w:pPr>
        <w:rPr>
          <w:rFonts w:ascii="Times New Roman" w:hAnsi="Times New Roman" w:cs="Times New Roman"/>
          <w:sz w:val="28"/>
          <w:szCs w:val="28"/>
        </w:rPr>
      </w:pPr>
    </w:p>
    <w:sectPr w:rsidR="007F78F7" w:rsidRPr="004C5435" w:rsidSect="00D6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E7E33"/>
    <w:rsid w:val="004A0A93"/>
    <w:rsid w:val="004C04A6"/>
    <w:rsid w:val="004C5435"/>
    <w:rsid w:val="00515628"/>
    <w:rsid w:val="005E7E33"/>
    <w:rsid w:val="007F78F7"/>
    <w:rsid w:val="00871777"/>
    <w:rsid w:val="00886E61"/>
    <w:rsid w:val="00B02ED7"/>
    <w:rsid w:val="00D63526"/>
    <w:rsid w:val="00E8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semiHidden/>
    <w:locked/>
    <w:rsid w:val="005E7E33"/>
    <w:rPr>
      <w:color w:val="000000"/>
      <w:sz w:val="28"/>
      <w:szCs w:val="28"/>
    </w:rPr>
  </w:style>
  <w:style w:type="paragraph" w:styleId="20">
    <w:name w:val="Body Text Indent 2"/>
    <w:basedOn w:val="a"/>
    <w:link w:val="2"/>
    <w:semiHidden/>
    <w:rsid w:val="005E7E33"/>
    <w:pPr>
      <w:keepNext/>
      <w:spacing w:after="0" w:line="240" w:lineRule="auto"/>
      <w:ind w:firstLine="709"/>
      <w:jc w:val="both"/>
    </w:pPr>
    <w:rPr>
      <w:color w:val="000000"/>
      <w:sz w:val="28"/>
      <w:szCs w:val="28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5E7E33"/>
  </w:style>
  <w:style w:type="paragraph" w:customStyle="1" w:styleId="ConsPlusNormal">
    <w:name w:val="ConsPlusNormal"/>
    <w:rsid w:val="005E7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E7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E7E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rsid w:val="005E7E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1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22;n=37263;fld=134;dst=100075" TargetMode="External"/><Relationship Id="rId5" Type="http://schemas.openxmlformats.org/officeDocument/2006/relationships/hyperlink" Target="consultantplus://offline/main?base=RLAW322;n=37263;fld=134;dst=1000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854D-4B11-4DC1-8F18-A3575868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2012-03-27T11:36:00Z</cp:lastPrinted>
  <dcterms:created xsi:type="dcterms:W3CDTF">2012-03-27T06:44:00Z</dcterms:created>
  <dcterms:modified xsi:type="dcterms:W3CDTF">2012-03-27T11:36:00Z</dcterms:modified>
</cp:coreProperties>
</file>