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52A" w:rsidRDefault="0004752A" w:rsidP="0004752A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АДМИНИСТРАЦИЯ</w:t>
      </w:r>
    </w:p>
    <w:p w:rsidR="0004752A" w:rsidRDefault="0004752A" w:rsidP="0004752A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МУНИЦИПАЛЬНОГО ОБРАЗОВАНИЯ</w:t>
      </w:r>
    </w:p>
    <w:p w:rsidR="0004752A" w:rsidRDefault="0004752A" w:rsidP="0004752A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«НОВОТУЗУКЛЕЙСКИЙ СЕЛЬСОВЕТ»</w:t>
      </w:r>
    </w:p>
    <w:p w:rsidR="0004752A" w:rsidRDefault="0004752A" w:rsidP="0004752A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КАМЫЗЯКСКОГО РАЙОНА</w:t>
      </w:r>
    </w:p>
    <w:p w:rsidR="0004752A" w:rsidRDefault="0004752A" w:rsidP="0004752A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АСТРАХАНСКОЙ ОБЛАСТИ</w:t>
      </w:r>
    </w:p>
    <w:p w:rsidR="0004752A" w:rsidRDefault="00B80679" w:rsidP="0004752A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ПОСТАНОВЛЕНИЕ</w:t>
      </w:r>
    </w:p>
    <w:p w:rsidR="0004752A" w:rsidRDefault="0004752A" w:rsidP="00B80679">
      <w:pPr>
        <w:spacing w:after="24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От </w:t>
      </w:r>
      <w:r w:rsidR="00767D2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</w:t>
      </w:r>
      <w:r w:rsidR="004C15C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26</w:t>
      </w:r>
      <w:r w:rsidR="00767D2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  мая 2014г.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                                                                 №</w:t>
      </w:r>
      <w:r w:rsidR="00B80679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4C15C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6</w:t>
      </w:r>
      <w:r w:rsidR="00C813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3</w:t>
      </w:r>
      <w:r w:rsidR="004C15C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-1</w:t>
      </w:r>
    </w:p>
    <w:p w:rsidR="008416C2" w:rsidRDefault="00B80679" w:rsidP="00B80679">
      <w:pPr>
        <w:spacing w:after="24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"ОБ УТВЕРЖДЕНИИ  </w:t>
      </w:r>
      <w:r w:rsidR="000475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ЦЕЛЕВОЙ ПРОГРАММЫ "ОБУСТРОЙСТВО ДЕТСКИХ </w:t>
      </w:r>
      <w:r w:rsidR="00E0053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ИГРОВЫХ</w:t>
      </w:r>
      <w:r w:rsidR="005135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И СПОРТИВНЫХ ПЛОЩАДОК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НА ТЕРРИТОРИИ МУНИЦИПАЛЬНОГО ОБРАЗОВАНИЯ </w:t>
      </w:r>
      <w:r w:rsidR="006A6B4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«НОВОТУЗУКЛЕЙСКИЙ СЕЛЬСОВЕТ»  на</w:t>
      </w:r>
      <w:r w:rsidR="000475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201</w:t>
      </w:r>
      <w:r w:rsidR="00767D2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4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ГОД"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0475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     В целях сохранения</w:t>
      </w:r>
      <w:proofErr w:type="gramStart"/>
      <w:r w:rsidR="000475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,</w:t>
      </w:r>
      <w:proofErr w:type="gramEnd"/>
      <w:r w:rsidR="000475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укрепления и восстановления здоровья детей, благоустройства территории, руководствуясь Федеральным законом от 06 10.2006 года № 131-ФЗ «Об общих принципах организации местного самоуправления в Российской Федерации»</w:t>
      </w:r>
      <w:r w:rsidR="0007593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Уставом муниципального образования «Новотузуклейский сельсовет», в</w:t>
      </w:r>
      <w:r w:rsidRPr="000475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соответствии с </w:t>
      </w:r>
      <w:r w:rsidR="0007593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</w:t>
      </w:r>
      <w:r w:rsidR="0004752A" w:rsidRPr="0004752A">
        <w:rPr>
          <w:rFonts w:ascii="Times New Roman" w:hAnsi="Times New Roman" w:cs="Times New Roman"/>
          <w:sz w:val="28"/>
          <w:szCs w:val="28"/>
          <w:lang w:val="ru-RU"/>
        </w:rPr>
        <w:t>остановлением Администрации МО «Новотузуклейский сельсовет» от 02.03.2011   №</w:t>
      </w:r>
      <w:r w:rsidR="0004752A" w:rsidRPr="0004752A">
        <w:rPr>
          <w:rFonts w:ascii="Times New Roman" w:hAnsi="Times New Roman" w:cs="Times New Roman"/>
          <w:sz w:val="28"/>
          <w:szCs w:val="28"/>
        </w:rPr>
        <w:t> </w:t>
      </w:r>
      <w:r w:rsidR="0004752A" w:rsidRPr="0004752A">
        <w:rPr>
          <w:rFonts w:ascii="Times New Roman" w:hAnsi="Times New Roman" w:cs="Times New Roman"/>
          <w:sz w:val="28"/>
          <w:szCs w:val="28"/>
          <w:lang w:val="ru-RU"/>
        </w:rPr>
        <w:t xml:space="preserve">48/1 «Об утверждении  Порядка  принятия решений о разработке долгосрочных целевых программ МО «Новотузуклейский сельсовет», их формирования и реализации», </w:t>
      </w:r>
    </w:p>
    <w:p w:rsidR="00075933" w:rsidRDefault="00B80679" w:rsidP="00B80679">
      <w:pPr>
        <w:spacing w:after="24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постановляю: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07593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1.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Утвердить   целевую программу "Обустройство детских игровых </w:t>
      </w:r>
      <w:r w:rsidR="005135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и спортивных площадок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на территории муниципального образования </w:t>
      </w:r>
      <w:r w:rsidR="0007593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«Новотузуклейский сельсовет» </w:t>
      </w:r>
      <w:r w:rsidR="008416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на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20</w:t>
      </w:r>
      <w:r w:rsidR="0007593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</w:t>
      </w:r>
      <w:r w:rsidR="008416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4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"  согласно приложению к настоящему постановлению. </w:t>
      </w:r>
    </w:p>
    <w:p w:rsidR="00075933" w:rsidRDefault="00075933" w:rsidP="00B80679">
      <w:pPr>
        <w:spacing w:after="24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2.  Определить уполномоченным исполнительным органом по реализации программы – Администрацию муниципального образования «Новотузуклейский сельсовет».</w:t>
      </w:r>
    </w:p>
    <w:p w:rsidR="00075933" w:rsidRDefault="00075933" w:rsidP="00B80679">
      <w:pPr>
        <w:spacing w:after="24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3. Администрации МО «Новотузуклейский сельсовет» предусм</w:t>
      </w:r>
      <w:r w:rsidR="008416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тр</w:t>
      </w:r>
      <w:r w:rsidR="008416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ть   в бюджете МО «Новотузуклейский сельсовет» финансовые средства для реализации данной программы.</w:t>
      </w:r>
    </w:p>
    <w:p w:rsidR="00075933" w:rsidRDefault="00B80679" w:rsidP="008416C2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4. </w:t>
      </w:r>
      <w:proofErr w:type="gramStart"/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Контроль за</w:t>
      </w:r>
      <w:proofErr w:type="gramEnd"/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выполнением настоящего по</w:t>
      </w:r>
      <w:r w:rsidR="0007593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становления </w:t>
      </w:r>
      <w:r w:rsidR="008416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оставляю за собой</w:t>
      </w:r>
      <w:r w:rsidR="0007593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075933" w:rsidRDefault="00075933" w:rsidP="00B80679">
      <w:pPr>
        <w:spacing w:after="24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5. Настоящее постановление обнародовать путем размещения на информационных стендах в сельской библиотеке и информационном стенде в здании администрации.</w:t>
      </w:r>
    </w:p>
    <w:p w:rsidR="00075933" w:rsidRDefault="00075933" w:rsidP="00B80679">
      <w:pPr>
        <w:spacing w:after="24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6. Настоящее постановление вступает в силу с момента обнародования.</w:t>
      </w:r>
      <w:r w:rsidR="00B80679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</w:p>
    <w:p w:rsidR="00401596" w:rsidRDefault="00401596" w:rsidP="00B80679">
      <w:pPr>
        <w:spacing w:after="24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01596" w:rsidRDefault="00401596" w:rsidP="00B80679">
      <w:pPr>
        <w:spacing w:after="24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Глава МО</w:t>
      </w:r>
    </w:p>
    <w:p w:rsidR="00401596" w:rsidRDefault="00401596" w:rsidP="00B80679">
      <w:pPr>
        <w:spacing w:after="24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«Новотузуклейский сельсовет»: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Л.Ю.Прозорова</w:t>
      </w:r>
      <w:proofErr w:type="spellEnd"/>
    </w:p>
    <w:p w:rsidR="00401596" w:rsidRDefault="00401596" w:rsidP="00B80679">
      <w:pPr>
        <w:spacing w:after="24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01596" w:rsidRDefault="00401596" w:rsidP="00B80679">
      <w:pPr>
        <w:spacing w:after="24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01596" w:rsidRDefault="00401596" w:rsidP="00B80679">
      <w:pPr>
        <w:spacing w:after="24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01596" w:rsidRDefault="00401596" w:rsidP="00B80679">
      <w:pPr>
        <w:spacing w:after="24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01596" w:rsidRDefault="00401596" w:rsidP="00B80679">
      <w:pPr>
        <w:spacing w:after="24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01596" w:rsidRDefault="00401596" w:rsidP="00B80679">
      <w:pPr>
        <w:spacing w:after="24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01596" w:rsidRDefault="00401596" w:rsidP="00B80679">
      <w:pPr>
        <w:spacing w:after="24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01596" w:rsidRDefault="00401596" w:rsidP="00B80679">
      <w:pPr>
        <w:spacing w:after="24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01596" w:rsidRDefault="00401596" w:rsidP="00B80679">
      <w:pPr>
        <w:spacing w:after="24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01596" w:rsidRDefault="00401596" w:rsidP="00B80679">
      <w:pPr>
        <w:spacing w:after="24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01596" w:rsidRDefault="00401596" w:rsidP="00B80679">
      <w:pPr>
        <w:spacing w:after="24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01596" w:rsidRDefault="00401596" w:rsidP="00B80679">
      <w:pPr>
        <w:spacing w:after="24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01596" w:rsidRDefault="00401596" w:rsidP="00B80679">
      <w:pPr>
        <w:spacing w:after="24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01596" w:rsidRDefault="00401596" w:rsidP="00B80679">
      <w:pPr>
        <w:spacing w:after="24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01596" w:rsidRDefault="00401596" w:rsidP="00B80679">
      <w:pPr>
        <w:spacing w:after="24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72176" w:rsidRDefault="00472176" w:rsidP="00401596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72176" w:rsidRDefault="00472176" w:rsidP="00401596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72176" w:rsidRDefault="00472176" w:rsidP="00401596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72176" w:rsidRDefault="00472176" w:rsidP="00401596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72176" w:rsidRDefault="00472176" w:rsidP="00401596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01596" w:rsidRDefault="00B80679" w:rsidP="00401596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 xml:space="preserve">Приложение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к постановлению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4015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администрации</w:t>
      </w:r>
    </w:p>
    <w:p w:rsidR="00401596" w:rsidRDefault="00401596" w:rsidP="00401596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МО «Новотузуклейский сельсовет»</w:t>
      </w:r>
      <w:r w:rsidR="00B80679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от    </w:t>
      </w:r>
      <w:r w:rsidR="004721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26</w:t>
      </w:r>
      <w:r w:rsidR="00DD275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0</w:t>
      </w:r>
      <w:r w:rsidR="004721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 201</w:t>
      </w:r>
      <w:r w:rsidR="004721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г  №</w:t>
      </w:r>
      <w:r w:rsidR="004721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63-1</w:t>
      </w:r>
    </w:p>
    <w:p w:rsidR="00B80679" w:rsidRPr="00B80679" w:rsidRDefault="00B80679" w:rsidP="00401596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  ЦЕЛЕВАЯ ПРОГРАММА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"ОБУСТРОЙСТВО ДЕТСКИХ ИГРОВЫХ </w:t>
      </w:r>
      <w:r w:rsidR="005135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И СПОРТИВНЫХ ПЛОЩАДОК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НА ТЕРРИТОРИИ МУНИЦИПАЛЬНОГО ОБРАЗОВАНИЯ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4015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«НОВОТУЗУКЛЕЙСКИЙ СЕЛЬСОВЕТ» </w:t>
      </w:r>
      <w:r w:rsidR="004721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НА</w:t>
      </w:r>
      <w:r w:rsidR="004015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201</w:t>
      </w:r>
      <w:r w:rsidR="004721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4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ГОД"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ПАСПОРТ ПРОГРАММЫ</w:t>
      </w:r>
    </w:p>
    <w:p w:rsidR="00401596" w:rsidRDefault="00401596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   </w:t>
      </w:r>
      <w:r w:rsidRPr="004015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  <w:t xml:space="preserve">Наименование   Программы  </w:t>
      </w:r>
    </w:p>
    <w:p w:rsidR="00401596" w:rsidRDefault="00F85308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Ц</w:t>
      </w:r>
      <w:r w:rsidR="00B80679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елевая программа  "Обустройство детских игровых </w:t>
      </w:r>
      <w:r w:rsidR="005135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и спортивных площадок </w:t>
      </w:r>
      <w:r w:rsidR="00B80679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на территории муниципального образования </w:t>
      </w:r>
      <w:r w:rsidR="004015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«Новотузуклейский сельсовет»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на</w:t>
      </w:r>
      <w:r w:rsidR="004015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4</w:t>
      </w:r>
      <w:r w:rsidR="00B80679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год"               </w:t>
      </w:r>
      <w:r w:rsidR="00B80679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4015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  </w:t>
      </w:r>
      <w:r w:rsidR="00401596" w:rsidRPr="004015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  <w:t>Инициатор разработки  проекта Программы</w:t>
      </w:r>
      <w:r w:rsidR="00401596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</w:p>
    <w:p w:rsidR="00401596" w:rsidRDefault="00401596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Администрация МО «Новотузуклейский сельсовет»</w:t>
      </w:r>
      <w:r w:rsidR="00B80679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  </w:t>
      </w:r>
    </w:p>
    <w:p w:rsidR="00A978C1" w:rsidRPr="00A978C1" w:rsidRDefault="00A978C1" w:rsidP="00A978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</w:pPr>
      <w:r w:rsidRPr="00A978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   </w:t>
      </w:r>
      <w:r w:rsidR="00B80679" w:rsidRPr="00A978C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  <w:t xml:space="preserve">Муниципальный    </w:t>
      </w:r>
      <w:r w:rsidRPr="00A978C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  <w:t xml:space="preserve">   заказчик  </w:t>
      </w:r>
    </w:p>
    <w:p w:rsidR="00A978C1" w:rsidRPr="00A978C1" w:rsidRDefault="00A978C1" w:rsidP="00A978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Администрация МО «Новотузуклейский сельсовет»</w:t>
      </w:r>
      <w:r w:rsidRPr="00A978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</w:t>
      </w:r>
      <w:r w:rsidR="00B80679" w:rsidRPr="00A978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</w:p>
    <w:p w:rsidR="00B80679" w:rsidRPr="00A978C1" w:rsidRDefault="00A978C1" w:rsidP="00A978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</w:t>
      </w:r>
      <w:r w:rsidR="00B80679" w:rsidRPr="00A978C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  <w:t xml:space="preserve">Разработчик       </w:t>
      </w:r>
      <w:r w:rsidRPr="00A978C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  <w:t xml:space="preserve">Программы           </w:t>
      </w:r>
      <w:r w:rsidR="00B80679" w:rsidRPr="00A978C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  <w:t xml:space="preserve">  </w:t>
      </w:r>
    </w:p>
    <w:p w:rsidR="00A978C1" w:rsidRDefault="00A978C1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Администрация МО «Новотузуклейский сельсовет»</w:t>
      </w:r>
    </w:p>
    <w:p w:rsidR="00A978C1" w:rsidRDefault="00B80679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978C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  <w:br/>
      </w:r>
      <w:r w:rsidR="00A978C1" w:rsidRPr="00A978C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  <w:t xml:space="preserve">  </w:t>
      </w:r>
      <w:r w:rsidRPr="00A978C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  <w:t xml:space="preserve">Основная цель   </w:t>
      </w:r>
      <w:r w:rsidR="00A978C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  <w:t xml:space="preserve">   </w:t>
      </w:r>
      <w:r w:rsidR="00A978C1" w:rsidRPr="00A978C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  <w:t>Программы</w:t>
      </w:r>
      <w:r w:rsidR="00A978C1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     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</w:t>
      </w:r>
    </w:p>
    <w:p w:rsidR="00BA2486" w:rsidRDefault="00BA2486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A2486" w:rsidRDefault="00BA2486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обеспечение условий отдыха и физического развития детей;</w:t>
      </w:r>
    </w:p>
    <w:p w:rsidR="00BA2486" w:rsidRDefault="00BA2486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приобщение детей к здоровому образу жизни;</w:t>
      </w:r>
    </w:p>
    <w:p w:rsidR="00BA2486" w:rsidRDefault="00BA2486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организация досуга детей;</w:t>
      </w:r>
    </w:p>
    <w:p w:rsidR="00BA2486" w:rsidRDefault="00BA2486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профилактика детской преступности;</w:t>
      </w:r>
    </w:p>
    <w:p w:rsidR="00BA2486" w:rsidRDefault="00BA2486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улучшение уровня благоустроенности  территорий;</w:t>
      </w:r>
    </w:p>
    <w:p w:rsidR="00BA2486" w:rsidRDefault="00BA2486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A2486" w:rsidRDefault="00BA2486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A2486" w:rsidRPr="00BA2486" w:rsidRDefault="00BA2486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</w:t>
      </w:r>
      <w:r w:rsidR="00B80679" w:rsidRPr="00BA24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  <w:t xml:space="preserve">Основные задачи     </w:t>
      </w:r>
      <w:r w:rsidRPr="00BA24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  <w:t xml:space="preserve">Программы  </w:t>
      </w:r>
    </w:p>
    <w:p w:rsidR="00BA2486" w:rsidRDefault="00B80679" w:rsidP="00BA24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</w:t>
      </w:r>
      <w:r w:rsidR="00BA24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установка новых  игровых </w:t>
      </w:r>
      <w:r w:rsidR="00BA2486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комплексов</w:t>
      </w:r>
      <w:r w:rsidR="00BA24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и ремонт старых детских игровых и спортивных площадок;</w:t>
      </w:r>
    </w:p>
    <w:p w:rsidR="00BA2486" w:rsidRDefault="00BA2486" w:rsidP="00BA24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повышение уровня благоустройства территорий;</w:t>
      </w:r>
    </w:p>
    <w:p w:rsidR="00B80679" w:rsidRPr="00B80679" w:rsidRDefault="00BA2486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 xml:space="preserve">- </w:t>
      </w:r>
      <w:r w:rsidR="00B80679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формирование обще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поселковой </w:t>
      </w:r>
      <w:r w:rsidR="00B80679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инфраструктуры,  способствующей эстетическому воспитанию   подрастающего поколения, сохранению и укреплению их здоровья;      </w:t>
      </w:r>
      <w:r w:rsidR="00AC00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                          </w:t>
      </w:r>
    </w:p>
    <w:p w:rsidR="00B80679" w:rsidRPr="00B80679" w:rsidRDefault="00AC001F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B80679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придание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дворовым территориям  </w:t>
      </w:r>
      <w:r w:rsidR="00B80679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современного облик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а;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 </w:t>
      </w:r>
      <w:r w:rsidR="00B80679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создание благоприятных условий для отдыха,  саморазвития и воспитания детей                  </w:t>
      </w:r>
    </w:p>
    <w:p w:rsidR="00AC001F" w:rsidRDefault="00B80679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</w:pP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AC001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  <w:t>Перечень основных мероприятий</w:t>
      </w:r>
    </w:p>
    <w:p w:rsidR="00AC001F" w:rsidRDefault="00AC001F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проведение обследования домовых территорий, территорий массового отдыха детей, территорий муниципальных учреждений;</w:t>
      </w:r>
    </w:p>
    <w:p w:rsidR="00AC001F" w:rsidRDefault="00AC001F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подготовка в отношении существующих детских игровых и спортивных площадок материалов, включающих описание имеющегося оборудования, оценку его состояния и, при необходимости, рекомендаций о проведении восстановительных работ, замене, установке дополнительного оборудования;</w:t>
      </w:r>
    </w:p>
    <w:p w:rsidR="00AC001F" w:rsidRDefault="00AC001F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утверждение перечня детских игровых и спортивных площадок;</w:t>
      </w:r>
    </w:p>
    <w:p w:rsidR="00AC001F" w:rsidRDefault="00AC001F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составление паспорта на каждую детскую игровую и спортивную площадку;</w:t>
      </w:r>
    </w:p>
    <w:p w:rsidR="00AC001F" w:rsidRDefault="00AC001F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осуществление ремонта существующих и установка новых детских игровых и спортивных площадок с привлечением широкого круга заинтересованных лиц в соответствии с законодательством Российской Федерации о размещении заказов;</w:t>
      </w:r>
    </w:p>
    <w:p w:rsidR="00AC001F" w:rsidRDefault="00AC001F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осуществление благоустройства территорий;</w:t>
      </w:r>
    </w:p>
    <w:p w:rsidR="00AC001F" w:rsidRPr="00AC001F" w:rsidRDefault="00AC001F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r w:rsidR="005135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содержание в надлежащем состоянии детских игровых и спортивных площадок.</w:t>
      </w:r>
    </w:p>
    <w:p w:rsidR="00513561" w:rsidRPr="00513561" w:rsidRDefault="00513561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</w:t>
      </w:r>
      <w:r w:rsidR="00966A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  <w:t>Срок</w:t>
      </w:r>
      <w:r w:rsidR="00B80679" w:rsidRPr="005135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  <w:t xml:space="preserve">       </w:t>
      </w:r>
      <w:r w:rsidRPr="005135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  <w:t xml:space="preserve">реализации  Программы </w:t>
      </w:r>
      <w:r w:rsidR="00966A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  <w:t>-</w:t>
      </w:r>
      <w:r w:rsidR="00966A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2014 год</w:t>
      </w:r>
    </w:p>
    <w:p w:rsidR="00513561" w:rsidRPr="00513561" w:rsidRDefault="00B80679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</w:pP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5135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513561" w:rsidRPr="005135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  <w:t>Структура Программы, перечень подпрограмм,</w:t>
      </w:r>
      <w:r w:rsidR="005135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</w:t>
      </w:r>
      <w:r w:rsidR="00513561" w:rsidRPr="005135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  <w:t xml:space="preserve">основных направлений и мероприятий       </w:t>
      </w:r>
    </w:p>
    <w:p w:rsidR="00B80679" w:rsidRPr="00B80679" w:rsidRDefault="00B80679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Программа состоит из 7 </w:t>
      </w:r>
      <w:r w:rsidR="00513561" w:rsidRPr="005135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разделов:                 </w:t>
      </w:r>
    </w:p>
    <w:p w:rsidR="00B80679" w:rsidRPr="00B80679" w:rsidRDefault="00513561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 </w:t>
      </w:r>
      <w:r w:rsidR="00B80679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1. Содержание проблемы, анализ ее возникновения,</w:t>
      </w:r>
      <w:r w:rsidRPr="005135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обоснование необходимости ее решения   программными методами.                           </w:t>
      </w:r>
    </w:p>
    <w:p w:rsidR="00B80679" w:rsidRPr="00B80679" w:rsidRDefault="00513561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 </w:t>
      </w:r>
      <w:r w:rsidR="00B80679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2. Основные цели, задачи, сроки и этапы  реализации Долгосроч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ной  целевой        </w:t>
      </w:r>
    </w:p>
    <w:p w:rsidR="00B80679" w:rsidRPr="00B80679" w:rsidRDefault="00B80679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   программы, а также целевые индикаторы.       </w:t>
      </w:r>
    </w:p>
    <w:p w:rsidR="00B80679" w:rsidRPr="00B80679" w:rsidRDefault="00B80679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   3. Система программных мероприятий.             </w:t>
      </w:r>
    </w:p>
    <w:p w:rsidR="00B80679" w:rsidRDefault="00B80679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4. Ресурсное </w:t>
      </w:r>
      <w:r w:rsidR="005135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обеспечение 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целевой программы.                               </w:t>
      </w:r>
    </w:p>
    <w:p w:rsidR="00513561" w:rsidRDefault="00B80679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</w:t>
      </w:r>
    </w:p>
    <w:p w:rsidR="00B80679" w:rsidRPr="00B80679" w:rsidRDefault="00B80679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5. Механизмы реализации  целевой программы.</w:t>
      </w:r>
      <w:r w:rsidR="00087A9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                          </w:t>
      </w:r>
    </w:p>
    <w:p w:rsidR="00B80679" w:rsidRPr="00B80679" w:rsidRDefault="00087A93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B80679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6. Организация управления  целевой программой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ходом ее  </w:t>
      </w:r>
      <w:r w:rsidR="00B80679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реализации.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                          </w:t>
      </w:r>
    </w:p>
    <w:p w:rsidR="00087A93" w:rsidRDefault="00087A93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br/>
        <w:t xml:space="preserve"> </w:t>
      </w:r>
      <w:r w:rsidR="00B80679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7. Оценка эффектив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ности социально-экономических   </w:t>
      </w:r>
      <w:r w:rsidR="00B80679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последствий реализ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ации  </w:t>
      </w:r>
      <w:r w:rsidR="00B80679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целевой программы   </w:t>
      </w:r>
    </w:p>
    <w:p w:rsidR="00087A93" w:rsidRPr="00087A93" w:rsidRDefault="00B80679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</w:pP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                          </w:t>
      </w:r>
      <w:r w:rsidR="00087A9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087A93" w:rsidRPr="00087A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  <w:t xml:space="preserve">  </w:t>
      </w:r>
      <w:r w:rsidRPr="00087A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  <w:t xml:space="preserve">Исполнители       </w:t>
      </w:r>
      <w:r w:rsidR="00087A93" w:rsidRPr="00087A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  <w:t xml:space="preserve">Программы </w:t>
      </w:r>
    </w:p>
    <w:p w:rsidR="00087A93" w:rsidRDefault="00087A93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Администрация МО «Новотузуклейский сельсовет», МУП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Тузуклейское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 </w:t>
      </w:r>
      <w:r w:rsidR="00B80679" w:rsidRPr="00087A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  <w:t xml:space="preserve">Объемы и источники  </w:t>
      </w:r>
      <w:r w:rsidRPr="00087A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  <w:t>финансирования Программы</w:t>
      </w:r>
    </w:p>
    <w:p w:rsidR="00087A93" w:rsidRDefault="00087A93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80679" w:rsidRPr="00087A93" w:rsidRDefault="00087A93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B80679" w:rsidRPr="00087A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Реализация Программы осуществляется за счет     </w:t>
      </w:r>
    </w:p>
    <w:p w:rsidR="00087A93" w:rsidRDefault="00B80679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087A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br/>
      </w:r>
      <w:r w:rsidR="00087A9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- средств областного бюджета;</w:t>
      </w:r>
    </w:p>
    <w:p w:rsidR="00087A93" w:rsidRDefault="00087A93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- </w:t>
      </w:r>
      <w:r w:rsidR="00B80679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средств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МО «Новотузуклейский сельсовет»;</w:t>
      </w:r>
    </w:p>
    <w:p w:rsidR="00AB749B" w:rsidRDefault="00AB749B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80679" w:rsidRPr="00B80679" w:rsidRDefault="00087A93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087A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  <w:t xml:space="preserve">   </w:t>
      </w:r>
      <w:r w:rsidR="00B80679" w:rsidRPr="00087A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  <w:t>Общий объем финансирования:</w:t>
      </w:r>
      <w:r w:rsidR="00B80679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               </w:t>
      </w:r>
    </w:p>
    <w:p w:rsidR="00B80679" w:rsidRPr="00B80679" w:rsidRDefault="00087A93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   201</w:t>
      </w:r>
      <w:r w:rsidR="00AB749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4</w:t>
      </w:r>
      <w:r w:rsidR="00B80679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год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–</w:t>
      </w:r>
      <w:r w:rsidR="00B80679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AB749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130000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рублей </w:t>
      </w:r>
    </w:p>
    <w:p w:rsidR="00523D3E" w:rsidRDefault="00523D3E" w:rsidP="00AB7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</w:t>
      </w:r>
    </w:p>
    <w:p w:rsidR="00B80679" w:rsidRPr="00B80679" w:rsidRDefault="00523D3E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</w:t>
      </w:r>
      <w:r w:rsidR="00B80679" w:rsidRPr="00523D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  <w:t xml:space="preserve">Ожидаемые конечные </w:t>
      </w:r>
      <w:r w:rsidRPr="00523D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  <w:t xml:space="preserve"> результаты  реализации Программы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                              </w:t>
      </w:r>
    </w:p>
    <w:p w:rsidR="00523D3E" w:rsidRDefault="00523D3E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обеспечение дворовых территорий, территорий массового отдыха, территорий муниципальных учреждений детскими игровыми и спортивными площадками;</w:t>
      </w:r>
    </w:p>
    <w:p w:rsidR="00517EAC" w:rsidRDefault="00523D3E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B80679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повы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шение </w:t>
      </w:r>
      <w:r w:rsidR="00B80679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доступн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ости, безопасности   </w:t>
      </w:r>
      <w:r w:rsidR="00B80679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 качественно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го </w:t>
      </w:r>
      <w:r w:rsidR="00B80679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улуч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шения условий эстетического   </w:t>
      </w:r>
      <w:r w:rsidR="00B80679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воспитания подрастающего поколения, сохран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ение</w:t>
      </w:r>
      <w:r w:rsidR="00B80679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B80679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 укреп</w:t>
      </w:r>
      <w:r w:rsidR="00517E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ление </w:t>
      </w:r>
      <w:r w:rsidR="00B80679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их здор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овь</w:t>
      </w:r>
      <w:r w:rsidR="00517E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;   </w:t>
      </w:r>
    </w:p>
    <w:p w:rsidR="00517EAC" w:rsidRDefault="00517EAC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увеличение числа детей, занимающихся физкультурой и спортом;</w:t>
      </w:r>
    </w:p>
    <w:p w:rsidR="00B80679" w:rsidRPr="00B80679" w:rsidRDefault="00517EAC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снижение детской преступности;</w:t>
      </w:r>
      <w:r w:rsidR="00523D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                  </w:t>
      </w:r>
    </w:p>
    <w:p w:rsidR="00517EAC" w:rsidRDefault="00517EAC" w:rsidP="005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повышение уровня благоустройства территорий.</w:t>
      </w:r>
    </w:p>
    <w:p w:rsidR="00517EAC" w:rsidRDefault="00517EAC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517E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  <w:t>Целевые индикаторы и  показатели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</w:p>
    <w:p w:rsidR="00517EAC" w:rsidRDefault="00B80679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Обустройство </w:t>
      </w:r>
      <w:r w:rsidR="00517E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B94F74" w:rsidRPr="00B94F7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AB749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</w:t>
      </w:r>
      <w:r w:rsidR="00B94F74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 xml:space="preserve"> 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детск</w:t>
      </w:r>
      <w:r w:rsidR="00517E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их игровых и спортивных площадок</w:t>
      </w:r>
    </w:p>
    <w:p w:rsidR="00517EAC" w:rsidRPr="00517EAC" w:rsidRDefault="00517EAC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B80679" w:rsidRPr="00517E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  <w:t xml:space="preserve">Система организации </w:t>
      </w:r>
      <w:proofErr w:type="gramStart"/>
      <w:r w:rsidRPr="00517E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  <w:t>контроля    за</w:t>
      </w:r>
      <w:proofErr w:type="gramEnd"/>
      <w:r w:rsidRPr="00517E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  <w:t xml:space="preserve"> исполнением      Программы</w:t>
      </w:r>
    </w:p>
    <w:p w:rsidR="00517EAC" w:rsidRDefault="00517EAC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gramStart"/>
      <w:r w:rsidR="00B80679" w:rsidRPr="00517E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Контроль за</w:t>
      </w:r>
      <w:proofErr w:type="gramEnd"/>
      <w:r w:rsidR="00B80679" w:rsidRPr="00517E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 реализацией Программы:</w:t>
      </w:r>
    </w:p>
    <w:p w:rsidR="00517EAC" w:rsidRDefault="00B80679" w:rsidP="005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gramStart"/>
      <w:r w:rsidR="00517E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Контроль за</w:t>
      </w:r>
      <w:proofErr w:type="gramEnd"/>
      <w:r w:rsidR="00517E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реализацией Программы  осуществляется  Администрацией  МО «Новотузуклейский сельсовет», </w:t>
      </w:r>
      <w:proofErr w:type="spellStart"/>
      <w:r w:rsidR="00517E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Камызякского</w:t>
      </w:r>
      <w:proofErr w:type="spellEnd"/>
      <w:r w:rsidR="00517E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района, Астраханской области.</w:t>
      </w:r>
    </w:p>
    <w:p w:rsidR="00110E54" w:rsidRDefault="00110E54" w:rsidP="005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  <w:t>Координатор П</w:t>
      </w:r>
      <w:r w:rsidRPr="00110E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  <w:t>рограммы</w:t>
      </w:r>
    </w:p>
    <w:p w:rsidR="00110E54" w:rsidRPr="00110E54" w:rsidRDefault="00110E54" w:rsidP="005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Глав</w:t>
      </w:r>
      <w:r w:rsidR="00AB749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администрации муниципального образования «Новотузуклейский сельсовет» </w:t>
      </w:r>
      <w:proofErr w:type="spellStart"/>
      <w:r w:rsidR="00AB749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Прозорова</w:t>
      </w:r>
      <w:proofErr w:type="spellEnd"/>
      <w:r w:rsidR="00AB749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Л.Ю.</w:t>
      </w:r>
    </w:p>
    <w:p w:rsidR="00DC36B7" w:rsidRDefault="00B80679" w:rsidP="00110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</w:pP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Раздел 1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СОДЕРЖАНИЕ ПРОБЛЕМЫ, АНАЛИЗ ПРИЧИН ЕЕ ВОЗНИКНОВЕНИЯ,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ОБОСНОВАНИЕ НЕОБХОДИМОСТИ ЕЕ РЕШЕНИЯ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ПРОГРАММНЫМИ МЕТОДАМИ</w:t>
      </w:r>
      <w:proofErr w:type="gramStart"/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О</w:t>
      </w:r>
      <w:proofErr w:type="gramEnd"/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дним из важнейших национальных проектов социально-экономического развития, обнародованных Правительством Российской Федерации, является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 xml:space="preserve">вопрос улучшения уровня и качества жизни населения.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Важнейшим аспектом в реализации данного </w:t>
      </w:r>
      <w:r w:rsidR="00110E5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проекта является создание органо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</w:t>
      </w:r>
      <w:r w:rsidR="00110E5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муниципального образования </w:t>
      </w:r>
      <w:r w:rsidR="00110E5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«Новотузуклейский сельсовет»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условий комфортного и безопасного проживания граждан, </w:t>
      </w:r>
      <w:r w:rsidR="00110E5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организация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современной </w:t>
      </w:r>
      <w:r w:rsidR="00110E5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поселковой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инфраструктуры, организации новых мест отдыха </w:t>
      </w:r>
      <w:r w:rsidR="00110E5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сельчан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, в том числе и благоустройство территорий детскими игровыми </w:t>
      </w:r>
      <w:r w:rsidR="00110E5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 спортивными площадками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.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Детские игровые </w:t>
      </w:r>
      <w:r w:rsidR="00110E5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и спортивные площадки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- это не просто набор игровых элементов, но и среда обитания ребенка, которая является решающей в формировании фундамента физического и психологического здоровья детей.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Одним из важнейших требований к детской игровой </w:t>
      </w:r>
      <w:r w:rsidR="00110E5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и спортивной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площадке и всем видам оборудовани</w:t>
      </w:r>
      <w:r w:rsidR="00110E5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я  к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н</w:t>
      </w:r>
      <w:r w:rsidR="00110E5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им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является обеспечение максимальной безопасности.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Детские игровые </w:t>
      </w:r>
      <w:r w:rsidR="00110E5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и спортивные площадки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способствуют созданию благоприятных условий саморазвития, эстетического воспитания подрастающего поколения </w:t>
      </w:r>
      <w:r w:rsidR="00F370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поселений МО «Новотузуклейский сельсовет»</w:t>
      </w:r>
      <w:r w:rsidR="00DC36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способствуют  физическому развитию детей, их приобщению к здоровому образу жизни, профилактики детской преступности.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Детская </w:t>
      </w:r>
      <w:r w:rsidR="00F370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игровая и спортивная площадка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по своему назначению должна объединять детей дошкольного и школьного младшего и среднего возраста.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DC36B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</w:t>
      </w:r>
      <w:r w:rsidR="00DC36B7" w:rsidRPr="00DC36B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МО «Новотузуклейский сельсовет»  532 ребенка </w:t>
      </w:r>
      <w:r w:rsidRPr="00DC36B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 возрасте до 16 лет, что составляет 1/</w:t>
      </w:r>
      <w:r w:rsidR="00DC36B7" w:rsidRPr="00DC36B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</w:t>
      </w:r>
      <w:r w:rsidRPr="00DC36B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часть общего населения </w:t>
      </w:r>
      <w:r w:rsidR="00DC36B7" w:rsidRPr="00DC36B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МО</w:t>
      </w:r>
      <w:r w:rsidRPr="00DC36B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r w:rsidRPr="00F370FC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 xml:space="preserve"> </w:t>
      </w:r>
    </w:p>
    <w:p w:rsidR="00DC36B7" w:rsidRDefault="00B80679" w:rsidP="00110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Наличие оборудованных современных детских игровых </w:t>
      </w:r>
      <w:r w:rsidR="00DC36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и спортивных площадок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позволит с интересом и пользой проводить свободн</w:t>
      </w:r>
      <w:r w:rsidR="007266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ое время  детям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DC36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МО «Новотузуклейский сельсовет»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. </w:t>
      </w:r>
    </w:p>
    <w:p w:rsidR="00726676" w:rsidRDefault="00B80679" w:rsidP="00110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Учитывая большую социальную значимость детских игровых </w:t>
      </w:r>
      <w:r w:rsidR="007266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 спортивных площадок</w:t>
      </w:r>
      <w:proofErr w:type="gramStart"/>
      <w:r w:rsidR="007266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</w:t>
      </w:r>
      <w:proofErr w:type="gramEnd"/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а также необходимость устранения их дефицита, разработана данная Программа. </w:t>
      </w:r>
    </w:p>
    <w:p w:rsidR="00F015AF" w:rsidRDefault="00B80679" w:rsidP="00F01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Раздел 2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ОСНОВНЫЕ ЦЕЛИ, ЗАДАЧИ, СРОКИ И ЭТАПЫ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РЕАЛИЗАЦИИ   ЦЕЛЕВОЙ ПРОГРАММЫ,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А ТАКЖЕ ЦЕЛЕВЫЕ ИНДИКАТОРЫ И ПОКАЗАТЕЛИ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F015AF" w:rsidRPr="00F015A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  <w:t>Целями Программы являются:</w:t>
      </w:r>
    </w:p>
    <w:p w:rsidR="00F015AF" w:rsidRDefault="00F015AF" w:rsidP="00F01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обеспечение условий для отдыха и физического развития детей;</w:t>
      </w:r>
    </w:p>
    <w:p w:rsidR="00F015AF" w:rsidRDefault="00F015AF" w:rsidP="00F01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приобщение детей к здоровому образу жизни</w:t>
      </w:r>
    </w:p>
    <w:p w:rsidR="00F015AF" w:rsidRDefault="00F015AF" w:rsidP="00F01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организация досуга детей, профилактика детской преступности;</w:t>
      </w:r>
    </w:p>
    <w:p w:rsidR="00F015AF" w:rsidRDefault="00F015AF" w:rsidP="00F01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улучшение уровня благоустроенности дворовых территорий, территорий массового отдыха, территорий муниципальных учреждений.</w:t>
      </w:r>
    </w:p>
    <w:p w:rsidR="00F015AF" w:rsidRDefault="00F015AF" w:rsidP="00F01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Задачами Программы являются:</w:t>
      </w:r>
    </w:p>
    <w:p w:rsidR="00F015AF" w:rsidRDefault="00F015AF" w:rsidP="00F01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установка новых и ремонт существующих детских игровых и спортивных площадок с использованием</w:t>
      </w:r>
      <w:r w:rsidR="00BD79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высококачественных материалов, соответствующих европейским стандартам и имеющих все необходимые сертификаты;</w:t>
      </w:r>
    </w:p>
    <w:p w:rsidR="00BD7965" w:rsidRDefault="00BD7965" w:rsidP="00F01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- повышение  уровня благоустройства придомовых территорий, территорий массового отдыха, территорий муниципальных учреждений;</w:t>
      </w:r>
    </w:p>
    <w:p w:rsidR="00BD7965" w:rsidRDefault="00BD7965" w:rsidP="00F01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содержание в надлежащем состоянии детских игровых и спортивных площадок.</w:t>
      </w:r>
    </w:p>
    <w:p w:rsidR="00BD7965" w:rsidRPr="00B80679" w:rsidRDefault="00BD7965" w:rsidP="00F01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80679" w:rsidRPr="00BD7965" w:rsidRDefault="00B80679" w:rsidP="00110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</w:pPr>
      <w:r w:rsidRPr="00BD796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  <w:t xml:space="preserve">При выполнении поставленных целей и задач предполагается достижение следующего целевого индикатора и показателей Программы: </w:t>
      </w:r>
    </w:p>
    <w:tbl>
      <w:tblPr>
        <w:tblStyle w:val="af5"/>
        <w:tblW w:w="0" w:type="auto"/>
        <w:tblLook w:val="04A0"/>
      </w:tblPr>
      <w:tblGrid>
        <w:gridCol w:w="901"/>
        <w:gridCol w:w="3484"/>
        <w:gridCol w:w="2248"/>
        <w:gridCol w:w="2938"/>
      </w:tblGrid>
      <w:tr w:rsidR="00BD7965" w:rsidTr="00485AF8">
        <w:tc>
          <w:tcPr>
            <w:tcW w:w="901" w:type="dxa"/>
          </w:tcPr>
          <w:p w:rsidR="00BD7965" w:rsidRDefault="00BD7965" w:rsidP="00B8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№</w:t>
            </w:r>
          </w:p>
          <w:p w:rsidR="00BD7965" w:rsidRDefault="00BD7965" w:rsidP="00B8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3484" w:type="dxa"/>
          </w:tcPr>
          <w:p w:rsidR="00BD7965" w:rsidRDefault="00BD7965" w:rsidP="00B8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Целевые показатели и индикаторы</w:t>
            </w:r>
          </w:p>
        </w:tc>
        <w:tc>
          <w:tcPr>
            <w:tcW w:w="2248" w:type="dxa"/>
          </w:tcPr>
          <w:p w:rsidR="00BD7965" w:rsidRDefault="00BD7965" w:rsidP="00B8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Единица измерения</w:t>
            </w:r>
          </w:p>
        </w:tc>
        <w:tc>
          <w:tcPr>
            <w:tcW w:w="2938" w:type="dxa"/>
          </w:tcPr>
          <w:p w:rsidR="00BD7965" w:rsidRDefault="00BD7965" w:rsidP="00B8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Значение показателя</w:t>
            </w:r>
          </w:p>
          <w:p w:rsidR="00BD7965" w:rsidRDefault="00BD7965" w:rsidP="00B8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BD7965" w:rsidRDefault="00BD7965" w:rsidP="00B8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Фактическое/плановое</w:t>
            </w:r>
          </w:p>
        </w:tc>
      </w:tr>
      <w:tr w:rsidR="0026490C" w:rsidTr="001E7357">
        <w:tc>
          <w:tcPr>
            <w:tcW w:w="901" w:type="dxa"/>
          </w:tcPr>
          <w:p w:rsidR="0026490C" w:rsidRDefault="0026490C" w:rsidP="00B8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3484" w:type="dxa"/>
          </w:tcPr>
          <w:p w:rsidR="0026490C" w:rsidRDefault="0026490C" w:rsidP="00B8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Количество детских игровых площадок, которые необходимо обустроить на территории МО «Новотузуклейский сельсовет»</w:t>
            </w:r>
          </w:p>
        </w:tc>
        <w:tc>
          <w:tcPr>
            <w:tcW w:w="2248" w:type="dxa"/>
          </w:tcPr>
          <w:p w:rsidR="0026490C" w:rsidRDefault="0026490C" w:rsidP="00B8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шт</w:t>
            </w:r>
            <w:proofErr w:type="spellEnd"/>
            <w:proofErr w:type="gramEnd"/>
          </w:p>
        </w:tc>
        <w:tc>
          <w:tcPr>
            <w:tcW w:w="2938" w:type="dxa"/>
          </w:tcPr>
          <w:p w:rsidR="0026490C" w:rsidRPr="00B94F74" w:rsidRDefault="0026490C" w:rsidP="00B8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B94F7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014г</w:t>
            </w:r>
          </w:p>
        </w:tc>
      </w:tr>
    </w:tbl>
    <w:p w:rsidR="00B80679" w:rsidRPr="00B80679" w:rsidRDefault="00B80679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1286A" w:rsidRPr="00B1286A" w:rsidRDefault="00B1286A" w:rsidP="00B80679">
      <w:pPr>
        <w:spacing w:after="240" w:line="240" w:lineRule="auto"/>
        <w:jc w:val="left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</w:pPr>
      <w:r w:rsidRPr="00B1286A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  <w:t>Сроки  и этапы реализации Программы.</w:t>
      </w:r>
    </w:p>
    <w:p w:rsidR="00F83CAB" w:rsidRDefault="00B80679" w:rsidP="00B80679">
      <w:pPr>
        <w:spacing w:after="24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1286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Настоящая П</w:t>
      </w:r>
      <w:r w:rsidR="00B1286A" w:rsidRPr="00B1286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рограмма будет реализована в 201</w:t>
      </w:r>
      <w:r w:rsidR="00AB749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</w:t>
      </w:r>
      <w:r w:rsidRPr="00B1286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год</w:t>
      </w:r>
      <w:r w:rsidR="00AB749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</w:t>
      </w:r>
      <w:r w:rsidRPr="00B1286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</w:t>
      </w:r>
      <w:r w:rsidRPr="00B1286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</w:p>
    <w:tbl>
      <w:tblPr>
        <w:tblStyle w:val="af5"/>
        <w:tblW w:w="0" w:type="auto"/>
        <w:tblLook w:val="04A0"/>
      </w:tblPr>
      <w:tblGrid>
        <w:gridCol w:w="1668"/>
        <w:gridCol w:w="4712"/>
        <w:gridCol w:w="3191"/>
      </w:tblGrid>
      <w:tr w:rsidR="00B1286A" w:rsidTr="00F83CAB">
        <w:tc>
          <w:tcPr>
            <w:tcW w:w="1668" w:type="dxa"/>
          </w:tcPr>
          <w:p w:rsidR="00B1286A" w:rsidRPr="00B1286A" w:rsidRDefault="00B1286A" w:rsidP="00B80679">
            <w:pPr>
              <w:spacing w:after="24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B1286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Этап</w:t>
            </w:r>
          </w:p>
        </w:tc>
        <w:tc>
          <w:tcPr>
            <w:tcW w:w="4712" w:type="dxa"/>
            <w:tcBorders>
              <w:bottom w:val="single" w:sz="4" w:space="0" w:color="auto"/>
            </w:tcBorders>
          </w:tcPr>
          <w:p w:rsidR="00B1286A" w:rsidRPr="00B1286A" w:rsidRDefault="00B1286A" w:rsidP="00B80679">
            <w:pPr>
              <w:spacing w:after="24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B1286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Мероприятия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B1286A" w:rsidRPr="00B1286A" w:rsidRDefault="00B1286A" w:rsidP="00B80679">
            <w:pPr>
              <w:spacing w:after="24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B1286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Срок реализации</w:t>
            </w:r>
          </w:p>
        </w:tc>
      </w:tr>
      <w:tr w:rsidR="00F83CAB" w:rsidTr="00F83CAB">
        <w:trPr>
          <w:trHeight w:val="390"/>
        </w:trPr>
        <w:tc>
          <w:tcPr>
            <w:tcW w:w="1668" w:type="dxa"/>
            <w:vMerge w:val="restart"/>
          </w:tcPr>
          <w:p w:rsidR="00F83CAB" w:rsidRDefault="00F83CAB" w:rsidP="00AB749B">
            <w:pPr>
              <w:spacing w:after="24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201</w:t>
            </w:r>
            <w:r w:rsidR="00AB7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г</w:t>
            </w:r>
          </w:p>
        </w:tc>
        <w:tc>
          <w:tcPr>
            <w:tcW w:w="4712" w:type="dxa"/>
            <w:tcBorders>
              <w:bottom w:val="single" w:sz="4" w:space="0" w:color="auto"/>
            </w:tcBorders>
          </w:tcPr>
          <w:p w:rsidR="00F83CAB" w:rsidRDefault="00F83CAB" w:rsidP="00B80679">
            <w:pPr>
              <w:spacing w:after="24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Разработка документации</w:t>
            </w:r>
          </w:p>
          <w:p w:rsidR="00F83CAB" w:rsidRDefault="00F83CAB" w:rsidP="00B80679">
            <w:pPr>
              <w:spacing w:after="24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F83CAB" w:rsidRDefault="00F83CAB" w:rsidP="00AB749B">
            <w:pPr>
              <w:spacing w:after="24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 квартал 201</w:t>
            </w:r>
            <w:r w:rsidR="00AB7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г</w:t>
            </w:r>
          </w:p>
        </w:tc>
      </w:tr>
      <w:tr w:rsidR="00F83CAB" w:rsidTr="00F83CAB">
        <w:trPr>
          <w:trHeight w:val="585"/>
        </w:trPr>
        <w:tc>
          <w:tcPr>
            <w:tcW w:w="1668" w:type="dxa"/>
            <w:vMerge/>
          </w:tcPr>
          <w:p w:rsidR="00F83CAB" w:rsidRDefault="00F83CAB" w:rsidP="00B80679">
            <w:pPr>
              <w:spacing w:after="24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712" w:type="dxa"/>
            <w:tcBorders>
              <w:top w:val="single" w:sz="4" w:space="0" w:color="auto"/>
              <w:bottom w:val="single" w:sz="4" w:space="0" w:color="auto"/>
            </w:tcBorders>
          </w:tcPr>
          <w:p w:rsidR="00F83CAB" w:rsidRDefault="00F83CAB" w:rsidP="00B80679">
            <w:pPr>
              <w:spacing w:after="24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Выставление котировок</w:t>
            </w:r>
          </w:p>
          <w:p w:rsidR="00F83CAB" w:rsidRDefault="00F83CAB" w:rsidP="00B80679">
            <w:pPr>
              <w:spacing w:after="24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F83CAB" w:rsidRDefault="00F83CAB" w:rsidP="00AB749B">
            <w:pPr>
              <w:spacing w:after="24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 квартал 201</w:t>
            </w:r>
            <w:r w:rsidR="00AB7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г</w:t>
            </w:r>
          </w:p>
        </w:tc>
      </w:tr>
      <w:tr w:rsidR="00F83CAB" w:rsidTr="00F83CAB">
        <w:trPr>
          <w:trHeight w:val="524"/>
        </w:trPr>
        <w:tc>
          <w:tcPr>
            <w:tcW w:w="1668" w:type="dxa"/>
            <w:vMerge/>
          </w:tcPr>
          <w:p w:rsidR="00F83CAB" w:rsidRDefault="00F83CAB" w:rsidP="00B80679">
            <w:pPr>
              <w:spacing w:after="24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712" w:type="dxa"/>
            <w:tcBorders>
              <w:top w:val="single" w:sz="4" w:space="0" w:color="auto"/>
            </w:tcBorders>
          </w:tcPr>
          <w:p w:rsidR="00F83CAB" w:rsidRDefault="00F83CAB" w:rsidP="00B80679">
            <w:pPr>
              <w:spacing w:after="24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Приобретение и установка  2-х детских площадок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узуклей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(Парк Победы), ул. Проспект Ильича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F83CAB" w:rsidRDefault="00F83CAB" w:rsidP="00AB749B">
            <w:pPr>
              <w:spacing w:after="24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3 квартал</w:t>
            </w:r>
            <w:r w:rsidR="00B94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201</w:t>
            </w:r>
            <w:r w:rsidR="00AB7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4</w:t>
            </w:r>
            <w:r w:rsidR="00B94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г</w:t>
            </w:r>
          </w:p>
        </w:tc>
      </w:tr>
    </w:tbl>
    <w:p w:rsidR="00485AF8" w:rsidRDefault="00485AF8" w:rsidP="00B80679">
      <w:pPr>
        <w:spacing w:after="24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80679" w:rsidRPr="00B80679" w:rsidRDefault="00B80679" w:rsidP="00B80679">
      <w:pPr>
        <w:spacing w:after="24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3. СИСТЕМА ПРОГРАММНЫХ МЕРОПРИЯТИЙ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Реализация задач целевой городской Программы и достижение поставленных целей будут осуществляться за счет комплексного выполнения программно-целевых мероприятий настоящей Программы.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ПЕРЕЧЕНЬ МЕРОПРИЯТИЙ ПРОГРАММЫ </w:t>
      </w:r>
    </w:p>
    <w:p w:rsidR="0018105D" w:rsidRDefault="0018105D" w:rsidP="00B80679">
      <w:pPr>
        <w:spacing w:after="24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 xml:space="preserve">Детские игровые и спортивные площадки по своему назначению должны объединять детей дошкольного и школьного младшего  и среднего возраста. </w:t>
      </w:r>
    </w:p>
    <w:p w:rsidR="0018105D" w:rsidRDefault="0018105D" w:rsidP="00B80679">
      <w:pPr>
        <w:spacing w:after="24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 отношении существующих детских игровых площадок  осуществляется подготовка материалов, включающих описание  имеющегося оборудования, оценку его состояния и, при необходимости, рекомендации о проведении восстановительных работ, замене, установке дополнительного оборудования</w:t>
      </w:r>
      <w:r w:rsidR="00BD72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в отношении новых детских игровых и спортивных  площадок определяются места для их установки.</w:t>
      </w:r>
    </w:p>
    <w:p w:rsidR="0018105D" w:rsidRDefault="0018105D" w:rsidP="00B80679">
      <w:pPr>
        <w:spacing w:after="24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Перечень детских игровых и спортивных площадок, подлежащих ремонту и установки в рамках настоящей программы, утверждается Администрацией муниципального образования  «Новотузуклейский сельсовет».</w:t>
      </w:r>
    </w:p>
    <w:p w:rsidR="00B1286A" w:rsidRDefault="0018105D" w:rsidP="00B80679">
      <w:pPr>
        <w:spacing w:after="24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На каждую детскую и спортивную площадку  составляется</w:t>
      </w:r>
      <w:r w:rsidR="00B128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паспорт с учетом традиций, накопленных за годы использования данной территории населением.</w:t>
      </w:r>
    </w:p>
    <w:p w:rsidR="00B1286A" w:rsidRDefault="00B1286A" w:rsidP="00B80679">
      <w:pPr>
        <w:spacing w:after="24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Программа реализуется с привлечением широкого круга заинтересованных лиц в соответствии с законодательством Российской Федерации о размещении заказов.</w:t>
      </w:r>
    </w:p>
    <w:p w:rsidR="002918BC" w:rsidRDefault="00B1286A" w:rsidP="00F83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После ремонта существующих и установки новых игровых и спортивных площадок осуществляется их содержание в надлежащем состоянии</w:t>
      </w:r>
      <w:r w:rsidR="00B80679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B80679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4. РЕСУРСНОЕ ОБЕСПЕЧЕНИЕ </w:t>
      </w:r>
      <w:r w:rsidR="00B80679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B80679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ЦЕЛЕВОЙ ПРОГРАММЫ </w:t>
      </w:r>
      <w:r w:rsidR="00B80679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B80679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Реализация Программы осуществляется за счет средств бюджета </w:t>
      </w:r>
      <w:r w:rsidR="00F83C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муниципального образования «Новотузуклейски</w:t>
      </w:r>
      <w:r w:rsidR="00AB749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й сельсовет», бюджета области.</w:t>
      </w:r>
      <w:r w:rsidR="00B80679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B80679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Общий объем финансирования составляет: </w:t>
      </w:r>
    </w:p>
    <w:p w:rsidR="002918BC" w:rsidRDefault="002918BC" w:rsidP="00291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201</w:t>
      </w:r>
      <w:r w:rsidR="00AB749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4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год - </w:t>
      </w:r>
      <w:r w:rsidR="00AB749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130000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рублей</w:t>
      </w:r>
    </w:p>
    <w:p w:rsidR="002918BC" w:rsidRPr="00C65435" w:rsidRDefault="002918BC" w:rsidP="00F83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tbl>
      <w:tblPr>
        <w:tblStyle w:val="af5"/>
        <w:tblW w:w="9889" w:type="dxa"/>
        <w:tblLayout w:type="fixed"/>
        <w:tblLook w:val="04A0"/>
      </w:tblPr>
      <w:tblGrid>
        <w:gridCol w:w="594"/>
        <w:gridCol w:w="776"/>
        <w:gridCol w:w="2282"/>
        <w:gridCol w:w="1099"/>
        <w:gridCol w:w="1511"/>
        <w:gridCol w:w="1324"/>
        <w:gridCol w:w="1027"/>
        <w:gridCol w:w="1112"/>
        <w:gridCol w:w="157"/>
        <w:gridCol w:w="7"/>
      </w:tblGrid>
      <w:tr w:rsidR="002918BC" w:rsidTr="00AD5FB7">
        <w:trPr>
          <w:gridAfter w:val="2"/>
          <w:wAfter w:w="164" w:type="dxa"/>
          <w:trHeight w:val="360"/>
        </w:trPr>
        <w:tc>
          <w:tcPr>
            <w:tcW w:w="594" w:type="dxa"/>
            <w:vMerge w:val="restart"/>
          </w:tcPr>
          <w:p w:rsidR="002918BC" w:rsidRDefault="002918BC" w:rsidP="00F83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776" w:type="dxa"/>
            <w:vMerge w:val="restart"/>
            <w:tcBorders>
              <w:right w:val="single" w:sz="4" w:space="0" w:color="auto"/>
            </w:tcBorders>
          </w:tcPr>
          <w:p w:rsidR="002918BC" w:rsidRDefault="002918BC" w:rsidP="00F83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2918BC" w:rsidRDefault="002918BC" w:rsidP="00F83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Год</w:t>
            </w:r>
          </w:p>
          <w:p w:rsidR="002918BC" w:rsidRDefault="002918BC" w:rsidP="002918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282" w:type="dxa"/>
            <w:vMerge w:val="restart"/>
            <w:tcBorders>
              <w:left w:val="single" w:sz="4" w:space="0" w:color="auto"/>
            </w:tcBorders>
          </w:tcPr>
          <w:p w:rsidR="002918BC" w:rsidRDefault="002918BC" w:rsidP="00F83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   Виды  </w:t>
            </w:r>
          </w:p>
          <w:p w:rsidR="002918BC" w:rsidRDefault="002918BC" w:rsidP="00F83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производимых </w:t>
            </w:r>
          </w:p>
          <w:p w:rsidR="002918BC" w:rsidRDefault="002918BC" w:rsidP="00F83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работ</w:t>
            </w:r>
          </w:p>
        </w:tc>
        <w:tc>
          <w:tcPr>
            <w:tcW w:w="1099" w:type="dxa"/>
            <w:vMerge w:val="restart"/>
          </w:tcPr>
          <w:p w:rsidR="002918BC" w:rsidRDefault="002918BC" w:rsidP="00F83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Кол-во площадок</w:t>
            </w:r>
          </w:p>
        </w:tc>
        <w:tc>
          <w:tcPr>
            <w:tcW w:w="4974" w:type="dxa"/>
            <w:gridSpan w:val="4"/>
            <w:tcBorders>
              <w:bottom w:val="single" w:sz="4" w:space="0" w:color="auto"/>
            </w:tcBorders>
          </w:tcPr>
          <w:p w:rsidR="002918BC" w:rsidRDefault="002918BC" w:rsidP="00F83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Источник финансирования (в рублях)</w:t>
            </w:r>
          </w:p>
        </w:tc>
      </w:tr>
      <w:tr w:rsidR="00AD5FB7" w:rsidTr="00AD5FB7">
        <w:trPr>
          <w:gridAfter w:val="1"/>
          <w:wAfter w:w="7" w:type="dxa"/>
          <w:trHeight w:val="285"/>
        </w:trPr>
        <w:tc>
          <w:tcPr>
            <w:tcW w:w="594" w:type="dxa"/>
            <w:vMerge/>
          </w:tcPr>
          <w:p w:rsidR="00AD5FB7" w:rsidRDefault="00AD5FB7" w:rsidP="00F83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76" w:type="dxa"/>
            <w:vMerge/>
            <w:tcBorders>
              <w:right w:val="single" w:sz="4" w:space="0" w:color="auto"/>
            </w:tcBorders>
          </w:tcPr>
          <w:p w:rsidR="00AD5FB7" w:rsidRDefault="00AD5FB7" w:rsidP="00F83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</w:tcBorders>
          </w:tcPr>
          <w:p w:rsidR="00AD5FB7" w:rsidRDefault="00AD5FB7" w:rsidP="00F83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099" w:type="dxa"/>
            <w:vMerge/>
          </w:tcPr>
          <w:p w:rsidR="00AD5FB7" w:rsidRDefault="00AD5FB7" w:rsidP="00F83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511" w:type="dxa"/>
            <w:tcBorders>
              <w:top w:val="single" w:sz="4" w:space="0" w:color="auto"/>
              <w:right w:val="single" w:sz="4" w:space="0" w:color="auto"/>
            </w:tcBorders>
          </w:tcPr>
          <w:p w:rsidR="00AD5FB7" w:rsidRDefault="00AD5FB7" w:rsidP="00F83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FB7" w:rsidRDefault="00AD5FB7" w:rsidP="002918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Местный бюджет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FB7" w:rsidRDefault="00AD5FB7" w:rsidP="00AD5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Районный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бюждет</w:t>
            </w:r>
            <w:proofErr w:type="spellEnd"/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D5FB7" w:rsidRDefault="00AD5FB7" w:rsidP="00F83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Внебюджетные </w:t>
            </w:r>
          </w:p>
          <w:p w:rsidR="00AD5FB7" w:rsidRDefault="00AD5FB7" w:rsidP="00F83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поступления</w:t>
            </w:r>
          </w:p>
        </w:tc>
      </w:tr>
      <w:tr w:rsidR="00AD5FB7" w:rsidTr="00AD5FB7">
        <w:trPr>
          <w:gridAfter w:val="1"/>
          <w:wAfter w:w="7" w:type="dxa"/>
        </w:trPr>
        <w:tc>
          <w:tcPr>
            <w:tcW w:w="594" w:type="dxa"/>
          </w:tcPr>
          <w:p w:rsidR="00AD5FB7" w:rsidRDefault="00AD5FB7" w:rsidP="00F83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1.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AD5FB7" w:rsidRDefault="00AD5FB7" w:rsidP="00AB7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201</w:t>
            </w:r>
            <w:r w:rsidR="00AB7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2282" w:type="dxa"/>
            <w:tcBorders>
              <w:left w:val="single" w:sz="4" w:space="0" w:color="auto"/>
            </w:tcBorders>
          </w:tcPr>
          <w:p w:rsidR="00AD5FB7" w:rsidRDefault="00AD5FB7" w:rsidP="00F83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Установка новых детских площадок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с. Тузуклей</w:t>
            </w:r>
          </w:p>
        </w:tc>
        <w:tc>
          <w:tcPr>
            <w:tcW w:w="1099" w:type="dxa"/>
          </w:tcPr>
          <w:p w:rsidR="00AD5FB7" w:rsidRDefault="00AD5FB7" w:rsidP="00F83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511" w:type="dxa"/>
            <w:tcBorders>
              <w:right w:val="single" w:sz="4" w:space="0" w:color="auto"/>
            </w:tcBorders>
          </w:tcPr>
          <w:p w:rsidR="00AD5FB7" w:rsidRDefault="00AB749B" w:rsidP="00F83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  <w:r w:rsidR="00AD5F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00000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</w:tcPr>
          <w:p w:rsidR="00AD5FB7" w:rsidRDefault="00AB749B" w:rsidP="00F83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30000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AD5FB7" w:rsidRDefault="00AD5FB7" w:rsidP="00AD5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0</w:t>
            </w:r>
          </w:p>
        </w:tc>
        <w:tc>
          <w:tcPr>
            <w:tcW w:w="1269" w:type="dxa"/>
            <w:gridSpan w:val="2"/>
            <w:tcBorders>
              <w:left w:val="single" w:sz="4" w:space="0" w:color="auto"/>
            </w:tcBorders>
          </w:tcPr>
          <w:p w:rsidR="00AD5FB7" w:rsidRDefault="00AD5FB7" w:rsidP="00F83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0</w:t>
            </w:r>
          </w:p>
        </w:tc>
      </w:tr>
      <w:tr w:rsidR="00AD5FB7" w:rsidRPr="00AD5FB7" w:rsidTr="00AD5FB7">
        <w:tc>
          <w:tcPr>
            <w:tcW w:w="3652" w:type="dxa"/>
            <w:gridSpan w:val="3"/>
          </w:tcPr>
          <w:p w:rsidR="00AD5FB7" w:rsidRDefault="00AD5FB7" w:rsidP="00F83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ИТОГО:</w:t>
            </w:r>
          </w:p>
        </w:tc>
        <w:tc>
          <w:tcPr>
            <w:tcW w:w="1099" w:type="dxa"/>
          </w:tcPr>
          <w:p w:rsidR="00AD5FB7" w:rsidRDefault="00AB749B" w:rsidP="00F83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511" w:type="dxa"/>
            <w:tcBorders>
              <w:right w:val="single" w:sz="4" w:space="0" w:color="auto"/>
            </w:tcBorders>
          </w:tcPr>
          <w:p w:rsidR="00AD5FB7" w:rsidRDefault="00AB749B" w:rsidP="00F83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10</w:t>
            </w:r>
            <w:r w:rsidR="00AD5F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0000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</w:tcPr>
          <w:p w:rsidR="00AD5FB7" w:rsidRDefault="00AB749B" w:rsidP="00F83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30000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AD5FB7" w:rsidRDefault="00AD5FB7" w:rsidP="00F83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AD5FB7" w:rsidRDefault="00AD5FB7" w:rsidP="00F83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0</w:t>
            </w:r>
          </w:p>
        </w:tc>
      </w:tr>
    </w:tbl>
    <w:p w:rsidR="002918BC" w:rsidRDefault="00B80679" w:rsidP="00291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</w:p>
    <w:p w:rsidR="00E82060" w:rsidRDefault="00B80679" w:rsidP="00E820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 xml:space="preserve">5. МЕХАНИЗМЫ РЕАЛИЗАЦИИ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 </w:t>
      </w:r>
      <w:r w:rsidR="002918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ЦЕЛЕВОЙ ПРОГРАММЫ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Реализация Программы обеспечивается выполнением программных мероприятий посредством согласованных действий администраци</w:t>
      </w:r>
      <w:r w:rsidR="002918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 МО «Новотузуклейский сельсовет»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, подрядных организаций, определенных на основании конкурса.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</w:p>
    <w:p w:rsidR="004D12A0" w:rsidRDefault="00B80679" w:rsidP="004D12A0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6. ОРГАНИЗАЦИЯ УПРАВЛЕНИЯ  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ЦЕЛЕВОЙ ПРОГРАММОЙ И </w:t>
      </w:r>
      <w:proofErr w:type="gramStart"/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КОНТРОЛЬ ЗА</w:t>
      </w:r>
      <w:proofErr w:type="gramEnd"/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ХОДОМ ЕЕ РЕАЛИЗАЦИИ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Контроль за реализацией Программы осуществляет </w:t>
      </w:r>
      <w:r w:rsidR="00E8206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администрация МО «</w:t>
      </w:r>
      <w:proofErr w:type="spellStart"/>
      <w:r w:rsidR="00E8206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Нвотузуклейский</w:t>
      </w:r>
      <w:proofErr w:type="spellEnd"/>
      <w:r w:rsidR="00E8206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сельсовет»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. </w:t>
      </w:r>
    </w:p>
    <w:p w:rsidR="004D12A0" w:rsidRPr="004D12A0" w:rsidRDefault="004D12A0" w:rsidP="004D12A0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4D12A0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 МО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состав исполнителей. </w:t>
      </w:r>
    </w:p>
    <w:p w:rsidR="004D12A0" w:rsidRPr="004D12A0" w:rsidRDefault="004D12A0" w:rsidP="004D12A0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D12A0">
        <w:rPr>
          <w:rFonts w:ascii="Times New Roman" w:hAnsi="Times New Roman" w:cs="Times New Roman"/>
          <w:sz w:val="28"/>
          <w:szCs w:val="28"/>
          <w:lang w:val="ru-RU"/>
        </w:rPr>
        <w:t>Администрация МО «Новотузуклейский сельсовет» направляет в финансовый  орган  МО в сроки, установленные Порядком принятия решения о разработке  целевых программ МО «Новотузуклейский сельсовет», их формировании и реализации, утвержденным постановлением Администрации  МО «Новотузуклейский сельсовет»  от 02.03.2011 №48/1 – отчет о финансировании и освоении проводимых программных мероприятий, а также информацию о подготовке и реализации Программы, необходимую для выполнения возложенных на него функций;</w:t>
      </w:r>
      <w:proofErr w:type="gramEnd"/>
    </w:p>
    <w:p w:rsidR="004D12A0" w:rsidRDefault="00B80679" w:rsidP="00F83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7. ОЦЕНКА ЭФФЕКТИВНОСТИ СОЦИАЛЬНО-ЭКОНОМИЧЕСКИХ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ПОСЛЕДСТВИЙ РЕАЛИЗАЦИИ ДОЛГОСРОЧНОЙ </w:t>
      </w:r>
      <w:r w:rsidR="004D12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ЦЕЛЕВОЙ ПРОГРАММЫ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4D12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Оценка включает текстовую часть где в количественном выражении описываются конечные результаты, которые должны быть достигнуты </w:t>
      </w:r>
      <w:proofErr w:type="gramStart"/>
      <w:r w:rsidR="004D12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 следствии</w:t>
      </w:r>
      <w:proofErr w:type="gramEnd"/>
      <w:r w:rsidR="004D12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реализации программы.</w:t>
      </w:r>
    </w:p>
    <w:p w:rsidR="004D12A0" w:rsidRDefault="004D12A0" w:rsidP="00F83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Администрация МО «Новотузуклейский сельсовет» осуществляет ежеквартальный мониторинг по результатам текущего года и ежегодный мониторинг реализации программы.</w:t>
      </w:r>
    </w:p>
    <w:p w:rsidR="004D12A0" w:rsidRDefault="004D12A0" w:rsidP="00F83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Ежеквартальный мониторинг предусматривает оценку:</w:t>
      </w:r>
    </w:p>
    <w:p w:rsidR="004D12A0" w:rsidRDefault="004D12A0" w:rsidP="00F83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фактически достигнутых результатов реализации программы;</w:t>
      </w:r>
    </w:p>
    <w:p w:rsidR="00E07BC8" w:rsidRDefault="004D12A0" w:rsidP="00F83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возможностей достижения запланированных</w:t>
      </w:r>
      <w:r w:rsidR="00E07B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годовых и конечных результатов целевой программы;</w:t>
      </w:r>
    </w:p>
    <w:p w:rsidR="00E07BC8" w:rsidRDefault="00E07BC8" w:rsidP="00F83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фактической социальной эффективности реализации мероприятий программы;</w:t>
      </w:r>
    </w:p>
    <w:p w:rsidR="00E07BC8" w:rsidRDefault="00E07BC8" w:rsidP="00F83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- фактических затрат на реализацию программы.</w:t>
      </w:r>
    </w:p>
    <w:p w:rsidR="00DD2758" w:rsidRDefault="00E07BC8" w:rsidP="00B34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Оценка эффективности реализации программы осуществляется по этапам в течение всего срока реализации программы, а при необходимости и после её реализации.</w:t>
      </w:r>
      <w:r w:rsidR="00B80679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Методика оценки эффективности Программы приведена в приложении 2. </w:t>
      </w:r>
      <w:r w:rsidR="00B80679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</w:p>
    <w:p w:rsidR="00DF3A26" w:rsidRDefault="00DF3A26" w:rsidP="00B34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F3A26" w:rsidRDefault="00DF3A26" w:rsidP="00B34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34796" w:rsidRDefault="00B80679" w:rsidP="00B34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Приложение 1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к Программе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"Обустройство детских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игровых </w:t>
      </w:r>
      <w:r w:rsidR="00E07B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 спортивных площадок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муниципального образования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E07B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«Новотузуклейский сельсовет» </w:t>
      </w:r>
      <w:r w:rsidR="00E07B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3A1E6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на</w:t>
      </w:r>
      <w:r w:rsidR="00E07B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201</w:t>
      </w:r>
      <w:r w:rsidR="003A1E6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4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год" </w:t>
      </w:r>
    </w:p>
    <w:p w:rsidR="00B80679" w:rsidRPr="00B80679" w:rsidRDefault="00B80679" w:rsidP="00B34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ОТЧЕТ ПО ОБУСТРОЙСТВУ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ДЕТСКИХ ИГРОВЫХ </w:t>
      </w:r>
      <w:r w:rsidR="00B347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 СПОРТИВНЫХ ПЛОЩАДОК</w:t>
      </w:r>
      <w:r w:rsidR="00B368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в МО «НОВОТУЗУКЛЕЙСКИЙ СЕЛЬСОВЕТ»</w:t>
      </w:r>
    </w:p>
    <w:tbl>
      <w:tblPr>
        <w:tblStyle w:val="af5"/>
        <w:tblW w:w="10032" w:type="dxa"/>
        <w:tblInd w:w="-459" w:type="dxa"/>
        <w:tblLayout w:type="fixed"/>
        <w:tblLook w:val="04A0"/>
      </w:tblPr>
      <w:tblGrid>
        <w:gridCol w:w="1276"/>
        <w:gridCol w:w="1701"/>
        <w:gridCol w:w="2126"/>
        <w:gridCol w:w="1985"/>
        <w:gridCol w:w="992"/>
        <w:gridCol w:w="992"/>
        <w:gridCol w:w="960"/>
      </w:tblGrid>
      <w:tr w:rsidR="00B34796" w:rsidRPr="00FE532C" w:rsidTr="00BB214C">
        <w:trPr>
          <w:trHeight w:val="1635"/>
        </w:trPr>
        <w:tc>
          <w:tcPr>
            <w:tcW w:w="1276" w:type="dxa"/>
            <w:vMerge w:val="restart"/>
          </w:tcPr>
          <w:p w:rsidR="00E07BC8" w:rsidRPr="00BB214C" w:rsidRDefault="00E07BC8" w:rsidP="00B8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BB2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№</w:t>
            </w:r>
            <w:proofErr w:type="spellStart"/>
            <w:proofErr w:type="gramStart"/>
            <w:r w:rsidRPr="00BB2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п</w:t>
            </w:r>
            <w:proofErr w:type="spellEnd"/>
            <w:proofErr w:type="gramEnd"/>
            <w:r w:rsidRPr="00BB2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/</w:t>
            </w:r>
            <w:proofErr w:type="spellStart"/>
            <w:r w:rsidRPr="00BB2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E07BC8" w:rsidRPr="00BB214C" w:rsidRDefault="00E07BC8" w:rsidP="00B8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BB2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Адрес обустроенной детской игровой или спортивной площадки</w:t>
            </w:r>
          </w:p>
        </w:tc>
        <w:tc>
          <w:tcPr>
            <w:tcW w:w="2126" w:type="dxa"/>
            <w:vMerge w:val="restart"/>
          </w:tcPr>
          <w:p w:rsidR="00E07BC8" w:rsidRPr="00BB214C" w:rsidRDefault="00E07BC8" w:rsidP="00B8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BB2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Ориентировочная площадь детской игровой или спортивной площадки (</w:t>
            </w:r>
            <w:proofErr w:type="spellStart"/>
            <w:r w:rsidRPr="00BB2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кВ.м</w:t>
            </w:r>
            <w:proofErr w:type="spellEnd"/>
            <w:r w:rsidRPr="00BB2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.)</w:t>
            </w:r>
          </w:p>
        </w:tc>
        <w:tc>
          <w:tcPr>
            <w:tcW w:w="1985" w:type="dxa"/>
            <w:vMerge w:val="restart"/>
          </w:tcPr>
          <w:p w:rsidR="00E07BC8" w:rsidRPr="00BB214C" w:rsidRDefault="00E07BC8" w:rsidP="00B8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BB2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Наименование элементов (всего)</w:t>
            </w:r>
          </w:p>
          <w:p w:rsidR="00B34796" w:rsidRPr="00BB214C" w:rsidRDefault="00B34796" w:rsidP="00B8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</w:p>
          <w:p w:rsidR="00B34796" w:rsidRPr="00BB214C" w:rsidRDefault="00B34796" w:rsidP="00B8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</w:p>
          <w:p w:rsidR="00B34796" w:rsidRPr="00BB214C" w:rsidRDefault="00B34796" w:rsidP="00B8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</w:p>
          <w:p w:rsidR="00B34796" w:rsidRPr="00BB214C" w:rsidRDefault="00B34796" w:rsidP="00B8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</w:p>
          <w:p w:rsidR="00B34796" w:rsidRPr="00BB214C" w:rsidRDefault="00B34796" w:rsidP="00B8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</w:p>
          <w:p w:rsidR="00B34796" w:rsidRPr="00BB214C" w:rsidRDefault="00B34796" w:rsidP="00B8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</w:p>
          <w:p w:rsidR="00B34796" w:rsidRPr="00BB214C" w:rsidRDefault="00B34796" w:rsidP="00B8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</w:p>
          <w:p w:rsidR="00B34796" w:rsidRPr="00BB214C" w:rsidRDefault="00B34796" w:rsidP="00B8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944" w:type="dxa"/>
            <w:gridSpan w:val="3"/>
            <w:tcBorders>
              <w:bottom w:val="single" w:sz="4" w:space="0" w:color="auto"/>
            </w:tcBorders>
          </w:tcPr>
          <w:p w:rsidR="00E07BC8" w:rsidRPr="00BB214C" w:rsidRDefault="00E07BC8" w:rsidP="00B8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BB2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Стоимость обустройства в том числе за счет средст</w:t>
            </w:r>
            <w:proofErr w:type="gramStart"/>
            <w:r w:rsidRPr="00BB2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в</w:t>
            </w:r>
            <w:r w:rsidR="00B34796" w:rsidRPr="00BB2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(</w:t>
            </w:r>
            <w:proofErr w:type="spellStart"/>
            <w:proofErr w:type="gramEnd"/>
            <w:r w:rsidR="00B34796" w:rsidRPr="00BB2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руб</w:t>
            </w:r>
            <w:proofErr w:type="spellEnd"/>
            <w:r w:rsidR="00B34796" w:rsidRPr="00BB2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B214C" w:rsidTr="00BB214C">
        <w:trPr>
          <w:cantSplit/>
          <w:trHeight w:val="1134"/>
        </w:trPr>
        <w:tc>
          <w:tcPr>
            <w:tcW w:w="1276" w:type="dxa"/>
            <w:vMerge/>
          </w:tcPr>
          <w:p w:rsidR="00B34796" w:rsidRPr="00BB214C" w:rsidRDefault="00B34796" w:rsidP="00B8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1" w:type="dxa"/>
            <w:vMerge/>
          </w:tcPr>
          <w:p w:rsidR="00B34796" w:rsidRPr="00BB214C" w:rsidRDefault="00B34796" w:rsidP="00B8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126" w:type="dxa"/>
            <w:vMerge/>
          </w:tcPr>
          <w:p w:rsidR="00B34796" w:rsidRPr="00BB214C" w:rsidRDefault="00B34796" w:rsidP="00B8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85" w:type="dxa"/>
            <w:vMerge/>
          </w:tcPr>
          <w:p w:rsidR="00B34796" w:rsidRPr="00BB214C" w:rsidRDefault="00B34796" w:rsidP="00B8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34796" w:rsidRPr="00BB214C" w:rsidRDefault="00B34796" w:rsidP="00B347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BB2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 xml:space="preserve">Областного </w:t>
            </w:r>
            <w:proofErr w:type="spellStart"/>
            <w:r w:rsidRPr="00BB2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бюждета</w:t>
            </w:r>
            <w:proofErr w:type="spellEnd"/>
          </w:p>
          <w:p w:rsidR="00B34796" w:rsidRPr="00BB214C" w:rsidRDefault="00B34796" w:rsidP="00B347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34796" w:rsidRPr="00BB214C" w:rsidRDefault="00B34796" w:rsidP="00B34796">
            <w:pPr>
              <w:ind w:left="113" w:right="113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BB2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Местного бюджета</w:t>
            </w:r>
          </w:p>
          <w:p w:rsidR="00B34796" w:rsidRPr="00BB214C" w:rsidRDefault="00B34796" w:rsidP="00B347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34796" w:rsidRPr="00BB214C" w:rsidRDefault="00B34796" w:rsidP="00B347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BB2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Внебюджетных поступлений</w:t>
            </w:r>
          </w:p>
        </w:tc>
      </w:tr>
      <w:tr w:rsidR="00B34796" w:rsidTr="00BB214C">
        <w:tc>
          <w:tcPr>
            <w:tcW w:w="1276" w:type="dxa"/>
          </w:tcPr>
          <w:p w:rsidR="00B34796" w:rsidRDefault="00B34796" w:rsidP="00B8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701" w:type="dxa"/>
          </w:tcPr>
          <w:p w:rsidR="00B34796" w:rsidRDefault="00B34796" w:rsidP="00B8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26" w:type="dxa"/>
          </w:tcPr>
          <w:p w:rsidR="00B34796" w:rsidRDefault="00B34796" w:rsidP="00B8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5" w:type="dxa"/>
          </w:tcPr>
          <w:p w:rsidR="00B34796" w:rsidRDefault="00B34796" w:rsidP="00B8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34796" w:rsidRDefault="00B34796" w:rsidP="00B8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34796" w:rsidRDefault="00B34796" w:rsidP="00B8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B34796" w:rsidRDefault="00B34796" w:rsidP="00B8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B34796" w:rsidTr="00BB214C">
        <w:tc>
          <w:tcPr>
            <w:tcW w:w="1276" w:type="dxa"/>
          </w:tcPr>
          <w:p w:rsidR="00B34796" w:rsidRDefault="00B34796" w:rsidP="00B8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ИТОГО</w:t>
            </w:r>
          </w:p>
        </w:tc>
        <w:tc>
          <w:tcPr>
            <w:tcW w:w="1701" w:type="dxa"/>
          </w:tcPr>
          <w:p w:rsidR="00B34796" w:rsidRDefault="00B34796" w:rsidP="00B8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26" w:type="dxa"/>
          </w:tcPr>
          <w:p w:rsidR="00B34796" w:rsidRDefault="00B34796" w:rsidP="00B8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5" w:type="dxa"/>
          </w:tcPr>
          <w:p w:rsidR="00B34796" w:rsidRDefault="00B34796" w:rsidP="00B8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34796" w:rsidRDefault="00B34796" w:rsidP="00B8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34796" w:rsidRDefault="00B34796" w:rsidP="00B8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B34796" w:rsidRDefault="00B34796" w:rsidP="00B8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</w:tbl>
    <w:p w:rsidR="00B80679" w:rsidRPr="00B80679" w:rsidRDefault="00B80679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3687A" w:rsidRDefault="00B80679" w:rsidP="00B36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ОТЧЕТ ОБ ИНВЕНТАРИЗАЦИИ СУЩЕСТВУЮЩИХ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ДЕТСКИХ </w:t>
      </w:r>
      <w:r w:rsidR="00BB21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ИГРОВЫХ </w:t>
      </w:r>
      <w:r w:rsidR="00B368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 СПОРТИВНЫХ ПЛОЩАДОК МО «НОВОТУЗУКЛЕЙСКИЙ СЕЛЬСОВЕТ»</w:t>
      </w:r>
    </w:p>
    <w:p w:rsidR="00B80679" w:rsidRPr="00B80679" w:rsidRDefault="00B80679" w:rsidP="00B36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</w:p>
    <w:tbl>
      <w:tblPr>
        <w:tblStyle w:val="af5"/>
        <w:tblW w:w="0" w:type="auto"/>
        <w:tblInd w:w="-459" w:type="dxa"/>
        <w:tblLayout w:type="fixed"/>
        <w:tblLook w:val="04A0"/>
      </w:tblPr>
      <w:tblGrid>
        <w:gridCol w:w="1418"/>
        <w:gridCol w:w="1701"/>
        <w:gridCol w:w="2410"/>
        <w:gridCol w:w="2268"/>
        <w:gridCol w:w="2233"/>
      </w:tblGrid>
      <w:tr w:rsidR="0094385E" w:rsidTr="00546214">
        <w:tc>
          <w:tcPr>
            <w:tcW w:w="1418" w:type="dxa"/>
          </w:tcPr>
          <w:p w:rsidR="0094385E" w:rsidRPr="00BD7225" w:rsidRDefault="00B80679" w:rsidP="00B80679">
            <w:pPr>
              <w:spacing w:after="24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 w:rsidRPr="00BD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 xml:space="preserve">   </w:t>
            </w:r>
            <w:r w:rsidR="0094385E" w:rsidRPr="00BD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№</w:t>
            </w:r>
          </w:p>
          <w:p w:rsidR="0094385E" w:rsidRPr="00BD7225" w:rsidRDefault="0094385E" w:rsidP="00B80679">
            <w:pPr>
              <w:spacing w:after="24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proofErr w:type="spellStart"/>
            <w:proofErr w:type="gramStart"/>
            <w:r w:rsidRPr="00BD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п</w:t>
            </w:r>
            <w:proofErr w:type="spellEnd"/>
            <w:proofErr w:type="gramEnd"/>
            <w:r w:rsidRPr="00BD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/</w:t>
            </w:r>
            <w:proofErr w:type="spellStart"/>
            <w:r w:rsidRPr="00BD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1701" w:type="dxa"/>
          </w:tcPr>
          <w:p w:rsidR="0094385E" w:rsidRPr="00BD7225" w:rsidRDefault="0094385E" w:rsidP="00B80679">
            <w:pPr>
              <w:spacing w:after="24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 w:rsidRPr="00BD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 xml:space="preserve">Адрес детской игровой или спортивной </w:t>
            </w:r>
            <w:r w:rsidRPr="00BD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lastRenderedPageBreak/>
              <w:t>площадки</w:t>
            </w:r>
          </w:p>
        </w:tc>
        <w:tc>
          <w:tcPr>
            <w:tcW w:w="2410" w:type="dxa"/>
          </w:tcPr>
          <w:p w:rsidR="0094385E" w:rsidRPr="00BD7225" w:rsidRDefault="0094385E" w:rsidP="00B80679">
            <w:pPr>
              <w:spacing w:after="24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 w:rsidRPr="00BD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lastRenderedPageBreak/>
              <w:t>Ориентировочная площадь детской игровой или спортивной площадки</w:t>
            </w:r>
          </w:p>
        </w:tc>
        <w:tc>
          <w:tcPr>
            <w:tcW w:w="2268" w:type="dxa"/>
          </w:tcPr>
          <w:p w:rsidR="0094385E" w:rsidRPr="00BD7225" w:rsidRDefault="0094385E" w:rsidP="00B80679">
            <w:pPr>
              <w:spacing w:after="24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 w:rsidRPr="00BD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 xml:space="preserve">Тех детской игровой или спортивной площадки </w:t>
            </w:r>
            <w:proofErr w:type="spellStart"/>
            <w:r w:rsidRPr="00BD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ническое</w:t>
            </w:r>
            <w:proofErr w:type="spellEnd"/>
            <w:r w:rsidRPr="00BD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 xml:space="preserve"> состояние </w:t>
            </w:r>
            <w:r w:rsidRPr="00BD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lastRenderedPageBreak/>
              <w:t xml:space="preserve">элементов </w:t>
            </w:r>
          </w:p>
        </w:tc>
        <w:tc>
          <w:tcPr>
            <w:tcW w:w="2233" w:type="dxa"/>
          </w:tcPr>
          <w:p w:rsidR="0094385E" w:rsidRPr="00BD7225" w:rsidRDefault="0094385E" w:rsidP="00B80679">
            <w:pPr>
              <w:spacing w:after="24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proofErr w:type="spellStart"/>
            <w:r w:rsidRPr="00BD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lastRenderedPageBreak/>
              <w:t>Балансосодержатель</w:t>
            </w:r>
            <w:proofErr w:type="spellEnd"/>
          </w:p>
        </w:tc>
      </w:tr>
      <w:tr w:rsidR="0094385E" w:rsidTr="00546214">
        <w:tc>
          <w:tcPr>
            <w:tcW w:w="1418" w:type="dxa"/>
          </w:tcPr>
          <w:p w:rsidR="0094385E" w:rsidRDefault="0094385E" w:rsidP="00B80679">
            <w:pPr>
              <w:spacing w:after="24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701" w:type="dxa"/>
          </w:tcPr>
          <w:p w:rsidR="0094385E" w:rsidRDefault="0094385E" w:rsidP="00B80679">
            <w:pPr>
              <w:spacing w:after="24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410" w:type="dxa"/>
          </w:tcPr>
          <w:p w:rsidR="0094385E" w:rsidRDefault="0094385E" w:rsidP="00B80679">
            <w:pPr>
              <w:spacing w:after="24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268" w:type="dxa"/>
          </w:tcPr>
          <w:p w:rsidR="0094385E" w:rsidRDefault="0094385E" w:rsidP="00B80679">
            <w:pPr>
              <w:spacing w:after="24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233" w:type="dxa"/>
          </w:tcPr>
          <w:p w:rsidR="0094385E" w:rsidRDefault="0094385E" w:rsidP="00B80679">
            <w:pPr>
              <w:spacing w:after="24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94385E" w:rsidTr="00546214">
        <w:tc>
          <w:tcPr>
            <w:tcW w:w="1418" w:type="dxa"/>
          </w:tcPr>
          <w:p w:rsidR="0094385E" w:rsidRDefault="00BB214C" w:rsidP="00B80679">
            <w:pPr>
              <w:spacing w:after="24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ИТОГО</w:t>
            </w:r>
          </w:p>
        </w:tc>
        <w:tc>
          <w:tcPr>
            <w:tcW w:w="1701" w:type="dxa"/>
          </w:tcPr>
          <w:p w:rsidR="0094385E" w:rsidRDefault="0094385E" w:rsidP="00B80679">
            <w:pPr>
              <w:spacing w:after="24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410" w:type="dxa"/>
          </w:tcPr>
          <w:p w:rsidR="0094385E" w:rsidRDefault="0094385E" w:rsidP="00B80679">
            <w:pPr>
              <w:spacing w:after="24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268" w:type="dxa"/>
          </w:tcPr>
          <w:p w:rsidR="0094385E" w:rsidRDefault="0094385E" w:rsidP="00B80679">
            <w:pPr>
              <w:spacing w:after="24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233" w:type="dxa"/>
          </w:tcPr>
          <w:p w:rsidR="0094385E" w:rsidRDefault="0094385E" w:rsidP="00B80679">
            <w:pPr>
              <w:spacing w:after="24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</w:tbl>
    <w:p w:rsidR="00546214" w:rsidRDefault="00B80679" w:rsidP="001144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</w:p>
    <w:p w:rsidR="001144EB" w:rsidRDefault="00B80679" w:rsidP="001144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Приложение 2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к Программе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"Обустройство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детских игровых </w:t>
      </w:r>
      <w:r w:rsidR="001144E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</w:t>
      </w:r>
    </w:p>
    <w:p w:rsidR="001144EB" w:rsidRDefault="001144EB" w:rsidP="001144EB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спортивных площадок</w:t>
      </w:r>
      <w:r w:rsidR="00B80679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B80679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муниципального образования </w:t>
      </w:r>
      <w:r w:rsidR="00B80679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«Новотузуклейский сельсовет»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F465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201</w:t>
      </w:r>
      <w:r w:rsidR="00F465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4</w:t>
      </w:r>
      <w:r w:rsidR="00B80679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год" </w:t>
      </w:r>
    </w:p>
    <w:p w:rsidR="001144EB" w:rsidRDefault="00B80679" w:rsidP="001144EB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МЕТОДИКА ОЦЕНКИ ЭФФЕКТИВНОСТИ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 ЦЕЛЕВОЙ ПРОГРАММЫ </w:t>
      </w:r>
    </w:p>
    <w:p w:rsidR="001144EB" w:rsidRDefault="00B80679" w:rsidP="001144EB">
      <w:pPr>
        <w:spacing w:after="24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Оценка эффективности реализации программных мероприятий осуществляется на основании комплекса учетно-аналитических мероприятий: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1. Аккумуляция и мониторинг данных, отражающих учетное (текущее) состояние целевых индикаторов Программы.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2. Проведение сравнительного анализа базового и учетного (текущего) значения целевого индикатора; выявление темпов роста (снижение).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3. Проведение сравнительного анализа планового (утвержденного) и учетного (текущего) значения освоения бюджетных средств; выявление размера (расхождений).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4. Выявление релевантных факторов, определивших величину полученного расхождения.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5. Детерминация потенциала и направлений корректирующих воздействий.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</w:p>
    <w:p w:rsidR="001144EB" w:rsidRDefault="001144EB" w:rsidP="001144EB">
      <w:pPr>
        <w:spacing w:after="24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144EB" w:rsidRDefault="001144EB" w:rsidP="001144EB">
      <w:pPr>
        <w:spacing w:after="24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144EB" w:rsidRDefault="001144EB" w:rsidP="001144EB">
      <w:pPr>
        <w:spacing w:after="24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144EB" w:rsidRDefault="00B80679" w:rsidP="001144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 xml:space="preserve">Приложение 3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к Программе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"Обустройство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детских игровых</w:t>
      </w:r>
    </w:p>
    <w:p w:rsidR="001144EB" w:rsidRDefault="001144EB" w:rsidP="001144EB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и спортивных площадок </w:t>
      </w:r>
      <w:r w:rsidR="00B80679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комплексов </w:t>
      </w:r>
      <w:r w:rsidR="00B80679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муниципального образования </w:t>
      </w:r>
      <w:r w:rsidR="00B80679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Новотузуклейский сельсовет»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8F46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201</w:t>
      </w:r>
      <w:r w:rsidR="008F46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4</w:t>
      </w:r>
      <w:r w:rsidR="00B80679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год" </w:t>
      </w:r>
    </w:p>
    <w:p w:rsidR="00B80679" w:rsidRPr="00B80679" w:rsidRDefault="00B80679" w:rsidP="001144EB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ПЕРЕЧЕНЬ ДЕТСКИХ ИГРОВЫХ </w:t>
      </w:r>
      <w:r w:rsidR="001144E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 СПОРТИВНЫХ ПЛОЩАДОК</w:t>
      </w:r>
      <w:proofErr w:type="gramStart"/>
      <w:r w:rsidR="001144E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</w:t>
      </w:r>
      <w:proofErr w:type="gramEnd"/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КОТОРЫЕ НЕОБХОДИМО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ОБУСТРОИТЬ НА ТЕРРИТОРИИ МУНИЦИПАЛЬНОГО ОБРАЗОВАНИЯ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1144E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«НОВОТУЗУКЛЕЙСКИЙ СЕЛЬСОВЕТ» В 201</w:t>
      </w:r>
      <w:r w:rsidR="00F044D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4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ГОДУ</w:t>
      </w:r>
    </w:p>
    <w:tbl>
      <w:tblPr>
        <w:tblStyle w:val="af5"/>
        <w:tblW w:w="0" w:type="auto"/>
        <w:tblLook w:val="04A0"/>
      </w:tblPr>
      <w:tblGrid>
        <w:gridCol w:w="817"/>
        <w:gridCol w:w="5563"/>
        <w:gridCol w:w="3191"/>
      </w:tblGrid>
      <w:tr w:rsidR="001144EB" w:rsidRPr="00FE532C" w:rsidTr="001144EB">
        <w:tc>
          <w:tcPr>
            <w:tcW w:w="817" w:type="dxa"/>
          </w:tcPr>
          <w:p w:rsidR="001144EB" w:rsidRDefault="001144EB" w:rsidP="00114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5563" w:type="dxa"/>
          </w:tcPr>
          <w:p w:rsidR="001144EB" w:rsidRDefault="001144EB" w:rsidP="00114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Адрес  </w:t>
            </w:r>
          </w:p>
        </w:tc>
        <w:tc>
          <w:tcPr>
            <w:tcW w:w="3191" w:type="dxa"/>
          </w:tcPr>
          <w:p w:rsidR="001144EB" w:rsidRDefault="001144EB" w:rsidP="00114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Ориентировочная площадь для размещения игровых или спортивных элементов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.)</w:t>
            </w:r>
          </w:p>
        </w:tc>
      </w:tr>
      <w:tr w:rsidR="001144EB" w:rsidTr="001144EB">
        <w:tc>
          <w:tcPr>
            <w:tcW w:w="817" w:type="dxa"/>
          </w:tcPr>
          <w:p w:rsidR="001144EB" w:rsidRDefault="00BD7225" w:rsidP="00114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1.</w:t>
            </w:r>
          </w:p>
        </w:tc>
        <w:tc>
          <w:tcPr>
            <w:tcW w:w="5563" w:type="dxa"/>
          </w:tcPr>
          <w:p w:rsidR="001144EB" w:rsidRDefault="00BD7225" w:rsidP="00114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С. Тузуклей, ул. 1Мая 14а</w:t>
            </w:r>
          </w:p>
        </w:tc>
        <w:tc>
          <w:tcPr>
            <w:tcW w:w="3191" w:type="dxa"/>
          </w:tcPr>
          <w:p w:rsidR="001144EB" w:rsidRDefault="00BD7225" w:rsidP="00114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70,5</w:t>
            </w:r>
          </w:p>
        </w:tc>
      </w:tr>
      <w:tr w:rsidR="00BD7225" w:rsidTr="001144EB">
        <w:tc>
          <w:tcPr>
            <w:tcW w:w="817" w:type="dxa"/>
          </w:tcPr>
          <w:p w:rsidR="00BD7225" w:rsidRDefault="00BD7225" w:rsidP="00114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2.</w:t>
            </w:r>
          </w:p>
        </w:tc>
        <w:tc>
          <w:tcPr>
            <w:tcW w:w="5563" w:type="dxa"/>
          </w:tcPr>
          <w:p w:rsidR="00BD7225" w:rsidRDefault="00BD7225" w:rsidP="00114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С. Тузуклей,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Проспект Ильича</w:t>
            </w:r>
          </w:p>
        </w:tc>
        <w:tc>
          <w:tcPr>
            <w:tcW w:w="3191" w:type="dxa"/>
          </w:tcPr>
          <w:p w:rsidR="00BD7225" w:rsidRDefault="00BD7225" w:rsidP="00114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11,6</w:t>
            </w:r>
          </w:p>
        </w:tc>
      </w:tr>
    </w:tbl>
    <w:p w:rsidR="00BD7225" w:rsidRPr="00B80679" w:rsidRDefault="00B80679" w:rsidP="00BD7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</w:p>
    <w:p w:rsidR="00BD7225" w:rsidRDefault="00BD7225" w:rsidP="00BD7225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D7225" w:rsidRDefault="00BD7225" w:rsidP="00BD7225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D7225" w:rsidRDefault="00BD7225" w:rsidP="00BD72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D7225" w:rsidRDefault="00BD7225" w:rsidP="00BD72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D7225" w:rsidRDefault="00BD7225" w:rsidP="00BD7225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D7225" w:rsidRDefault="00BD7225" w:rsidP="00BD7225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D7225" w:rsidRDefault="00BD7225" w:rsidP="00BD7225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D7225" w:rsidRDefault="00BD7225" w:rsidP="00BD7225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80679" w:rsidRPr="00B80679" w:rsidRDefault="00B80679" w:rsidP="00BD7225">
      <w:pPr>
        <w:spacing w:after="24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</w:p>
    <w:p w:rsidR="0025038E" w:rsidRPr="00B80679" w:rsidRDefault="0025038E" w:rsidP="001144EB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25038E" w:rsidRPr="00B80679" w:rsidSect="00250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679"/>
    <w:rsid w:val="0004752A"/>
    <w:rsid w:val="00075933"/>
    <w:rsid w:val="00087A93"/>
    <w:rsid w:val="00110E54"/>
    <w:rsid w:val="001144EB"/>
    <w:rsid w:val="00147355"/>
    <w:rsid w:val="0018105D"/>
    <w:rsid w:val="0025038E"/>
    <w:rsid w:val="00261CF8"/>
    <w:rsid w:val="0026490C"/>
    <w:rsid w:val="002918BC"/>
    <w:rsid w:val="003434EA"/>
    <w:rsid w:val="003A1E64"/>
    <w:rsid w:val="003B60BB"/>
    <w:rsid w:val="00401596"/>
    <w:rsid w:val="00472176"/>
    <w:rsid w:val="00485AF8"/>
    <w:rsid w:val="004B0CA9"/>
    <w:rsid w:val="004C15CC"/>
    <w:rsid w:val="004D12A0"/>
    <w:rsid w:val="00513561"/>
    <w:rsid w:val="00517EAC"/>
    <w:rsid w:val="00523D3E"/>
    <w:rsid w:val="00546214"/>
    <w:rsid w:val="00561532"/>
    <w:rsid w:val="005E7519"/>
    <w:rsid w:val="00650B1B"/>
    <w:rsid w:val="006A6B43"/>
    <w:rsid w:val="006F7C23"/>
    <w:rsid w:val="00726676"/>
    <w:rsid w:val="0076615E"/>
    <w:rsid w:val="00767D26"/>
    <w:rsid w:val="008416C2"/>
    <w:rsid w:val="008605F3"/>
    <w:rsid w:val="008F46B5"/>
    <w:rsid w:val="009241F7"/>
    <w:rsid w:val="0094385E"/>
    <w:rsid w:val="00966A05"/>
    <w:rsid w:val="00A5660B"/>
    <w:rsid w:val="00A83EC5"/>
    <w:rsid w:val="00A978C1"/>
    <w:rsid w:val="00AB749B"/>
    <w:rsid w:val="00AC001F"/>
    <w:rsid w:val="00AD5FB7"/>
    <w:rsid w:val="00B1286A"/>
    <w:rsid w:val="00B34796"/>
    <w:rsid w:val="00B3687A"/>
    <w:rsid w:val="00B80679"/>
    <w:rsid w:val="00B94F74"/>
    <w:rsid w:val="00BA2486"/>
    <w:rsid w:val="00BA6B92"/>
    <w:rsid w:val="00BB214C"/>
    <w:rsid w:val="00BD7225"/>
    <w:rsid w:val="00BD7965"/>
    <w:rsid w:val="00C23111"/>
    <w:rsid w:val="00C65435"/>
    <w:rsid w:val="00C813CF"/>
    <w:rsid w:val="00D52D40"/>
    <w:rsid w:val="00DB12C6"/>
    <w:rsid w:val="00DC36B7"/>
    <w:rsid w:val="00DD2758"/>
    <w:rsid w:val="00DF3A26"/>
    <w:rsid w:val="00E0053A"/>
    <w:rsid w:val="00E07BC8"/>
    <w:rsid w:val="00E82060"/>
    <w:rsid w:val="00F015AF"/>
    <w:rsid w:val="00F044D9"/>
    <w:rsid w:val="00F11B14"/>
    <w:rsid w:val="00F370FC"/>
    <w:rsid w:val="00F4658F"/>
    <w:rsid w:val="00F83CAB"/>
    <w:rsid w:val="00F85308"/>
    <w:rsid w:val="00FE5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4EA"/>
  </w:style>
  <w:style w:type="paragraph" w:styleId="1">
    <w:name w:val="heading 1"/>
    <w:basedOn w:val="a"/>
    <w:next w:val="a"/>
    <w:link w:val="10"/>
    <w:uiPriority w:val="9"/>
    <w:qFormat/>
    <w:rsid w:val="003434E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434E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434E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4E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4EA"/>
    <w:pPr>
      <w:spacing w:before="200" w:after="0"/>
      <w:jc w:val="left"/>
      <w:outlineLvl w:val="4"/>
    </w:pPr>
    <w:rPr>
      <w:smallCaps/>
      <w:color w:val="628BAD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4EA"/>
    <w:pPr>
      <w:spacing w:after="0"/>
      <w:jc w:val="left"/>
      <w:outlineLvl w:val="5"/>
    </w:pPr>
    <w:rPr>
      <w:smallCaps/>
      <w:color w:val="9FB8C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4EA"/>
    <w:pPr>
      <w:spacing w:after="0"/>
      <w:jc w:val="left"/>
      <w:outlineLvl w:val="6"/>
    </w:pPr>
    <w:rPr>
      <w:b/>
      <w:smallCaps/>
      <w:color w:val="9FB8C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4EA"/>
    <w:pPr>
      <w:spacing w:after="0"/>
      <w:jc w:val="left"/>
      <w:outlineLvl w:val="7"/>
    </w:pPr>
    <w:rPr>
      <w:b/>
      <w:i/>
      <w:smallCaps/>
      <w:color w:val="628BAD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4EA"/>
    <w:pPr>
      <w:spacing w:after="0"/>
      <w:jc w:val="left"/>
      <w:outlineLvl w:val="8"/>
    </w:pPr>
    <w:rPr>
      <w:b/>
      <w:i/>
      <w:smallCaps/>
      <w:color w:val="3E5C77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4E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434E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434E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434E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3434EA"/>
    <w:rPr>
      <w:smallCaps/>
      <w:color w:val="628BAD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434EA"/>
    <w:rPr>
      <w:smallCaps/>
      <w:color w:val="9FB8C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3434EA"/>
    <w:rPr>
      <w:b/>
      <w:smallCaps/>
      <w:color w:val="9FB8C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434EA"/>
    <w:rPr>
      <w:b/>
      <w:i/>
      <w:smallCaps/>
      <w:color w:val="628BAD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3434EA"/>
    <w:rPr>
      <w:b/>
      <w:i/>
      <w:smallCaps/>
      <w:color w:val="3E5C77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3434E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3434EA"/>
    <w:pPr>
      <w:pBdr>
        <w:top w:val="single" w:sz="12" w:space="1" w:color="9FB8C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434E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434E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3434E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3434EA"/>
    <w:rPr>
      <w:b/>
      <w:color w:val="9FB8CD" w:themeColor="accent2"/>
    </w:rPr>
  </w:style>
  <w:style w:type="character" w:styleId="a9">
    <w:name w:val="Emphasis"/>
    <w:uiPriority w:val="20"/>
    <w:qFormat/>
    <w:rsid w:val="003434E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3434E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434EA"/>
  </w:style>
  <w:style w:type="paragraph" w:styleId="ac">
    <w:name w:val="List Paragraph"/>
    <w:basedOn w:val="a"/>
    <w:uiPriority w:val="34"/>
    <w:qFormat/>
    <w:rsid w:val="003434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34EA"/>
    <w:rPr>
      <w:i/>
    </w:rPr>
  </w:style>
  <w:style w:type="character" w:customStyle="1" w:styleId="22">
    <w:name w:val="Цитата 2 Знак"/>
    <w:basedOn w:val="a0"/>
    <w:link w:val="21"/>
    <w:uiPriority w:val="29"/>
    <w:rsid w:val="003434E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3434EA"/>
    <w:pPr>
      <w:pBdr>
        <w:top w:val="single" w:sz="8" w:space="10" w:color="628BAD" w:themeColor="accent2" w:themeShade="BF"/>
        <w:left w:val="single" w:sz="8" w:space="10" w:color="628BAD" w:themeColor="accent2" w:themeShade="BF"/>
        <w:bottom w:val="single" w:sz="8" w:space="10" w:color="628BAD" w:themeColor="accent2" w:themeShade="BF"/>
        <w:right w:val="single" w:sz="8" w:space="10" w:color="628BAD" w:themeColor="accent2" w:themeShade="BF"/>
      </w:pBdr>
      <w:shd w:val="clear" w:color="auto" w:fill="9FB8C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3434EA"/>
    <w:rPr>
      <w:b/>
      <w:i/>
      <w:color w:val="FFFFFF" w:themeColor="background1"/>
      <w:shd w:val="clear" w:color="auto" w:fill="9FB8CD" w:themeFill="accent2"/>
    </w:rPr>
  </w:style>
  <w:style w:type="character" w:styleId="af">
    <w:name w:val="Subtle Emphasis"/>
    <w:uiPriority w:val="19"/>
    <w:qFormat/>
    <w:rsid w:val="003434EA"/>
    <w:rPr>
      <w:i/>
    </w:rPr>
  </w:style>
  <w:style w:type="character" w:styleId="af0">
    <w:name w:val="Intense Emphasis"/>
    <w:uiPriority w:val="21"/>
    <w:qFormat/>
    <w:rsid w:val="003434EA"/>
    <w:rPr>
      <w:b/>
      <w:i/>
      <w:color w:val="9FB8CD" w:themeColor="accent2"/>
      <w:spacing w:val="10"/>
    </w:rPr>
  </w:style>
  <w:style w:type="character" w:styleId="af1">
    <w:name w:val="Subtle Reference"/>
    <w:uiPriority w:val="31"/>
    <w:qFormat/>
    <w:rsid w:val="003434EA"/>
    <w:rPr>
      <w:b/>
    </w:rPr>
  </w:style>
  <w:style w:type="character" w:styleId="af2">
    <w:name w:val="Intense Reference"/>
    <w:uiPriority w:val="32"/>
    <w:qFormat/>
    <w:rsid w:val="003434E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3434E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3434EA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B806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80679"/>
    <w:rPr>
      <w:rFonts w:ascii="Courier New" w:eastAsia="Times New Roman" w:hAnsi="Courier New" w:cs="Courier New"/>
      <w:lang w:val="ru-RU" w:eastAsia="ru-RU" w:bidi="ar-SA"/>
    </w:rPr>
  </w:style>
  <w:style w:type="table" w:styleId="af5">
    <w:name w:val="Table Grid"/>
    <w:basedOn w:val="a1"/>
    <w:uiPriority w:val="59"/>
    <w:rsid w:val="00BD79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F6D68-6BB5-4756-9DD3-E2E1CD409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12</Pages>
  <Words>2470</Words>
  <Characters>14083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2011-07-04T05:57:00Z</cp:lastPrinted>
  <dcterms:created xsi:type="dcterms:W3CDTF">2011-06-30T11:13:00Z</dcterms:created>
  <dcterms:modified xsi:type="dcterms:W3CDTF">2014-10-17T11:55:00Z</dcterms:modified>
</cp:coreProperties>
</file>