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E5" w:rsidRPr="00AF6B04" w:rsidRDefault="002614E5" w:rsidP="002614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2614E5" w:rsidRPr="00AF6B04" w:rsidRDefault="002614E5" w:rsidP="002614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Камызякского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2614E5" w:rsidRPr="00AF6B04" w:rsidRDefault="002614E5" w:rsidP="002614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Астраханской области</w:t>
      </w:r>
    </w:p>
    <w:p w:rsidR="002614E5" w:rsidRPr="00AF6B04" w:rsidRDefault="002614E5" w:rsidP="002614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2614E5" w:rsidRPr="00AF6B04" w:rsidRDefault="002614E5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От 25.04.2011г                                                                              № 89</w:t>
      </w:r>
    </w:p>
    <w:p w:rsidR="002614E5" w:rsidRPr="00AF6B04" w:rsidRDefault="002614E5" w:rsidP="002614E5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«О создании комиссии по предупреждению</w:t>
      </w:r>
    </w:p>
    <w:p w:rsidR="002614E5" w:rsidRPr="00AF6B04" w:rsidRDefault="002614E5" w:rsidP="002614E5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чрезвычайных ситуаций и обеспечению</w:t>
      </w:r>
    </w:p>
    <w:p w:rsidR="002614E5" w:rsidRPr="00AF6B04" w:rsidRDefault="002614E5" w:rsidP="002614E5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пожарной безопасности в границах МО</w:t>
      </w:r>
    </w:p>
    <w:p w:rsidR="002614E5" w:rsidRPr="00AF6B04" w:rsidRDefault="002614E5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2614E5" w:rsidRPr="00AF6B04" w:rsidRDefault="002614E5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614E5" w:rsidRPr="00AF6B04" w:rsidRDefault="002614E5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В соответствии с постановлениями Правительства Российской Федерации от 30.12.3003 №794 «О единой государственной системе предупреждения и ликвидации чрезвычайных ситуаций», от 14.01.2003 №11 «О правительственной комиссии по предупреждению и ликвидации чрезвычайных ситуаций и обеспечению пожарной безопасности»,  постановляю: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1. Образовать комиссию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сельсовет».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2. Утвердить: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положение о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                       (приложение 1);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состав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 (приложение 2).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3. Считать утратившим силу Постановление Главы муниципального образования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 от </w:t>
      </w:r>
      <w:r w:rsidR="00C92633" w:rsidRPr="00AF6B04">
        <w:rPr>
          <w:sz w:val="28"/>
          <w:szCs w:val="28"/>
        </w:rPr>
        <w:t>26.03.2009г №5</w:t>
      </w:r>
    </w:p>
    <w:p w:rsidR="000D25E1" w:rsidRPr="00AF6B04" w:rsidRDefault="000D25E1" w:rsidP="000D25E1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3. </w:t>
      </w:r>
      <w:proofErr w:type="gramStart"/>
      <w:r w:rsidRPr="00AF6B04">
        <w:rPr>
          <w:sz w:val="28"/>
          <w:szCs w:val="28"/>
        </w:rPr>
        <w:t>Контроль за</w:t>
      </w:r>
      <w:proofErr w:type="gramEnd"/>
      <w:r w:rsidRPr="00AF6B04">
        <w:rPr>
          <w:sz w:val="28"/>
          <w:szCs w:val="28"/>
        </w:rPr>
        <w:t xml:space="preserve"> исполнением постановления оставляю за собой.</w:t>
      </w:r>
    </w:p>
    <w:p w:rsidR="000D25E1" w:rsidRPr="00AF6B04" w:rsidRDefault="000D25E1" w:rsidP="000D25E1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0D25E1" w:rsidRPr="00AF6B04" w:rsidRDefault="00C92633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C92633" w:rsidRPr="00AF6B04" w:rsidRDefault="00C92633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Прозорова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Л.Ю.</w:t>
      </w:r>
    </w:p>
    <w:p w:rsidR="000D25E1" w:rsidRPr="00AF6B04" w:rsidRDefault="000D25E1" w:rsidP="002614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56BEE" w:rsidRDefault="00C56BEE" w:rsidP="00AF6B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96F86" w:rsidRDefault="00AF6B04" w:rsidP="00AF6B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Утверждено </w:t>
      </w:r>
    </w:p>
    <w:p w:rsidR="00AF6B04" w:rsidRDefault="00AF6B04" w:rsidP="00AF6B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</w:p>
    <w:p w:rsidR="00AF6B04" w:rsidRDefault="00AF6B04" w:rsidP="00AF6B0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МО</w:t>
      </w:r>
    </w:p>
    <w:p w:rsidR="00AF6B04" w:rsidRDefault="00AF6B04" w:rsidP="00AF6B0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AF6B04" w:rsidRPr="00AF6B04" w:rsidRDefault="00AF6B04" w:rsidP="00AF6B0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25.04.2011г №89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t>1. Общие положения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rPr>
          <w:sz w:val="28"/>
          <w:szCs w:val="28"/>
        </w:rPr>
      </w:pPr>
      <w:r w:rsidRPr="00AF6B04">
        <w:rPr>
          <w:sz w:val="28"/>
          <w:szCs w:val="28"/>
        </w:rPr>
        <w:t>1.1. </w:t>
      </w:r>
      <w:proofErr w:type="gramStart"/>
      <w:r w:rsidRPr="00AF6B04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МО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 (далее — КЧС) является координационным органом, образованным для обеспечения согласованности действий администрации </w:t>
      </w:r>
      <w:r w:rsidR="00487525">
        <w:rPr>
          <w:sz w:val="28"/>
          <w:szCs w:val="28"/>
        </w:rPr>
        <w:t xml:space="preserve">муниципального образования, администрации </w:t>
      </w:r>
      <w:r w:rsidRPr="00AF6B04">
        <w:rPr>
          <w:sz w:val="28"/>
          <w:szCs w:val="28"/>
        </w:rPr>
        <w:t>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</w:t>
      </w:r>
      <w:proofErr w:type="gramEnd"/>
      <w:r w:rsidRPr="00AF6B04">
        <w:rPr>
          <w:sz w:val="28"/>
          <w:szCs w:val="28"/>
        </w:rPr>
        <w:t xml:space="preserve"> антитеррористической направленности.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1.2. КЧС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</w:t>
      </w:r>
      <w:r w:rsidR="0074003A">
        <w:rPr>
          <w:sz w:val="28"/>
          <w:szCs w:val="28"/>
        </w:rPr>
        <w:t>глав</w:t>
      </w:r>
      <w:r w:rsidRPr="00AF6B04">
        <w:rPr>
          <w:sz w:val="28"/>
          <w:szCs w:val="28"/>
        </w:rPr>
        <w:t xml:space="preserve">ы </w:t>
      </w:r>
      <w:r w:rsidR="0074003A">
        <w:rPr>
          <w:sz w:val="28"/>
          <w:szCs w:val="28"/>
        </w:rPr>
        <w:t xml:space="preserve">района </w:t>
      </w:r>
      <w:r w:rsidRPr="00AF6B04">
        <w:rPr>
          <w:sz w:val="28"/>
          <w:szCs w:val="28"/>
        </w:rPr>
        <w:t xml:space="preserve"> и настоящим Положением.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rPr>
          <w:sz w:val="28"/>
          <w:szCs w:val="28"/>
        </w:rPr>
      </w:pPr>
      <w:r w:rsidRPr="00AF6B04">
        <w:rPr>
          <w:sz w:val="28"/>
          <w:szCs w:val="28"/>
        </w:rPr>
        <w:t xml:space="preserve">1.3. Комиссия осуществляет свою деятельность под руководством </w:t>
      </w:r>
      <w:r w:rsidR="0074003A">
        <w:rPr>
          <w:sz w:val="28"/>
          <w:szCs w:val="28"/>
        </w:rPr>
        <w:t>Главы Мо «</w:t>
      </w:r>
      <w:proofErr w:type="spellStart"/>
      <w:r w:rsidR="0074003A">
        <w:rPr>
          <w:sz w:val="28"/>
          <w:szCs w:val="28"/>
        </w:rPr>
        <w:t>Новотузуклейский</w:t>
      </w:r>
      <w:proofErr w:type="spellEnd"/>
      <w:r w:rsidR="0074003A">
        <w:rPr>
          <w:sz w:val="28"/>
          <w:szCs w:val="28"/>
        </w:rPr>
        <w:t xml:space="preserve"> сельсовет» </w:t>
      </w:r>
      <w:r w:rsidRPr="00AF6B04">
        <w:rPr>
          <w:sz w:val="28"/>
          <w:szCs w:val="28"/>
        </w:rPr>
        <w:t xml:space="preserve"> и подчиняется главе МО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1.4. Мероприятия по предупреждению и ликвидации ЧС финансируются из муниципального бюджета.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Порядок материального и технического обеспечения определяется администрацией</w:t>
      </w:r>
      <w:proofErr w:type="gramStart"/>
      <w:r w:rsidRPr="00AF6B04">
        <w:rPr>
          <w:sz w:val="28"/>
          <w:szCs w:val="28"/>
        </w:rPr>
        <w:t xml:space="preserve"> .</w:t>
      </w:r>
      <w:proofErr w:type="gramEnd"/>
      <w:r w:rsidRPr="00AF6B04">
        <w:rPr>
          <w:sz w:val="28"/>
          <w:szCs w:val="28"/>
        </w:rPr>
        <w:t xml:space="preserve">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территорий от чрезвычайных ситуаций.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t>2. Основные задачи КЧС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Основными задачами КЧС являются: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rPr>
          <w:sz w:val="28"/>
          <w:szCs w:val="28"/>
        </w:rPr>
      </w:pPr>
      <w:r w:rsidRPr="00AF6B04">
        <w:rPr>
          <w:sz w:val="28"/>
          <w:szCs w:val="28"/>
        </w:rPr>
        <w:t>­ 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МО «</w:t>
      </w:r>
      <w:proofErr w:type="spellStart"/>
      <w:r w:rsidRPr="00AF6B04">
        <w:rPr>
          <w:sz w:val="28"/>
          <w:szCs w:val="28"/>
        </w:rPr>
        <w:t>Новотузуклейский</w:t>
      </w:r>
      <w:proofErr w:type="spellEnd"/>
      <w:r w:rsidRPr="00AF6B04">
        <w:rPr>
          <w:sz w:val="28"/>
          <w:szCs w:val="28"/>
        </w:rPr>
        <w:t xml:space="preserve"> сельсовет»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lastRenderedPageBreak/>
        <w:t>­ обеспечение согласованности действий сил и служб  при решении вопросов в области предупреждения и ликвидации чрезвычайных ситуаций и обеспечения пожарной безопасности;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координация деятельности 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- контроль за созданием резервов финансовых и материальных средств для ликвидации ЧС на объектах экономики</w:t>
      </w:r>
      <w:proofErr w:type="gramStart"/>
      <w:r w:rsidRPr="00AF6B04">
        <w:rPr>
          <w:sz w:val="28"/>
          <w:szCs w:val="28"/>
        </w:rPr>
        <w:t xml:space="preserve"> ,</w:t>
      </w:r>
      <w:proofErr w:type="gramEnd"/>
      <w:r w:rsidRPr="00AF6B04">
        <w:rPr>
          <w:sz w:val="28"/>
          <w:szCs w:val="28"/>
        </w:rPr>
        <w:t xml:space="preserve"> их учет;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- организация взаимодействия с КЧС соседних муниципальных образований, объектов экономики, воинскими частями, общественными организациями, расположенными на территории района, по предупреждению и ликвидации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- в случае необходимости — принятие решения о направлении сил и средств КЧС в соседние районы для оказания помощи в ликвидации ЧС.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t>3. Функции КЧС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КЧС с целью выполнения возложенных на нее задач осуществляет следующие функции: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- вносит в установленном порядке главе администрации  предложения по вопросам предупреждения и ликвидации чрезвычайных ситуаций и обеспечения пожарной безопасности на территории муниципального образования;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разрабатывает предложения по совершенствованию нормативных правовых актов главы администрации  в области предупреждения и ликвидации чрезвычайных ситуаций и обеспечения пожарной безопасности;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­ рассматривает прогнозы чрезвычайных ситуаций на территории муниципального образования, организует разработку и реализацию мер, направленных на предупреждение и ликвидацию чрезвычайных </w:t>
      </w:r>
      <w:proofErr w:type="gramStart"/>
      <w:r w:rsidRPr="00AF6B04">
        <w:rPr>
          <w:sz w:val="28"/>
          <w:szCs w:val="28"/>
        </w:rPr>
        <w:t>ситуаций</w:t>
      </w:r>
      <w:proofErr w:type="gramEnd"/>
      <w:r w:rsidRPr="00AF6B04">
        <w:rPr>
          <w:sz w:val="28"/>
          <w:szCs w:val="28"/>
        </w:rPr>
        <w:t xml:space="preserve"> и обеспечение пожарной безопасности;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­ участвует в разработке целевых и </w:t>
      </w:r>
      <w:proofErr w:type="spellStart"/>
      <w:r w:rsidRPr="00AF6B04">
        <w:rPr>
          <w:sz w:val="28"/>
          <w:szCs w:val="28"/>
        </w:rPr>
        <w:t>научно­технических</w:t>
      </w:r>
      <w:proofErr w:type="spellEnd"/>
      <w:r w:rsidRPr="00AF6B04">
        <w:rPr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руководит ликвидацией чрезвычайных ситуаций местного уровня;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анализирует информацию о состоянии терроризма и тенденции его развития на территории муниципального образования</w:t>
      </w:r>
      <w:proofErr w:type="gramStart"/>
      <w:r w:rsidRPr="00AF6B04">
        <w:rPr>
          <w:sz w:val="28"/>
          <w:szCs w:val="28"/>
        </w:rPr>
        <w:t xml:space="preserve"> ;</w:t>
      </w:r>
      <w:proofErr w:type="gramEnd"/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­ вырабатывает предложения по совершенствованию </w:t>
      </w:r>
      <w:proofErr w:type="spellStart"/>
      <w:r w:rsidRPr="00AF6B04">
        <w:rPr>
          <w:sz w:val="28"/>
          <w:szCs w:val="28"/>
        </w:rPr>
        <w:t>нормативно­правовой</w:t>
      </w:r>
      <w:proofErr w:type="spellEnd"/>
      <w:r w:rsidRPr="00AF6B04">
        <w:rPr>
          <w:sz w:val="28"/>
          <w:szCs w:val="28"/>
        </w:rPr>
        <w:t xml:space="preserve"> базы главы администрации муниципального образования в области борьбы с терроризмом.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lastRenderedPageBreak/>
        <w:t>4. Основные права КЧС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КЧС в пределах своей компетенции имеет право: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запрашивать у надзорных органов необходимые материалы и информацию;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заслушивать на своих заседаниях руководителей администрации района, организаций и общественных объединений;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t>5. Состав комиссии по ЧС и ПБ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Состав КЧС утверждается постановлением главы муниципального образования</w:t>
      </w:r>
      <w:proofErr w:type="gramStart"/>
      <w:r w:rsidRPr="00AF6B04">
        <w:rPr>
          <w:sz w:val="28"/>
          <w:szCs w:val="28"/>
        </w:rPr>
        <w:t xml:space="preserve"> .</w:t>
      </w:r>
      <w:proofErr w:type="gramEnd"/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Председателем КЧС является  </w:t>
      </w:r>
      <w:r w:rsidR="0074003A">
        <w:rPr>
          <w:sz w:val="28"/>
          <w:szCs w:val="28"/>
        </w:rPr>
        <w:t>Глава МО «</w:t>
      </w:r>
      <w:proofErr w:type="spellStart"/>
      <w:r w:rsidR="0074003A">
        <w:rPr>
          <w:sz w:val="28"/>
          <w:szCs w:val="28"/>
        </w:rPr>
        <w:t>Новотузуклейский</w:t>
      </w:r>
      <w:proofErr w:type="spellEnd"/>
      <w:r w:rsidR="0074003A">
        <w:rPr>
          <w:sz w:val="28"/>
          <w:szCs w:val="28"/>
        </w:rPr>
        <w:t xml:space="preserve"> сельсовет»</w:t>
      </w:r>
      <w:proofErr w:type="gramStart"/>
      <w:r w:rsidR="0074003A">
        <w:rPr>
          <w:sz w:val="28"/>
          <w:szCs w:val="28"/>
        </w:rPr>
        <w:t xml:space="preserve"> </w:t>
      </w:r>
      <w:r w:rsidRPr="00AF6B04">
        <w:rPr>
          <w:sz w:val="28"/>
          <w:szCs w:val="28"/>
        </w:rPr>
        <w:t xml:space="preserve"> ,</w:t>
      </w:r>
      <w:proofErr w:type="gramEnd"/>
      <w:r w:rsidRPr="00AF6B04">
        <w:rPr>
          <w:sz w:val="28"/>
          <w:szCs w:val="28"/>
        </w:rPr>
        <w:t xml:space="preserve"> который руководит деятельностью КЧС и несет ответственность за выполнение возложенных на нее задач.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В состав КЧС входят руководители </w:t>
      </w:r>
      <w:r w:rsidR="0074003A">
        <w:rPr>
          <w:sz w:val="28"/>
          <w:szCs w:val="28"/>
        </w:rPr>
        <w:t>организаций и предприятий, расположенных на территории МО</w:t>
      </w:r>
      <w:r w:rsidRPr="00AF6B04">
        <w:rPr>
          <w:sz w:val="28"/>
          <w:szCs w:val="28"/>
        </w:rPr>
        <w:t xml:space="preserve">. 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color w:val="auto"/>
          <w:sz w:val="28"/>
          <w:szCs w:val="28"/>
        </w:rPr>
      </w:pPr>
      <w:r w:rsidRPr="00AF6B04">
        <w:rPr>
          <w:color w:val="auto"/>
          <w:sz w:val="28"/>
          <w:szCs w:val="28"/>
        </w:rPr>
        <w:t>6. Порядок работы КЧС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КЧС осуществляет свою деятельность в соответствии с планом, принимаемым на заседании КЧС и утверждаемым ее председателем.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Заседания КЧС проводятся по мере необходимости, но не реже одного раза в квартал.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Материалы должны быть представлены секретарю КЧС не позднее 3 дней до проведения заседания.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Заседания КЧС проводит председатель или по его поручению один из его заместителей.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Заседание КЧС считается правомочным, если на нем присутствуют не менее половины ее членов.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lastRenderedPageBreak/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 - в виде проектов распоряжений и постановлений главы администрации</w:t>
      </w:r>
      <w:proofErr w:type="gramStart"/>
      <w:r w:rsidRPr="00AF6B04">
        <w:rPr>
          <w:sz w:val="28"/>
          <w:szCs w:val="28"/>
        </w:rPr>
        <w:t xml:space="preserve"> .</w:t>
      </w:r>
      <w:proofErr w:type="gramEnd"/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 по специально разработанным схемам.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Представление отчетов и донесений в вышестоящие комиссии по ЧС осуществляется в сроки и </w:t>
      </w:r>
      <w:proofErr w:type="gramStart"/>
      <w:r w:rsidRPr="00AF6B04">
        <w:rPr>
          <w:sz w:val="28"/>
          <w:szCs w:val="28"/>
        </w:rPr>
        <w:t>объемах</w:t>
      </w:r>
      <w:proofErr w:type="gramEnd"/>
      <w:r w:rsidRPr="00AF6B04">
        <w:rPr>
          <w:sz w:val="28"/>
          <w:szCs w:val="28"/>
        </w:rPr>
        <w:t>, определяемых табелем срочных донесений.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Подготовка проектов отчетов и донесений возлагается на секретаря КЧС.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 w:rsidRPr="00AF6B04">
        <w:rPr>
          <w:sz w:val="28"/>
          <w:szCs w:val="28"/>
        </w:rPr>
        <w:t>7. Режимы функционирования КЧС</w:t>
      </w:r>
    </w:p>
    <w:p w:rsidR="00AF6B04" w:rsidRPr="00AF6B04" w:rsidRDefault="00AF6B04" w:rsidP="00AF6B04">
      <w:pPr>
        <w:pStyle w:val="Noparagraphstyle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7.1. Порядок функционирования КЧС вводится ее председателем и осуществляется в режимах: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режим повседневной деятельности;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режим повышенной готовности;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режим чрезвычайной ситуации.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7.2. 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</w:t>
      </w:r>
      <w:proofErr w:type="gramStart"/>
      <w:r w:rsidRPr="00AF6B04">
        <w:rPr>
          <w:sz w:val="28"/>
          <w:szCs w:val="28"/>
        </w:rPr>
        <w:t>на</w:t>
      </w:r>
      <w:proofErr w:type="gramEnd"/>
      <w:r w:rsidRPr="00AF6B04">
        <w:rPr>
          <w:sz w:val="28"/>
          <w:szCs w:val="28"/>
        </w:rPr>
        <w:t>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совершенствование подготовки органов управления, сил и сре</w:t>
      </w:r>
      <w:proofErr w:type="gramStart"/>
      <w:r w:rsidRPr="00AF6B04">
        <w:rPr>
          <w:sz w:val="28"/>
          <w:szCs w:val="28"/>
        </w:rPr>
        <w:t>дств зв</w:t>
      </w:r>
      <w:proofErr w:type="gramEnd"/>
      <w:r w:rsidRPr="00AF6B04">
        <w:rPr>
          <w:sz w:val="28"/>
          <w:szCs w:val="28"/>
        </w:rPr>
        <w:t>ена ТП РСЧС к действиям при чрезвычайных ситуациях, организация подготовки населения способам защиты и действиям в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</w:t>
      </w:r>
      <w:proofErr w:type="gramStart"/>
      <w:r w:rsidRPr="00AF6B04">
        <w:rPr>
          <w:sz w:val="28"/>
          <w:szCs w:val="28"/>
        </w:rPr>
        <w:t>контроль за</w:t>
      </w:r>
      <w:proofErr w:type="gramEnd"/>
      <w:r w:rsidRPr="00AF6B04">
        <w:rPr>
          <w:sz w:val="28"/>
          <w:szCs w:val="28"/>
        </w:rPr>
        <w:t xml:space="preserve"> созданием и восполнением резервов финансовых и материальных ресурсов для ликвидации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7.3. 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lastRenderedPageBreak/>
        <w:t>­ 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организуется круглосуточное дежурство руководящего состава КЧС (при необходимости);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принятие мер по защите населения и окружающей среды, обеспечению устойчивого функционирования объектов;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приведение в состояние готовности сил и сре</w:t>
      </w:r>
      <w:proofErr w:type="gramStart"/>
      <w:r w:rsidRPr="00AF6B04">
        <w:rPr>
          <w:sz w:val="28"/>
          <w:szCs w:val="28"/>
        </w:rPr>
        <w:t>дств дл</w:t>
      </w:r>
      <w:proofErr w:type="gramEnd"/>
      <w:r w:rsidRPr="00AF6B04">
        <w:rPr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развертывание и подготовка к работе ПУ (ЗПУ).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 xml:space="preserve">7.4. 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</w:t>
      </w:r>
      <w:proofErr w:type="gramStart"/>
      <w:r w:rsidRPr="00AF6B04">
        <w:rPr>
          <w:sz w:val="28"/>
          <w:szCs w:val="28"/>
        </w:rPr>
        <w:t>на</w:t>
      </w:r>
      <w:proofErr w:type="gramEnd"/>
      <w:r w:rsidRPr="00AF6B04">
        <w:rPr>
          <w:sz w:val="28"/>
          <w:szCs w:val="28"/>
        </w:rPr>
        <w:t>: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организацию защиты населения;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определению границ зоны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организацию ликвидации ЧС;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AF6B04" w:rsidRPr="00AF6B04" w:rsidRDefault="00AF6B04" w:rsidP="00AF6B04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AF6B04">
        <w:rPr>
          <w:sz w:val="28"/>
          <w:szCs w:val="28"/>
        </w:rPr>
        <w:t>­ 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F96F86" w:rsidRPr="00AF6B04" w:rsidRDefault="00F96F86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6F86" w:rsidRPr="00AF6B04" w:rsidRDefault="00F96F86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F6B04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6B04" w:rsidRDefault="00A5647F" w:rsidP="00A5647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 </w:t>
      </w:r>
    </w:p>
    <w:p w:rsidR="00A5647F" w:rsidRDefault="00A5647F" w:rsidP="00A5647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 МО </w:t>
      </w:r>
    </w:p>
    <w:p w:rsidR="00A5647F" w:rsidRDefault="00A5647F" w:rsidP="00A5647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A5647F" w:rsidRDefault="00A5647F" w:rsidP="00A5647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25.04.2011г №89</w:t>
      </w:r>
    </w:p>
    <w:p w:rsidR="00A5647F" w:rsidRDefault="00A5647F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647F" w:rsidRPr="00AF6B04" w:rsidRDefault="00A5647F" w:rsidP="00F96F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6F86" w:rsidRPr="00DC21FA" w:rsidRDefault="00F96F86" w:rsidP="00F96F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21FA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F96F86" w:rsidRPr="00AF6B04" w:rsidRDefault="00F96F86" w:rsidP="00F96F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>комиссии администрации МО «</w:t>
      </w:r>
      <w:proofErr w:type="spellStart"/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сельсовет» по предупреждению и ликвидации чрезвычайных ситуаций  и обеспечению пожарной безопасности</w:t>
      </w:r>
    </w:p>
    <w:p w:rsidR="00F96F86" w:rsidRPr="00AF6B04" w:rsidRDefault="00F96F86" w:rsidP="00F96F8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6F86" w:rsidRPr="00A5647F" w:rsidRDefault="00F96F86" w:rsidP="00F96F8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647F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Глава  МО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Прозорова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Л.Ю.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председателя: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Главный инженер колхоза им. К.Маркса –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Арстангалиев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Х.Х.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Ведущий специалист АМО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сельсовет»-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Малыченко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Заместитель главы АМО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- Богданова В.Б.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Главный врач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Тузуклейской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участковой больницы –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Кададова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Директор МОУ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Тузуклейская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ООШ» -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Мордовцева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Л.А.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гаражом колхоза им. К.Маркса –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Нарегеев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Г.И.</w:t>
      </w:r>
    </w:p>
    <w:p w:rsidR="00F96F86" w:rsidRPr="00AF6B04" w:rsidRDefault="00F96F86" w:rsidP="00F96F8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Депутат Совета МО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-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Кулов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А.Т.</w:t>
      </w:r>
    </w:p>
    <w:p w:rsidR="00F96F86" w:rsidRPr="00AF6B04" w:rsidRDefault="00F96F86" w:rsidP="00A5647F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F6B04">
        <w:rPr>
          <w:rFonts w:ascii="Times New Roman" w:hAnsi="Times New Roman" w:cs="Times New Roman"/>
          <w:sz w:val="28"/>
          <w:szCs w:val="28"/>
          <w:lang w:val="ru-RU"/>
        </w:rPr>
        <w:t>Директор МУП «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Тузуклейское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proofErr w:type="spellStart"/>
      <w:r w:rsidRPr="00AF6B04">
        <w:rPr>
          <w:rFonts w:ascii="Times New Roman" w:hAnsi="Times New Roman" w:cs="Times New Roman"/>
          <w:sz w:val="28"/>
          <w:szCs w:val="28"/>
          <w:lang w:val="ru-RU"/>
        </w:rPr>
        <w:t>Малыченко</w:t>
      </w:r>
      <w:proofErr w:type="spellEnd"/>
      <w:r w:rsidRPr="00AF6B04">
        <w:rPr>
          <w:rFonts w:ascii="Times New Roman" w:hAnsi="Times New Roman" w:cs="Times New Roman"/>
          <w:sz w:val="28"/>
          <w:szCs w:val="28"/>
          <w:lang w:val="ru-RU"/>
        </w:rPr>
        <w:t xml:space="preserve"> К.А.</w:t>
      </w:r>
    </w:p>
    <w:sectPr w:rsidR="00F96F86" w:rsidRPr="00AF6B04" w:rsidSect="0044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404"/>
    <w:multiLevelType w:val="hybridMultilevel"/>
    <w:tmpl w:val="7C58C6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4E5"/>
    <w:rsid w:val="000D25E1"/>
    <w:rsid w:val="002614E5"/>
    <w:rsid w:val="003063F3"/>
    <w:rsid w:val="003434EA"/>
    <w:rsid w:val="003B60BB"/>
    <w:rsid w:val="004425CF"/>
    <w:rsid w:val="00487525"/>
    <w:rsid w:val="0074003A"/>
    <w:rsid w:val="007E72F5"/>
    <w:rsid w:val="00A5647F"/>
    <w:rsid w:val="00AF6B04"/>
    <w:rsid w:val="00C56BEE"/>
    <w:rsid w:val="00C92633"/>
    <w:rsid w:val="00DC21FA"/>
    <w:rsid w:val="00F9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character" w:customStyle="1" w:styleId="af5">
    <w:name w:val="Гипертекстовая ссылка"/>
    <w:basedOn w:val="a0"/>
    <w:rsid w:val="00F96F86"/>
    <w:rPr>
      <w:b/>
      <w:bCs/>
      <w:color w:val="008000"/>
      <w:sz w:val="2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F96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Noparagraphstyle">
    <w:name w:val="[No paragraph style]"/>
    <w:rsid w:val="00F96F8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2011-05-04T11:09:00Z</cp:lastPrinted>
  <dcterms:created xsi:type="dcterms:W3CDTF">2011-04-25T08:00:00Z</dcterms:created>
  <dcterms:modified xsi:type="dcterms:W3CDTF">2011-05-04T11:57:00Z</dcterms:modified>
</cp:coreProperties>
</file>