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FD" w:rsidRPr="00CD54FD" w:rsidRDefault="00CD54FD" w:rsidP="00A31F4C">
      <w:pPr>
        <w:spacing w:beforeAutospacing="1" w:after="0" w:line="240" w:lineRule="auto"/>
        <w:ind w:firstLine="187"/>
        <w:jc w:val="center"/>
        <w:rPr>
          <w:rFonts w:ascii="Tahoma" w:eastAsia="Times New Roman" w:hAnsi="Tahoma" w:cs="Tahoma"/>
          <w:sz w:val="26"/>
          <w:szCs w:val="26"/>
          <w:lang w:val="ru-RU" w:eastAsia="ru-RU" w:bidi="ar-SA"/>
        </w:rPr>
      </w:pPr>
      <w:bookmarkStart w:id="0" w:name="sub_3974"/>
      <w:r w:rsidRPr="00CD54FD">
        <w:rPr>
          <w:rFonts w:ascii="Tahoma" w:eastAsia="Times New Roman" w:hAnsi="Tahoma" w:cs="Tahoma"/>
          <w:b/>
          <w:bCs/>
          <w:sz w:val="26"/>
          <w:lang w:val="ru-RU" w:eastAsia="ru-RU" w:bidi="ar-SA"/>
        </w:rPr>
        <w:t>АДМИНИСТРАЦИЯ</w:t>
      </w:r>
    </w:p>
    <w:p w:rsidR="00CD54FD" w:rsidRPr="00CD54FD" w:rsidRDefault="00CD54FD" w:rsidP="00A31F4C">
      <w:pPr>
        <w:spacing w:after="0" w:line="240" w:lineRule="auto"/>
        <w:ind w:firstLine="187"/>
        <w:jc w:val="center"/>
        <w:rPr>
          <w:rFonts w:ascii="Tahoma" w:eastAsia="Times New Roman" w:hAnsi="Tahoma" w:cs="Tahoma"/>
          <w:sz w:val="26"/>
          <w:szCs w:val="26"/>
          <w:lang w:val="ru-RU" w:eastAsia="ru-RU" w:bidi="ar-SA"/>
        </w:rPr>
      </w:pPr>
      <w:r>
        <w:rPr>
          <w:rFonts w:ascii="Tahoma" w:eastAsia="Times New Roman" w:hAnsi="Tahoma" w:cs="Tahoma"/>
          <w:b/>
          <w:bCs/>
          <w:sz w:val="26"/>
          <w:lang w:val="ru-RU" w:eastAsia="ru-RU" w:bidi="ar-SA"/>
        </w:rPr>
        <w:t>Муниципального образования</w:t>
      </w:r>
      <w:r w:rsidRPr="00CD54FD">
        <w:rPr>
          <w:rFonts w:ascii="Tahoma" w:eastAsia="Times New Roman" w:hAnsi="Tahoma" w:cs="Tahoma"/>
          <w:b/>
          <w:bCs/>
          <w:sz w:val="26"/>
          <w:lang w:val="ru-RU" w:eastAsia="ru-RU" w:bidi="ar-SA"/>
        </w:rPr>
        <w:t xml:space="preserve"> </w:t>
      </w:r>
    </w:p>
    <w:p w:rsidR="00CD54FD" w:rsidRDefault="00CD54FD" w:rsidP="00A31F4C">
      <w:pPr>
        <w:spacing w:after="0" w:line="240" w:lineRule="auto"/>
        <w:ind w:firstLine="187"/>
        <w:jc w:val="center"/>
        <w:rPr>
          <w:rFonts w:ascii="Tahoma" w:eastAsia="Times New Roman" w:hAnsi="Tahoma" w:cs="Tahoma"/>
          <w:b/>
          <w:bCs/>
          <w:sz w:val="26"/>
          <w:lang w:val="ru-RU" w:eastAsia="ru-RU" w:bidi="ar-SA"/>
        </w:rPr>
      </w:pPr>
      <w:r>
        <w:rPr>
          <w:rFonts w:ascii="Tahoma" w:eastAsia="Times New Roman" w:hAnsi="Tahoma" w:cs="Tahoma"/>
          <w:b/>
          <w:bCs/>
          <w:sz w:val="26"/>
          <w:lang w:val="ru-RU" w:eastAsia="ru-RU" w:bidi="ar-SA"/>
        </w:rPr>
        <w:t>«Новотузуклейский сельсовет»</w:t>
      </w:r>
    </w:p>
    <w:p w:rsidR="00CD54FD" w:rsidRPr="00CD54FD" w:rsidRDefault="00CD54FD" w:rsidP="00A31F4C">
      <w:pPr>
        <w:spacing w:after="0" w:line="240" w:lineRule="auto"/>
        <w:ind w:firstLine="187"/>
        <w:jc w:val="center"/>
        <w:rPr>
          <w:rFonts w:ascii="Tahoma" w:eastAsia="Times New Roman" w:hAnsi="Tahoma" w:cs="Tahoma"/>
          <w:sz w:val="26"/>
          <w:szCs w:val="26"/>
          <w:lang w:val="ru-RU" w:eastAsia="ru-RU" w:bidi="ar-SA"/>
        </w:rPr>
      </w:pPr>
      <w:r>
        <w:rPr>
          <w:rFonts w:ascii="Tahoma" w:eastAsia="Times New Roman" w:hAnsi="Tahoma" w:cs="Tahoma"/>
          <w:b/>
          <w:bCs/>
          <w:sz w:val="26"/>
          <w:lang w:val="ru-RU" w:eastAsia="ru-RU" w:bidi="ar-SA"/>
        </w:rPr>
        <w:t xml:space="preserve">КАМЫЗЯКСКОГО </w:t>
      </w:r>
      <w:r w:rsidRPr="00CD54FD">
        <w:rPr>
          <w:rFonts w:ascii="Tahoma" w:eastAsia="Times New Roman" w:hAnsi="Tahoma" w:cs="Tahoma"/>
          <w:b/>
          <w:bCs/>
          <w:sz w:val="26"/>
          <w:lang w:val="ru-RU" w:eastAsia="ru-RU" w:bidi="ar-SA"/>
        </w:rPr>
        <w:t>РАЙОНА</w:t>
      </w:r>
    </w:p>
    <w:p w:rsidR="00CD54FD" w:rsidRPr="00CD54FD" w:rsidRDefault="00CD54FD" w:rsidP="00A31F4C">
      <w:pPr>
        <w:spacing w:after="100" w:afterAutospacing="1" w:line="240" w:lineRule="auto"/>
        <w:ind w:firstLine="187"/>
        <w:jc w:val="center"/>
        <w:rPr>
          <w:rFonts w:ascii="Tahoma" w:eastAsia="Times New Roman" w:hAnsi="Tahoma" w:cs="Tahoma"/>
          <w:sz w:val="26"/>
          <w:szCs w:val="26"/>
          <w:lang w:val="ru-RU" w:eastAsia="ru-RU" w:bidi="ar-SA"/>
        </w:rPr>
      </w:pPr>
      <w:r>
        <w:rPr>
          <w:rFonts w:ascii="Tahoma" w:eastAsia="Times New Roman" w:hAnsi="Tahoma" w:cs="Tahoma"/>
          <w:b/>
          <w:bCs/>
          <w:sz w:val="26"/>
          <w:lang w:val="ru-RU" w:eastAsia="ru-RU" w:bidi="ar-SA"/>
        </w:rPr>
        <w:t>АСТРАХАНСКОЙ</w:t>
      </w:r>
      <w:r w:rsidRPr="00CD54FD">
        <w:rPr>
          <w:rFonts w:ascii="Tahoma" w:eastAsia="Times New Roman" w:hAnsi="Tahoma" w:cs="Tahoma"/>
          <w:b/>
          <w:bCs/>
          <w:sz w:val="26"/>
          <w:lang w:val="ru-RU" w:eastAsia="ru-RU" w:bidi="ar-SA"/>
        </w:rPr>
        <w:t xml:space="preserve"> ОБЛАСТИ</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b/>
          <w:bCs/>
          <w:sz w:val="26"/>
          <w:lang w:val="ru-RU" w:eastAsia="ru-RU" w:bidi="ar-SA"/>
        </w:rPr>
        <w:t>ПОСТАНОВЛЕНИЕ</w:t>
      </w:r>
    </w:p>
    <w:p w:rsidR="00BB343F"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Pr>
          <w:rFonts w:ascii="Tahoma" w:eastAsia="Times New Roman" w:hAnsi="Tahoma" w:cs="Tahoma"/>
          <w:sz w:val="26"/>
          <w:szCs w:val="26"/>
          <w:lang w:val="ru-RU" w:eastAsia="ru-RU" w:bidi="ar-SA"/>
        </w:rPr>
        <w:t>«27</w:t>
      </w:r>
      <w:r w:rsidRPr="00CD54FD">
        <w:rPr>
          <w:rFonts w:ascii="Tahoma" w:eastAsia="Times New Roman" w:hAnsi="Tahoma" w:cs="Tahoma"/>
          <w:sz w:val="26"/>
          <w:szCs w:val="26"/>
          <w:lang w:val="ru-RU" w:eastAsia="ru-RU" w:bidi="ar-SA"/>
        </w:rPr>
        <w:t>»</w:t>
      </w:r>
      <w:r>
        <w:rPr>
          <w:rFonts w:ascii="Tahoma" w:eastAsia="Times New Roman" w:hAnsi="Tahoma" w:cs="Tahoma"/>
          <w:sz w:val="26"/>
          <w:szCs w:val="26"/>
          <w:lang w:val="ru-RU" w:eastAsia="ru-RU" w:bidi="ar-SA"/>
        </w:rPr>
        <w:t xml:space="preserve">апреля </w:t>
      </w:r>
      <w:r w:rsidRPr="00CD54FD">
        <w:rPr>
          <w:rFonts w:ascii="Tahoma" w:eastAsia="Times New Roman" w:hAnsi="Tahoma" w:cs="Tahoma"/>
          <w:sz w:val="26"/>
          <w:szCs w:val="26"/>
          <w:lang w:val="ru-RU" w:eastAsia="ru-RU" w:bidi="ar-SA"/>
        </w:rPr>
        <w:t xml:space="preserve"> 201</w:t>
      </w:r>
      <w:r>
        <w:rPr>
          <w:rFonts w:ascii="Tahoma" w:eastAsia="Times New Roman" w:hAnsi="Tahoma" w:cs="Tahoma"/>
          <w:sz w:val="26"/>
          <w:szCs w:val="26"/>
          <w:lang w:val="ru-RU" w:eastAsia="ru-RU" w:bidi="ar-SA"/>
        </w:rPr>
        <w:t>2</w:t>
      </w:r>
      <w:r w:rsidRPr="00CD54FD">
        <w:rPr>
          <w:rFonts w:ascii="Tahoma" w:eastAsia="Times New Roman" w:hAnsi="Tahoma" w:cs="Tahoma"/>
          <w:sz w:val="26"/>
          <w:szCs w:val="26"/>
          <w:lang w:val="ru-RU" w:eastAsia="ru-RU" w:bidi="ar-SA"/>
        </w:rPr>
        <w:t>г.</w:t>
      </w:r>
      <w:r>
        <w:rPr>
          <w:rFonts w:ascii="Tahoma" w:eastAsia="Times New Roman" w:hAnsi="Tahoma" w:cs="Tahoma"/>
          <w:sz w:val="26"/>
          <w:szCs w:val="26"/>
          <w:lang w:val="ru-RU" w:eastAsia="ru-RU" w:bidi="ar-SA"/>
        </w:rPr>
        <w:t xml:space="preserve">                                                           № 9</w:t>
      </w:r>
      <w:r w:rsidR="00AD6459">
        <w:rPr>
          <w:rFonts w:ascii="Tahoma" w:eastAsia="Times New Roman" w:hAnsi="Tahoma" w:cs="Tahoma"/>
          <w:sz w:val="26"/>
          <w:szCs w:val="26"/>
          <w:lang w:val="ru-RU" w:eastAsia="ru-RU" w:bidi="ar-SA"/>
        </w:rPr>
        <w:t>4</w:t>
      </w:r>
      <w:r w:rsidRPr="00CD54FD">
        <w:rPr>
          <w:rFonts w:ascii="Tahoma" w:eastAsia="Times New Roman" w:hAnsi="Tahoma" w:cs="Tahoma"/>
          <w:sz w:val="26"/>
          <w:szCs w:val="26"/>
          <w:lang w:val="ru-RU" w:eastAsia="ru-RU" w:bidi="ar-SA"/>
        </w:rPr>
        <w:t xml:space="preserve"> </w:t>
      </w:r>
      <w:r w:rsidRPr="00CD54FD">
        <w:rPr>
          <w:rFonts w:ascii="Tahoma" w:eastAsia="Times New Roman" w:hAnsi="Tahoma" w:cs="Tahoma"/>
          <w:sz w:val="26"/>
          <w:szCs w:val="26"/>
          <w:lang w:val="ru-RU" w:eastAsia="ru-RU" w:bidi="ar-SA"/>
        </w:rPr>
        <w:br/>
        <w:t xml:space="preserve">с. </w:t>
      </w:r>
      <w:proofErr w:type="spellStart"/>
      <w:r>
        <w:rPr>
          <w:rFonts w:ascii="Tahoma" w:eastAsia="Times New Roman" w:hAnsi="Tahoma" w:cs="Tahoma"/>
          <w:sz w:val="26"/>
          <w:szCs w:val="26"/>
          <w:lang w:val="ru-RU" w:eastAsia="ru-RU" w:bidi="ar-SA"/>
        </w:rPr>
        <w:t>Тузуклей</w:t>
      </w:r>
      <w:proofErr w:type="spellEnd"/>
      <w:proofErr w:type="gramStart"/>
      <w:r w:rsidRPr="00CD54FD">
        <w:rPr>
          <w:rFonts w:ascii="Tahoma" w:eastAsia="Times New Roman" w:hAnsi="Tahoma" w:cs="Tahoma"/>
          <w:sz w:val="26"/>
          <w:szCs w:val="26"/>
          <w:lang w:val="ru-RU" w:eastAsia="ru-RU" w:bidi="ar-SA"/>
        </w:rPr>
        <w:t xml:space="preserve"> </w:t>
      </w:r>
      <w:r w:rsidRPr="00CD54FD">
        <w:rPr>
          <w:rFonts w:ascii="Tahoma" w:eastAsia="Times New Roman" w:hAnsi="Tahoma" w:cs="Tahoma"/>
          <w:sz w:val="26"/>
          <w:szCs w:val="26"/>
          <w:lang w:val="ru-RU" w:eastAsia="ru-RU" w:bidi="ar-SA"/>
        </w:rPr>
        <w:br/>
      </w:r>
      <w:r w:rsidRPr="00CD54FD">
        <w:rPr>
          <w:rFonts w:ascii="Tahoma" w:eastAsia="Times New Roman" w:hAnsi="Tahoma" w:cs="Tahoma"/>
          <w:sz w:val="26"/>
          <w:szCs w:val="26"/>
          <w:lang w:val="ru-RU" w:eastAsia="ru-RU" w:bidi="ar-SA"/>
        </w:rPr>
        <w:br/>
        <w:t>О</w:t>
      </w:r>
      <w:proofErr w:type="gramEnd"/>
      <w:r w:rsidRPr="00CD54FD">
        <w:rPr>
          <w:rFonts w:ascii="Tahoma" w:eastAsia="Times New Roman" w:hAnsi="Tahoma" w:cs="Tahoma"/>
          <w:sz w:val="26"/>
          <w:szCs w:val="26"/>
          <w:lang w:val="ru-RU" w:eastAsia="ru-RU" w:bidi="ar-SA"/>
        </w:rPr>
        <w:t xml:space="preserve">б утверждении «Порядка представления </w:t>
      </w:r>
      <w:r w:rsidRPr="00CD54FD">
        <w:rPr>
          <w:rFonts w:ascii="Tahoma" w:eastAsia="Times New Roman" w:hAnsi="Tahoma" w:cs="Tahoma"/>
          <w:sz w:val="26"/>
          <w:szCs w:val="26"/>
          <w:lang w:val="ru-RU" w:eastAsia="ru-RU" w:bidi="ar-SA"/>
        </w:rPr>
        <w:br/>
        <w:t xml:space="preserve">гражданами, претендующими на замещение </w:t>
      </w:r>
      <w:r w:rsidRPr="00CD54FD">
        <w:rPr>
          <w:rFonts w:ascii="Tahoma" w:eastAsia="Times New Roman" w:hAnsi="Tahoma" w:cs="Tahoma"/>
          <w:sz w:val="26"/>
          <w:szCs w:val="26"/>
          <w:lang w:val="ru-RU" w:eastAsia="ru-RU" w:bidi="ar-SA"/>
        </w:rPr>
        <w:br/>
        <w:t xml:space="preserve">должностей муниципальной службы </w:t>
      </w:r>
      <w:r w:rsidRPr="00CD54FD">
        <w:rPr>
          <w:rFonts w:ascii="Tahoma" w:eastAsia="Times New Roman" w:hAnsi="Tahoma" w:cs="Tahoma"/>
          <w:sz w:val="26"/>
          <w:szCs w:val="26"/>
          <w:lang w:val="ru-RU" w:eastAsia="ru-RU" w:bidi="ar-SA"/>
        </w:rPr>
        <w:br/>
        <w:t xml:space="preserve">в администрации </w:t>
      </w:r>
      <w:r>
        <w:rPr>
          <w:rFonts w:ascii="Tahoma" w:eastAsia="Times New Roman" w:hAnsi="Tahoma" w:cs="Tahoma"/>
          <w:sz w:val="26"/>
          <w:szCs w:val="26"/>
          <w:lang w:val="ru-RU" w:eastAsia="ru-RU" w:bidi="ar-SA"/>
        </w:rPr>
        <w:t>МО «Новотузуклейский сельсовет</w:t>
      </w:r>
      <w:r w:rsidRPr="00CD54FD">
        <w:rPr>
          <w:rFonts w:ascii="Tahoma" w:eastAsia="Times New Roman" w:hAnsi="Tahoma" w:cs="Tahoma"/>
          <w:sz w:val="26"/>
          <w:szCs w:val="26"/>
          <w:lang w:val="ru-RU" w:eastAsia="ru-RU" w:bidi="ar-SA"/>
        </w:rPr>
        <w:t>,</w:t>
      </w:r>
      <w:r>
        <w:rPr>
          <w:rFonts w:ascii="Tahoma" w:eastAsia="Times New Roman" w:hAnsi="Tahoma" w:cs="Tahoma"/>
          <w:sz w:val="26"/>
          <w:szCs w:val="26"/>
          <w:lang w:val="ru-RU" w:eastAsia="ru-RU" w:bidi="ar-SA"/>
        </w:rPr>
        <w:t xml:space="preserve">                    </w:t>
      </w:r>
      <w:r w:rsidRPr="00CD54FD">
        <w:rPr>
          <w:rFonts w:ascii="Tahoma" w:eastAsia="Times New Roman" w:hAnsi="Tahoma" w:cs="Tahoma"/>
          <w:sz w:val="26"/>
          <w:szCs w:val="26"/>
          <w:lang w:val="ru-RU" w:eastAsia="ru-RU" w:bidi="ar-SA"/>
        </w:rPr>
        <w:t xml:space="preserve"> муниципальными служащими </w:t>
      </w:r>
      <w:r w:rsidRPr="00CD54FD">
        <w:rPr>
          <w:rFonts w:ascii="Tahoma" w:eastAsia="Times New Roman" w:hAnsi="Tahoma" w:cs="Tahoma"/>
          <w:sz w:val="26"/>
          <w:szCs w:val="26"/>
          <w:lang w:val="ru-RU" w:eastAsia="ru-RU" w:bidi="ar-SA"/>
        </w:rPr>
        <w:br/>
        <w:t xml:space="preserve">администрации </w:t>
      </w:r>
      <w:r>
        <w:rPr>
          <w:rFonts w:ascii="Tahoma" w:eastAsia="Times New Roman" w:hAnsi="Tahoma" w:cs="Tahoma"/>
          <w:sz w:val="26"/>
          <w:szCs w:val="26"/>
          <w:lang w:val="ru-RU" w:eastAsia="ru-RU" w:bidi="ar-SA"/>
        </w:rPr>
        <w:t xml:space="preserve"> МО «Новотузуклейский сельсовет»</w:t>
      </w:r>
      <w:r w:rsidRPr="00CD54FD">
        <w:rPr>
          <w:rFonts w:ascii="Tahoma" w:eastAsia="Times New Roman" w:hAnsi="Tahoma" w:cs="Tahoma"/>
          <w:sz w:val="26"/>
          <w:szCs w:val="26"/>
          <w:lang w:val="ru-RU" w:eastAsia="ru-RU" w:bidi="ar-SA"/>
        </w:rPr>
        <w:t>,</w:t>
      </w:r>
      <w:r>
        <w:rPr>
          <w:rFonts w:ascii="Tahoma" w:eastAsia="Times New Roman" w:hAnsi="Tahoma" w:cs="Tahoma"/>
          <w:sz w:val="26"/>
          <w:szCs w:val="26"/>
          <w:lang w:val="ru-RU" w:eastAsia="ru-RU" w:bidi="ar-SA"/>
        </w:rPr>
        <w:t xml:space="preserve">                            </w:t>
      </w:r>
      <w:r w:rsidRPr="00CD54FD">
        <w:rPr>
          <w:rFonts w:ascii="Tahoma" w:eastAsia="Times New Roman" w:hAnsi="Tahoma" w:cs="Tahoma"/>
          <w:sz w:val="26"/>
          <w:szCs w:val="26"/>
          <w:lang w:val="ru-RU" w:eastAsia="ru-RU" w:bidi="ar-SA"/>
        </w:rPr>
        <w:t xml:space="preserve"> сведений о доходах, об имуществе </w:t>
      </w:r>
      <w:r w:rsidRPr="00CD54FD">
        <w:rPr>
          <w:rFonts w:ascii="Tahoma" w:eastAsia="Times New Roman" w:hAnsi="Tahoma" w:cs="Tahoma"/>
          <w:sz w:val="26"/>
          <w:szCs w:val="26"/>
          <w:lang w:val="ru-RU" w:eastAsia="ru-RU" w:bidi="ar-SA"/>
        </w:rPr>
        <w:br/>
        <w:t xml:space="preserve">и обязательствах имущественного характера» </w:t>
      </w:r>
      <w:r w:rsidRPr="00CD54FD">
        <w:rPr>
          <w:rFonts w:ascii="Tahoma" w:eastAsia="Times New Roman" w:hAnsi="Tahoma" w:cs="Tahoma"/>
          <w:sz w:val="26"/>
          <w:szCs w:val="26"/>
          <w:lang w:val="ru-RU" w:eastAsia="ru-RU" w:bidi="ar-SA"/>
        </w:rPr>
        <w:br/>
      </w:r>
      <w:r w:rsidRPr="00CD54FD">
        <w:rPr>
          <w:rFonts w:ascii="Tahoma" w:eastAsia="Times New Roman" w:hAnsi="Tahoma" w:cs="Tahoma"/>
          <w:sz w:val="26"/>
          <w:szCs w:val="26"/>
          <w:lang w:val="ru-RU" w:eastAsia="ru-RU" w:bidi="ar-SA"/>
        </w:rPr>
        <w:br/>
        <w:t xml:space="preserve">В соответствии со статьей 3 Указа Президента Российской Федерации от 18.05.2009 N 557 "Об утверждении перечня должностей федеральной государственной службы, при назначении на которые </w:t>
      </w:r>
      <w:proofErr w:type="gramStart"/>
      <w:r w:rsidRPr="00CD54FD">
        <w:rPr>
          <w:rFonts w:ascii="Tahoma" w:eastAsia="Times New Roman" w:hAnsi="Tahoma" w:cs="Tahoma"/>
          <w:sz w:val="26"/>
          <w:szCs w:val="26"/>
          <w:lang w:val="ru-RU" w:eastAsia="ru-RU" w:bidi="ar-SA"/>
        </w:rPr>
        <w:t>граждане</w:t>
      </w:r>
      <w:proofErr w:type="gramEnd"/>
      <w:r w:rsidRPr="00CD54FD">
        <w:rPr>
          <w:rFonts w:ascii="Tahoma" w:eastAsia="Times New Roman" w:hAnsi="Tahoma" w:cs="Tahoma"/>
          <w:sz w:val="26"/>
          <w:szCs w:val="26"/>
          <w:lang w:val="ru-RU" w:eastAsia="ru-RU" w:bidi="ar-SA"/>
        </w:rPr>
        <w:t xml:space="preserve"> и при замещении </w:t>
      </w:r>
      <w:proofErr w:type="gramStart"/>
      <w:r w:rsidRPr="00CD54FD">
        <w:rPr>
          <w:rFonts w:ascii="Tahoma" w:eastAsia="Times New Roman" w:hAnsi="Tahoma" w:cs="Tahoma"/>
          <w:sz w:val="26"/>
          <w:szCs w:val="26"/>
          <w:lang w:val="ru-RU" w:eastAsia="ru-RU" w:bidi="ar-SA"/>
        </w:rPr>
        <w:t>которых</w:t>
      </w:r>
      <w:proofErr w:type="gramEnd"/>
      <w:r w:rsidRPr="00CD54FD">
        <w:rPr>
          <w:rFonts w:ascii="Tahoma" w:eastAsia="Times New Roman" w:hAnsi="Tahoma" w:cs="Tahoma"/>
          <w:sz w:val="26"/>
          <w:szCs w:val="26"/>
          <w:lang w:val="ru-RU" w:eastAsia="ru-RU" w:bidi="ar-SA"/>
        </w:rPr>
        <w:t xml:space="preserve">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w:t>
      </w:r>
      <w:proofErr w:type="gramStart"/>
      <w:r w:rsidRPr="00CD54FD">
        <w:rPr>
          <w:rFonts w:ascii="Tahoma" w:eastAsia="Times New Roman" w:hAnsi="Tahoma" w:cs="Tahoma"/>
          <w:sz w:val="26"/>
          <w:szCs w:val="26"/>
          <w:lang w:val="ru-RU" w:eastAsia="ru-RU" w:bidi="ar-SA"/>
        </w:rPr>
        <w:t xml:space="preserve">обязательствах имущественного характера своих супруги (супруга) и несовершеннолетних детей", статьей 8 Федерального закона от 25.12.2008 N 273-ФЗ "О противодействии коррупции", статьей 15 Федерального закона от 02.03.2007 года N 25-ФЗ "О муниципальной службе в Российской Федерации", администрация </w:t>
      </w:r>
      <w:r>
        <w:rPr>
          <w:rFonts w:ascii="Tahoma" w:eastAsia="Times New Roman" w:hAnsi="Tahoma" w:cs="Tahoma"/>
          <w:sz w:val="26"/>
          <w:szCs w:val="26"/>
          <w:lang w:val="ru-RU" w:eastAsia="ru-RU" w:bidi="ar-SA"/>
        </w:rPr>
        <w:t>МО «Новотузуклейский сельсовет»</w:t>
      </w:r>
      <w:r w:rsidRPr="00CD54FD">
        <w:rPr>
          <w:rFonts w:ascii="Tahoma" w:eastAsia="Times New Roman" w:hAnsi="Tahoma" w:cs="Tahoma"/>
          <w:sz w:val="26"/>
          <w:szCs w:val="26"/>
          <w:lang w:val="ru-RU" w:eastAsia="ru-RU" w:bidi="ar-SA"/>
        </w:rPr>
        <w:t xml:space="preserve"> постановляет: </w:t>
      </w:r>
      <w:r w:rsidRPr="00CD54FD">
        <w:rPr>
          <w:rFonts w:ascii="Tahoma" w:eastAsia="Times New Roman" w:hAnsi="Tahoma" w:cs="Tahoma"/>
          <w:sz w:val="26"/>
          <w:szCs w:val="26"/>
          <w:lang w:val="ru-RU" w:eastAsia="ru-RU" w:bidi="ar-SA"/>
        </w:rPr>
        <w:br/>
      </w:r>
      <w:r w:rsidRPr="00CD54FD">
        <w:rPr>
          <w:rFonts w:ascii="Tahoma" w:eastAsia="Times New Roman" w:hAnsi="Tahoma" w:cs="Tahoma"/>
          <w:sz w:val="26"/>
          <w:szCs w:val="26"/>
          <w:lang w:val="ru-RU" w:eastAsia="ru-RU" w:bidi="ar-SA"/>
        </w:rPr>
        <w:br/>
        <w:t>1.</w:t>
      </w:r>
      <w:proofErr w:type="gramEnd"/>
      <w:r w:rsidRPr="00CD54FD">
        <w:rPr>
          <w:rFonts w:ascii="Tahoma" w:eastAsia="Times New Roman" w:hAnsi="Tahoma" w:cs="Tahoma"/>
          <w:sz w:val="26"/>
          <w:szCs w:val="26"/>
          <w:lang w:val="ru-RU" w:eastAsia="ru-RU" w:bidi="ar-SA"/>
        </w:rPr>
        <w:t xml:space="preserve"> Утвердить «Порядок представления гражданами, претендующими на замещение должностей муниципальной службы в администрации </w:t>
      </w:r>
      <w:r>
        <w:rPr>
          <w:rFonts w:ascii="Tahoma" w:eastAsia="Times New Roman" w:hAnsi="Tahoma" w:cs="Tahoma"/>
          <w:sz w:val="26"/>
          <w:szCs w:val="26"/>
          <w:lang w:val="ru-RU" w:eastAsia="ru-RU" w:bidi="ar-SA"/>
        </w:rPr>
        <w:t xml:space="preserve">МО </w:t>
      </w:r>
      <w:r w:rsidR="00A31F4C">
        <w:rPr>
          <w:rFonts w:ascii="Tahoma" w:eastAsia="Times New Roman" w:hAnsi="Tahoma" w:cs="Tahoma"/>
          <w:sz w:val="26"/>
          <w:szCs w:val="26"/>
          <w:lang w:val="ru-RU" w:eastAsia="ru-RU" w:bidi="ar-SA"/>
        </w:rPr>
        <w:t>«Новотузуклейский сельсовет»</w:t>
      </w:r>
      <w:r w:rsidRPr="00CD54FD">
        <w:rPr>
          <w:rFonts w:ascii="Tahoma" w:eastAsia="Times New Roman" w:hAnsi="Tahoma" w:cs="Tahoma"/>
          <w:sz w:val="26"/>
          <w:szCs w:val="26"/>
          <w:lang w:val="ru-RU" w:eastAsia="ru-RU" w:bidi="ar-SA"/>
        </w:rPr>
        <w:t xml:space="preserve">, муниципальными служащими администрации </w:t>
      </w:r>
      <w:r w:rsidR="00A31F4C">
        <w:rPr>
          <w:rFonts w:ascii="Tahoma" w:eastAsia="Times New Roman" w:hAnsi="Tahoma" w:cs="Tahoma"/>
          <w:sz w:val="26"/>
          <w:szCs w:val="26"/>
          <w:lang w:val="ru-RU" w:eastAsia="ru-RU" w:bidi="ar-SA"/>
        </w:rPr>
        <w:t>МО «Новотузуклейский сельсовет»</w:t>
      </w:r>
      <w:r w:rsidRPr="00CD54FD">
        <w:rPr>
          <w:rFonts w:ascii="Tahoma" w:eastAsia="Times New Roman" w:hAnsi="Tahoma" w:cs="Tahoma"/>
          <w:sz w:val="26"/>
          <w:szCs w:val="26"/>
          <w:lang w:val="ru-RU" w:eastAsia="ru-RU" w:bidi="ar-SA"/>
        </w:rPr>
        <w:t xml:space="preserve"> сведений о доходах, об имуществе и обязательствах имущественного х</w:t>
      </w:r>
      <w:r w:rsidR="00A31F4C">
        <w:rPr>
          <w:rFonts w:ascii="Tahoma" w:eastAsia="Times New Roman" w:hAnsi="Tahoma" w:cs="Tahoma"/>
          <w:sz w:val="26"/>
          <w:szCs w:val="26"/>
          <w:lang w:val="ru-RU" w:eastAsia="ru-RU" w:bidi="ar-SA"/>
        </w:rPr>
        <w:t xml:space="preserve">арактера согласно Приложению. </w:t>
      </w:r>
    </w:p>
    <w:p w:rsidR="00BB343F" w:rsidRDefault="00BB343F"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Pr>
          <w:rFonts w:ascii="Tahoma" w:eastAsia="Times New Roman" w:hAnsi="Tahoma" w:cs="Tahoma"/>
          <w:sz w:val="26"/>
          <w:szCs w:val="26"/>
          <w:lang w:val="ru-RU" w:eastAsia="ru-RU" w:bidi="ar-SA"/>
        </w:rPr>
        <w:t>2. Обнародовать данное постановление путем размещения на сайте МО в сети ИНТЕРНЕТ и информационных стендах в здании администрации и сельской библиотеки.</w:t>
      </w:r>
    </w:p>
    <w:p w:rsidR="00BB343F" w:rsidRDefault="00BB343F"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Pr>
          <w:rFonts w:ascii="Tahoma" w:eastAsia="Times New Roman" w:hAnsi="Tahoma" w:cs="Tahoma"/>
          <w:sz w:val="26"/>
          <w:szCs w:val="26"/>
          <w:lang w:val="ru-RU" w:eastAsia="ru-RU" w:bidi="ar-SA"/>
        </w:rPr>
        <w:t>3. Постановление вступает в силу со дня обнародования.</w:t>
      </w:r>
    </w:p>
    <w:p w:rsidR="00A31F4C" w:rsidRDefault="00A31F4C"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Pr>
          <w:rFonts w:ascii="Tahoma" w:eastAsia="Times New Roman" w:hAnsi="Tahoma" w:cs="Tahoma"/>
          <w:sz w:val="26"/>
          <w:szCs w:val="26"/>
          <w:lang w:val="ru-RU" w:eastAsia="ru-RU" w:bidi="ar-SA"/>
        </w:rPr>
        <w:lastRenderedPageBreak/>
        <w:br/>
        <w:t>2</w:t>
      </w:r>
      <w:r w:rsidR="00CD54FD" w:rsidRPr="00CD54FD">
        <w:rPr>
          <w:rFonts w:ascii="Tahoma" w:eastAsia="Times New Roman" w:hAnsi="Tahoma" w:cs="Tahoma"/>
          <w:sz w:val="26"/>
          <w:szCs w:val="26"/>
          <w:lang w:val="ru-RU" w:eastAsia="ru-RU" w:bidi="ar-SA"/>
        </w:rPr>
        <w:t xml:space="preserve">. </w:t>
      </w:r>
      <w:proofErr w:type="gramStart"/>
      <w:r w:rsidR="00CD54FD" w:rsidRPr="00CD54FD">
        <w:rPr>
          <w:rFonts w:ascii="Tahoma" w:eastAsia="Times New Roman" w:hAnsi="Tahoma" w:cs="Tahoma"/>
          <w:sz w:val="26"/>
          <w:szCs w:val="26"/>
          <w:lang w:val="ru-RU" w:eastAsia="ru-RU" w:bidi="ar-SA"/>
        </w:rPr>
        <w:t>Контроль за</w:t>
      </w:r>
      <w:proofErr w:type="gramEnd"/>
      <w:r w:rsidR="00CD54FD" w:rsidRPr="00CD54FD">
        <w:rPr>
          <w:rFonts w:ascii="Tahoma" w:eastAsia="Times New Roman" w:hAnsi="Tahoma" w:cs="Tahoma"/>
          <w:sz w:val="26"/>
          <w:szCs w:val="26"/>
          <w:lang w:val="ru-RU" w:eastAsia="ru-RU" w:bidi="ar-SA"/>
        </w:rPr>
        <w:t xml:space="preserve"> исполнением настоящего постановления </w:t>
      </w:r>
      <w:r>
        <w:rPr>
          <w:rFonts w:ascii="Tahoma" w:eastAsia="Times New Roman" w:hAnsi="Tahoma" w:cs="Tahoma"/>
          <w:sz w:val="26"/>
          <w:szCs w:val="26"/>
          <w:lang w:val="ru-RU" w:eastAsia="ru-RU" w:bidi="ar-SA"/>
        </w:rPr>
        <w:t>оставляю за собой</w:t>
      </w:r>
      <w:r w:rsidR="00CD54FD" w:rsidRPr="00CD54FD">
        <w:rPr>
          <w:rFonts w:ascii="Tahoma" w:eastAsia="Times New Roman" w:hAnsi="Tahoma" w:cs="Tahoma"/>
          <w:sz w:val="26"/>
          <w:szCs w:val="26"/>
          <w:lang w:val="ru-RU" w:eastAsia="ru-RU" w:bidi="ar-SA"/>
        </w:rPr>
        <w:t xml:space="preserve">. </w:t>
      </w:r>
    </w:p>
    <w:p w:rsidR="00A31F4C"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br/>
        <w:t xml:space="preserve">Глава </w:t>
      </w:r>
    </w:p>
    <w:p w:rsidR="00A31F4C" w:rsidRDefault="00A31F4C"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Pr>
          <w:rFonts w:ascii="Tahoma" w:eastAsia="Times New Roman" w:hAnsi="Tahoma" w:cs="Tahoma"/>
          <w:sz w:val="26"/>
          <w:szCs w:val="26"/>
          <w:lang w:val="ru-RU" w:eastAsia="ru-RU" w:bidi="ar-SA"/>
        </w:rPr>
        <w:t xml:space="preserve">МО «Новотузуклейский сельсовет»:                        </w:t>
      </w:r>
      <w:proofErr w:type="spellStart"/>
      <w:r>
        <w:rPr>
          <w:rFonts w:ascii="Tahoma" w:eastAsia="Times New Roman" w:hAnsi="Tahoma" w:cs="Tahoma"/>
          <w:sz w:val="26"/>
          <w:szCs w:val="26"/>
          <w:lang w:val="ru-RU" w:eastAsia="ru-RU" w:bidi="ar-SA"/>
        </w:rPr>
        <w:t>Л.Ю.Прозорова</w:t>
      </w:r>
      <w:proofErr w:type="spellEnd"/>
    </w:p>
    <w:p w:rsidR="00BB343F" w:rsidRDefault="00BB343F" w:rsidP="00A31F4C">
      <w:pPr>
        <w:spacing w:before="100" w:beforeAutospacing="1" w:after="100" w:afterAutospacing="1" w:line="318" w:lineRule="atLeast"/>
        <w:ind w:firstLine="187"/>
        <w:jc w:val="right"/>
        <w:rPr>
          <w:rFonts w:ascii="Tahoma" w:eastAsia="Times New Roman" w:hAnsi="Tahoma" w:cs="Tahoma"/>
          <w:sz w:val="26"/>
          <w:szCs w:val="26"/>
          <w:lang w:val="ru-RU" w:eastAsia="ru-RU" w:bidi="ar-SA"/>
        </w:rPr>
      </w:pPr>
    </w:p>
    <w:p w:rsidR="00BB343F" w:rsidRDefault="00BB343F" w:rsidP="00A31F4C">
      <w:pPr>
        <w:spacing w:before="100" w:beforeAutospacing="1" w:after="100" w:afterAutospacing="1" w:line="318" w:lineRule="atLeast"/>
        <w:ind w:firstLine="187"/>
        <w:jc w:val="right"/>
        <w:rPr>
          <w:rFonts w:ascii="Tahoma" w:eastAsia="Times New Roman" w:hAnsi="Tahoma" w:cs="Tahoma"/>
          <w:sz w:val="26"/>
          <w:szCs w:val="26"/>
          <w:lang w:val="ru-RU" w:eastAsia="ru-RU" w:bidi="ar-SA"/>
        </w:rPr>
      </w:pPr>
    </w:p>
    <w:p w:rsidR="00CD54FD" w:rsidRPr="00CD54FD" w:rsidRDefault="00CD54FD" w:rsidP="00A31F4C">
      <w:pPr>
        <w:spacing w:before="100" w:beforeAutospacing="1" w:after="100" w:afterAutospacing="1" w:line="318" w:lineRule="atLeast"/>
        <w:ind w:firstLine="187"/>
        <w:jc w:val="righ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Приложение </w:t>
      </w:r>
      <w:r w:rsidRPr="00CD54FD">
        <w:rPr>
          <w:rFonts w:ascii="Tahoma" w:eastAsia="Times New Roman" w:hAnsi="Tahoma" w:cs="Tahoma"/>
          <w:sz w:val="26"/>
          <w:szCs w:val="26"/>
          <w:lang w:val="ru-RU" w:eastAsia="ru-RU" w:bidi="ar-SA"/>
        </w:rPr>
        <w:br/>
      </w:r>
      <w:r w:rsidR="00A31F4C">
        <w:rPr>
          <w:rFonts w:ascii="Tahoma" w:eastAsia="Times New Roman" w:hAnsi="Tahoma" w:cs="Tahoma"/>
          <w:sz w:val="26"/>
          <w:szCs w:val="26"/>
          <w:lang w:val="ru-RU" w:eastAsia="ru-RU" w:bidi="ar-SA"/>
        </w:rPr>
        <w:t xml:space="preserve">к постановлению администрации </w:t>
      </w:r>
      <w:r w:rsidR="00A31F4C">
        <w:rPr>
          <w:rFonts w:ascii="Tahoma" w:eastAsia="Times New Roman" w:hAnsi="Tahoma" w:cs="Tahoma"/>
          <w:sz w:val="26"/>
          <w:szCs w:val="26"/>
          <w:lang w:val="ru-RU" w:eastAsia="ru-RU" w:bidi="ar-SA"/>
        </w:rPr>
        <w:br/>
        <w:t>МО «Новотузуклейский сельсовет»</w:t>
      </w:r>
      <w:r w:rsidRPr="00CD54FD">
        <w:rPr>
          <w:rFonts w:ascii="Tahoma" w:eastAsia="Times New Roman" w:hAnsi="Tahoma" w:cs="Tahoma"/>
          <w:sz w:val="26"/>
          <w:szCs w:val="26"/>
          <w:lang w:val="ru-RU" w:eastAsia="ru-RU" w:bidi="ar-SA"/>
        </w:rPr>
        <w:t xml:space="preserve"> </w:t>
      </w:r>
      <w:r w:rsidRPr="00CD54FD">
        <w:rPr>
          <w:rFonts w:ascii="Tahoma" w:eastAsia="Times New Roman" w:hAnsi="Tahoma" w:cs="Tahoma"/>
          <w:sz w:val="26"/>
          <w:szCs w:val="26"/>
          <w:lang w:val="ru-RU" w:eastAsia="ru-RU" w:bidi="ar-SA"/>
        </w:rPr>
        <w:br/>
      </w:r>
      <w:r w:rsidR="00A31F4C">
        <w:rPr>
          <w:rFonts w:ascii="Tahoma" w:eastAsia="Times New Roman" w:hAnsi="Tahoma" w:cs="Tahoma"/>
          <w:sz w:val="26"/>
          <w:szCs w:val="26"/>
          <w:lang w:val="ru-RU" w:eastAsia="ru-RU" w:bidi="ar-SA"/>
        </w:rPr>
        <w:t>от «27</w:t>
      </w:r>
      <w:r w:rsidRPr="00CD54FD">
        <w:rPr>
          <w:rFonts w:ascii="Tahoma" w:eastAsia="Times New Roman" w:hAnsi="Tahoma" w:cs="Tahoma"/>
          <w:sz w:val="26"/>
          <w:szCs w:val="26"/>
          <w:lang w:val="ru-RU" w:eastAsia="ru-RU" w:bidi="ar-SA"/>
        </w:rPr>
        <w:t>»</w:t>
      </w:r>
      <w:r w:rsidR="00A31F4C">
        <w:rPr>
          <w:rFonts w:ascii="Tahoma" w:eastAsia="Times New Roman" w:hAnsi="Tahoma" w:cs="Tahoma"/>
          <w:sz w:val="26"/>
          <w:szCs w:val="26"/>
          <w:lang w:val="ru-RU" w:eastAsia="ru-RU" w:bidi="ar-SA"/>
        </w:rPr>
        <w:t xml:space="preserve">апреля </w:t>
      </w:r>
      <w:r w:rsidRPr="00CD54FD">
        <w:rPr>
          <w:rFonts w:ascii="Tahoma" w:eastAsia="Times New Roman" w:hAnsi="Tahoma" w:cs="Tahoma"/>
          <w:sz w:val="26"/>
          <w:szCs w:val="26"/>
          <w:lang w:val="ru-RU" w:eastAsia="ru-RU" w:bidi="ar-SA"/>
        </w:rPr>
        <w:t xml:space="preserve"> 201</w:t>
      </w:r>
      <w:r w:rsidR="00A31F4C">
        <w:rPr>
          <w:rFonts w:ascii="Tahoma" w:eastAsia="Times New Roman" w:hAnsi="Tahoma" w:cs="Tahoma"/>
          <w:sz w:val="26"/>
          <w:szCs w:val="26"/>
          <w:lang w:val="ru-RU" w:eastAsia="ru-RU" w:bidi="ar-SA"/>
        </w:rPr>
        <w:t>2 г. № 9</w:t>
      </w:r>
      <w:r w:rsidR="00690B6A">
        <w:rPr>
          <w:rFonts w:ascii="Tahoma" w:eastAsia="Times New Roman" w:hAnsi="Tahoma" w:cs="Tahoma"/>
          <w:sz w:val="26"/>
          <w:szCs w:val="26"/>
          <w:lang w:val="ru-RU" w:eastAsia="ru-RU" w:bidi="ar-SA"/>
        </w:rPr>
        <w:t>4</w:t>
      </w:r>
      <w:r w:rsidRPr="00CD54FD">
        <w:rPr>
          <w:rFonts w:ascii="Tahoma" w:eastAsia="Times New Roman" w:hAnsi="Tahoma" w:cs="Tahoma"/>
          <w:sz w:val="26"/>
          <w:szCs w:val="26"/>
          <w:lang w:val="ru-RU" w:eastAsia="ru-RU" w:bidi="ar-SA"/>
        </w:rPr>
        <w:t xml:space="preserve"> </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b/>
          <w:bCs/>
          <w:sz w:val="26"/>
          <w:lang w:val="ru-RU" w:eastAsia="ru-RU" w:bidi="ar-SA"/>
        </w:rPr>
        <w:t xml:space="preserve">Порядок представления гражданами, претендующими на замещение должностей </w:t>
      </w:r>
      <w:r w:rsidRPr="00CD54FD">
        <w:rPr>
          <w:rFonts w:ascii="Tahoma" w:eastAsia="Times New Roman" w:hAnsi="Tahoma" w:cs="Tahoma"/>
          <w:b/>
          <w:bCs/>
          <w:sz w:val="26"/>
          <w:szCs w:val="26"/>
          <w:lang w:val="ru-RU" w:eastAsia="ru-RU" w:bidi="ar-SA"/>
        </w:rPr>
        <w:br/>
      </w:r>
      <w:r w:rsidRPr="00CD54FD">
        <w:rPr>
          <w:rFonts w:ascii="Tahoma" w:eastAsia="Times New Roman" w:hAnsi="Tahoma" w:cs="Tahoma"/>
          <w:b/>
          <w:bCs/>
          <w:sz w:val="26"/>
          <w:lang w:val="ru-RU" w:eastAsia="ru-RU" w:bidi="ar-SA"/>
        </w:rPr>
        <w:t xml:space="preserve">муниципальной службы в администрации </w:t>
      </w:r>
      <w:r w:rsidR="00A31F4C">
        <w:rPr>
          <w:rFonts w:ascii="Tahoma" w:eastAsia="Times New Roman" w:hAnsi="Tahoma" w:cs="Tahoma"/>
          <w:b/>
          <w:bCs/>
          <w:sz w:val="26"/>
          <w:lang w:val="ru-RU" w:eastAsia="ru-RU" w:bidi="ar-SA"/>
        </w:rPr>
        <w:t>МО «Новотузуклейский сельсовет»</w:t>
      </w:r>
      <w:r w:rsidRPr="00CD54FD">
        <w:rPr>
          <w:rFonts w:ascii="Tahoma" w:eastAsia="Times New Roman" w:hAnsi="Tahoma" w:cs="Tahoma"/>
          <w:b/>
          <w:bCs/>
          <w:sz w:val="26"/>
          <w:lang w:val="ru-RU" w:eastAsia="ru-RU" w:bidi="ar-SA"/>
        </w:rPr>
        <w:t xml:space="preserve">, муниципальными служащими администрации </w:t>
      </w:r>
      <w:r w:rsidR="00A31F4C">
        <w:rPr>
          <w:rFonts w:ascii="Tahoma" w:eastAsia="Times New Roman" w:hAnsi="Tahoma" w:cs="Tahoma"/>
          <w:b/>
          <w:bCs/>
          <w:sz w:val="26"/>
          <w:lang w:val="ru-RU" w:eastAsia="ru-RU" w:bidi="ar-SA"/>
        </w:rPr>
        <w:t>МО «Новотузуклейский сельсовет»</w:t>
      </w:r>
      <w:r w:rsidRPr="00CD54FD">
        <w:rPr>
          <w:rFonts w:ascii="Tahoma" w:eastAsia="Times New Roman" w:hAnsi="Tahoma" w:cs="Tahoma"/>
          <w:b/>
          <w:bCs/>
          <w:sz w:val="26"/>
          <w:lang w:val="ru-RU" w:eastAsia="ru-RU" w:bidi="ar-SA"/>
        </w:rPr>
        <w:t xml:space="preserve"> сведений о доходах, об имуществе и обязательствах имущественного характера</w:t>
      </w:r>
      <w:r w:rsidRPr="00CD54FD">
        <w:rPr>
          <w:rFonts w:ascii="Tahoma" w:eastAsia="Times New Roman" w:hAnsi="Tahoma" w:cs="Tahoma"/>
          <w:sz w:val="26"/>
          <w:szCs w:val="26"/>
          <w:lang w:val="ru-RU" w:eastAsia="ru-RU" w:bidi="ar-SA"/>
        </w:rPr>
        <w:t xml:space="preserve"> </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1. </w:t>
      </w:r>
      <w:proofErr w:type="gramStart"/>
      <w:r w:rsidRPr="00CD54FD">
        <w:rPr>
          <w:rFonts w:ascii="Tahoma" w:eastAsia="Times New Roman" w:hAnsi="Tahoma" w:cs="Tahoma"/>
          <w:sz w:val="26"/>
          <w:szCs w:val="26"/>
          <w:lang w:val="ru-RU" w:eastAsia="ru-RU" w:bidi="ar-SA"/>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(далее - гражданин), предусмотренной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w:t>
      </w:r>
      <w:proofErr w:type="gramEnd"/>
      <w:r w:rsidRPr="00CD54FD">
        <w:rPr>
          <w:rFonts w:ascii="Tahoma" w:eastAsia="Times New Roman" w:hAnsi="Tahoma" w:cs="Tahoma"/>
          <w:sz w:val="26"/>
          <w:szCs w:val="26"/>
          <w:lang w:val="ru-RU" w:eastAsia="ru-RU" w:bidi="ar-SA"/>
        </w:rPr>
        <w:t xml:space="preserve">, об имуществе и обязательствах имущественного характера своих супруги (супруга) и несовершеннолетних детей (далее - Перечень), и на муниципального служащего, замещающего должность муниципальной службы, предусмотренную Перечнем. </w:t>
      </w:r>
      <w:r w:rsidRPr="00CD54FD">
        <w:rPr>
          <w:rFonts w:ascii="Tahoma" w:eastAsia="Times New Roman" w:hAnsi="Tahoma" w:cs="Tahoma"/>
          <w:sz w:val="26"/>
          <w:szCs w:val="26"/>
          <w:lang w:val="ru-RU" w:eastAsia="ru-RU" w:bidi="ar-SA"/>
        </w:rPr>
        <w:br/>
        <w:t xml:space="preserve">2. Сведения о доходах, об имуществе и обязательствах имущественного характера представляются по формам справок согласно приложениям 1-2 к настоящему Порядку. </w:t>
      </w:r>
      <w:r w:rsidRPr="00CD54FD">
        <w:rPr>
          <w:rFonts w:ascii="Tahoma" w:eastAsia="Times New Roman" w:hAnsi="Tahoma" w:cs="Tahoma"/>
          <w:sz w:val="26"/>
          <w:szCs w:val="26"/>
          <w:lang w:val="ru-RU" w:eastAsia="ru-RU" w:bidi="ar-SA"/>
        </w:rPr>
        <w:br/>
        <w:t xml:space="preserve">2.1. Гражданами - при назначении на должности муниципальной службы, предусмотренные Перечнем, указанным в пункте 1 настоящего Порядка; </w:t>
      </w:r>
      <w:r w:rsidRPr="00CD54FD">
        <w:rPr>
          <w:rFonts w:ascii="Tahoma" w:eastAsia="Times New Roman" w:hAnsi="Tahoma" w:cs="Tahoma"/>
          <w:sz w:val="26"/>
          <w:szCs w:val="26"/>
          <w:lang w:val="ru-RU" w:eastAsia="ru-RU" w:bidi="ar-SA"/>
        </w:rPr>
        <w:br/>
        <w:t xml:space="preserve">2.2. Муниципальными служащими, замещающими должности муниципальной службы, предусмотренные Перечнем, указанным в пункте 1 настоящего Порядка, - ежегодно не позднее 30 апреля года, следующего </w:t>
      </w:r>
      <w:proofErr w:type="gramStart"/>
      <w:r w:rsidRPr="00CD54FD">
        <w:rPr>
          <w:rFonts w:ascii="Tahoma" w:eastAsia="Times New Roman" w:hAnsi="Tahoma" w:cs="Tahoma"/>
          <w:sz w:val="26"/>
          <w:szCs w:val="26"/>
          <w:lang w:val="ru-RU" w:eastAsia="ru-RU" w:bidi="ar-SA"/>
        </w:rPr>
        <w:t>за</w:t>
      </w:r>
      <w:proofErr w:type="gramEnd"/>
      <w:r w:rsidRPr="00CD54FD">
        <w:rPr>
          <w:rFonts w:ascii="Tahoma" w:eastAsia="Times New Roman" w:hAnsi="Tahoma" w:cs="Tahoma"/>
          <w:sz w:val="26"/>
          <w:szCs w:val="26"/>
          <w:lang w:val="ru-RU" w:eastAsia="ru-RU" w:bidi="ar-SA"/>
        </w:rPr>
        <w:t xml:space="preserve"> отчетным. </w:t>
      </w:r>
      <w:r w:rsidRPr="00CD54FD">
        <w:rPr>
          <w:rFonts w:ascii="Tahoma" w:eastAsia="Times New Roman" w:hAnsi="Tahoma" w:cs="Tahoma"/>
          <w:sz w:val="26"/>
          <w:szCs w:val="26"/>
          <w:lang w:val="ru-RU" w:eastAsia="ru-RU" w:bidi="ar-SA"/>
        </w:rPr>
        <w:br/>
        <w:t xml:space="preserve">3. Гражданин при назначении на должность муниципальной службы </w:t>
      </w:r>
      <w:r w:rsidRPr="00CD54FD">
        <w:rPr>
          <w:rFonts w:ascii="Tahoma" w:eastAsia="Times New Roman" w:hAnsi="Tahoma" w:cs="Tahoma"/>
          <w:sz w:val="26"/>
          <w:szCs w:val="26"/>
          <w:lang w:val="ru-RU" w:eastAsia="ru-RU" w:bidi="ar-SA"/>
        </w:rPr>
        <w:lastRenderedPageBreak/>
        <w:t xml:space="preserve">представляет: </w:t>
      </w:r>
      <w:r w:rsidRPr="00CD54FD">
        <w:rPr>
          <w:rFonts w:ascii="Tahoma" w:eastAsia="Times New Roman" w:hAnsi="Tahoma" w:cs="Tahoma"/>
          <w:sz w:val="26"/>
          <w:szCs w:val="26"/>
          <w:lang w:val="ru-RU" w:eastAsia="ru-RU" w:bidi="ar-SA"/>
        </w:rPr>
        <w:br/>
        <w:t xml:space="preserve">3.1. </w:t>
      </w:r>
      <w:proofErr w:type="gramStart"/>
      <w:r w:rsidRPr="00CD54FD">
        <w:rPr>
          <w:rFonts w:ascii="Tahoma" w:eastAsia="Times New Roman" w:hAnsi="Tahoma" w:cs="Tahoma"/>
          <w:sz w:val="26"/>
          <w:szCs w:val="26"/>
          <w:lang w:val="ru-RU" w:eastAsia="ru-RU" w:bidi="ar-SA"/>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CD54FD">
        <w:rPr>
          <w:rFonts w:ascii="Tahoma" w:eastAsia="Times New Roman" w:hAnsi="Tahoma" w:cs="Tahoma"/>
          <w:sz w:val="26"/>
          <w:szCs w:val="26"/>
          <w:lang w:val="ru-RU" w:eastAsia="ru-RU" w:bidi="ar-SA"/>
        </w:rPr>
        <w:t xml:space="preserve"> документов для замещения должности муниципальной службы (на отчетную дату); </w:t>
      </w:r>
      <w:r w:rsidRPr="00CD54FD">
        <w:rPr>
          <w:rFonts w:ascii="Tahoma" w:eastAsia="Times New Roman" w:hAnsi="Tahoma" w:cs="Tahoma"/>
          <w:sz w:val="26"/>
          <w:szCs w:val="26"/>
          <w:lang w:val="ru-RU" w:eastAsia="ru-RU" w:bidi="ar-SA"/>
        </w:rPr>
        <w:br/>
        <w:t xml:space="preserve">3.2. </w:t>
      </w:r>
      <w:proofErr w:type="gramStart"/>
      <w:r w:rsidRPr="00CD54FD">
        <w:rPr>
          <w:rFonts w:ascii="Tahoma" w:eastAsia="Times New Roman" w:hAnsi="Tahoma" w:cs="Tahoma"/>
          <w:sz w:val="26"/>
          <w:szCs w:val="26"/>
          <w:lang w:val="ru-RU" w:eastAsia="ru-RU" w:bidi="ar-SA"/>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CD54FD">
        <w:rPr>
          <w:rFonts w:ascii="Tahoma" w:eastAsia="Times New Roman" w:hAnsi="Tahoma" w:cs="Tahoma"/>
          <w:sz w:val="26"/>
          <w:szCs w:val="26"/>
          <w:lang w:val="ru-RU" w:eastAsia="ru-RU" w:bidi="ar-SA"/>
        </w:rPr>
        <w:t xml:space="preserve"> замещения должности муниципальной службы (на отчетную дату). </w:t>
      </w:r>
      <w:r w:rsidRPr="00CD54FD">
        <w:rPr>
          <w:rFonts w:ascii="Tahoma" w:eastAsia="Times New Roman" w:hAnsi="Tahoma" w:cs="Tahoma"/>
          <w:sz w:val="26"/>
          <w:szCs w:val="26"/>
          <w:lang w:val="ru-RU" w:eastAsia="ru-RU" w:bidi="ar-SA"/>
        </w:rPr>
        <w:br/>
        <w:t xml:space="preserve">4. Муниципальный служащий представляет ежегодно: </w:t>
      </w:r>
      <w:r w:rsidRPr="00CD54FD">
        <w:rPr>
          <w:rFonts w:ascii="Tahoma" w:eastAsia="Times New Roman" w:hAnsi="Tahoma" w:cs="Tahoma"/>
          <w:sz w:val="26"/>
          <w:szCs w:val="26"/>
          <w:lang w:val="ru-RU" w:eastAsia="ru-RU" w:bidi="ar-SA"/>
        </w:rPr>
        <w:br/>
        <w:t xml:space="preserve">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r w:rsidRPr="00CD54FD">
        <w:rPr>
          <w:rFonts w:ascii="Tahoma" w:eastAsia="Times New Roman" w:hAnsi="Tahoma" w:cs="Tahoma"/>
          <w:sz w:val="26"/>
          <w:szCs w:val="26"/>
          <w:lang w:val="ru-RU" w:eastAsia="ru-RU" w:bidi="ar-SA"/>
        </w:rPr>
        <w:br/>
        <w:t xml:space="preserve">4.2. </w:t>
      </w:r>
      <w:proofErr w:type="gramStart"/>
      <w:r w:rsidRPr="00CD54FD">
        <w:rPr>
          <w:rFonts w:ascii="Tahoma" w:eastAsia="Times New Roman" w:hAnsi="Tahoma" w:cs="Tahoma"/>
          <w:sz w:val="26"/>
          <w:szCs w:val="26"/>
          <w:lang w:val="ru-RU" w:eastAsia="ru-RU" w:bidi="ar-SA"/>
        </w:rPr>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r w:rsidRPr="00CD54FD">
        <w:rPr>
          <w:rFonts w:ascii="Tahoma" w:eastAsia="Times New Roman" w:hAnsi="Tahoma" w:cs="Tahoma"/>
          <w:sz w:val="26"/>
          <w:szCs w:val="26"/>
          <w:lang w:val="ru-RU" w:eastAsia="ru-RU" w:bidi="ar-SA"/>
        </w:rPr>
        <w:br/>
        <w:t>5.</w:t>
      </w:r>
      <w:proofErr w:type="gramEnd"/>
      <w:r w:rsidRPr="00CD54FD">
        <w:rPr>
          <w:rFonts w:ascii="Tahoma" w:eastAsia="Times New Roman" w:hAnsi="Tahoma" w:cs="Tahoma"/>
          <w:sz w:val="26"/>
          <w:szCs w:val="26"/>
          <w:lang w:val="ru-RU" w:eastAsia="ru-RU" w:bidi="ar-SA"/>
        </w:rPr>
        <w:t xml:space="preserve"> Муниципальный служащий, замещающий должность муниципальной службы, не включенную в Перечень, и претендующий на замещение должности муниципальной службы, включенной в Перечень, представляет указанные сведения в соответствии с пунктом 1, подпунктом 2.1 пункта 2 и пунктом 3 настоящего Порядка. </w:t>
      </w:r>
      <w:r w:rsidRPr="00CD54FD">
        <w:rPr>
          <w:rFonts w:ascii="Tahoma" w:eastAsia="Times New Roman" w:hAnsi="Tahoma" w:cs="Tahoma"/>
          <w:sz w:val="26"/>
          <w:szCs w:val="26"/>
          <w:lang w:val="ru-RU" w:eastAsia="ru-RU" w:bidi="ar-SA"/>
        </w:rPr>
        <w:br/>
        <w:t xml:space="preserve">6. Сведения о доходах, об имуществе и обязательствах имущественного характера представляются муниципальными служащими специалисту по кадровой службе администрации </w:t>
      </w:r>
      <w:r w:rsidR="00A31F4C">
        <w:rPr>
          <w:rFonts w:ascii="Tahoma" w:eastAsia="Times New Roman" w:hAnsi="Tahoma" w:cs="Tahoma"/>
          <w:sz w:val="26"/>
          <w:szCs w:val="26"/>
          <w:lang w:val="ru-RU" w:eastAsia="ru-RU" w:bidi="ar-SA"/>
        </w:rPr>
        <w:t>МО «Новотузуклейский сельсовет»</w:t>
      </w:r>
      <w:r w:rsidRPr="00CD54FD">
        <w:rPr>
          <w:rFonts w:ascii="Tahoma" w:eastAsia="Times New Roman" w:hAnsi="Tahoma" w:cs="Tahoma"/>
          <w:sz w:val="26"/>
          <w:szCs w:val="26"/>
          <w:lang w:val="ru-RU" w:eastAsia="ru-RU" w:bidi="ar-SA"/>
        </w:rPr>
        <w:t xml:space="preserve">. </w:t>
      </w:r>
      <w:r w:rsidRPr="00CD54FD">
        <w:rPr>
          <w:rFonts w:ascii="Tahoma" w:eastAsia="Times New Roman" w:hAnsi="Tahoma" w:cs="Tahoma"/>
          <w:sz w:val="26"/>
          <w:szCs w:val="26"/>
          <w:lang w:val="ru-RU" w:eastAsia="ru-RU" w:bidi="ar-SA"/>
        </w:rPr>
        <w:br/>
        <w:t xml:space="preserve">7.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установленные настоящим Порядком. </w:t>
      </w:r>
      <w:r w:rsidRPr="00CD54FD">
        <w:rPr>
          <w:rFonts w:ascii="Tahoma" w:eastAsia="Times New Roman" w:hAnsi="Tahoma" w:cs="Tahoma"/>
          <w:sz w:val="26"/>
          <w:szCs w:val="26"/>
          <w:lang w:val="ru-RU" w:eastAsia="ru-RU" w:bidi="ar-SA"/>
        </w:rPr>
        <w:br/>
        <w:t xml:space="preserve">Уточненные сведения, представленные муниципальным служащим после </w:t>
      </w:r>
      <w:r w:rsidRPr="00CD54FD">
        <w:rPr>
          <w:rFonts w:ascii="Tahoma" w:eastAsia="Times New Roman" w:hAnsi="Tahoma" w:cs="Tahoma"/>
          <w:sz w:val="26"/>
          <w:szCs w:val="26"/>
          <w:lang w:val="ru-RU" w:eastAsia="ru-RU" w:bidi="ar-SA"/>
        </w:rPr>
        <w:lastRenderedPageBreak/>
        <w:t xml:space="preserve">истечения срока, указанного в подпункте 2.2 пункта 2 настоящего Порядка, не считаются представленными с нарушением срока. </w:t>
      </w:r>
      <w:r w:rsidRPr="00CD54FD">
        <w:rPr>
          <w:rFonts w:ascii="Tahoma" w:eastAsia="Times New Roman" w:hAnsi="Tahoma" w:cs="Tahoma"/>
          <w:sz w:val="26"/>
          <w:szCs w:val="26"/>
          <w:lang w:val="ru-RU" w:eastAsia="ru-RU" w:bidi="ar-SA"/>
        </w:rPr>
        <w:br/>
        <w:t xml:space="preserve">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w:t>
      </w:r>
      <w:r w:rsidR="00A31F4C">
        <w:rPr>
          <w:rFonts w:ascii="Tahoma" w:eastAsia="Times New Roman" w:hAnsi="Tahoma" w:cs="Tahoma"/>
          <w:sz w:val="26"/>
          <w:szCs w:val="26"/>
          <w:lang w:val="ru-RU" w:eastAsia="ru-RU" w:bidi="ar-SA"/>
        </w:rPr>
        <w:t>МО «Новотузуклейский сельсовет»</w:t>
      </w:r>
      <w:r w:rsidRPr="00CD54FD">
        <w:rPr>
          <w:rFonts w:ascii="Tahoma" w:eastAsia="Times New Roman" w:hAnsi="Tahoma" w:cs="Tahoma"/>
          <w:sz w:val="26"/>
          <w:szCs w:val="26"/>
          <w:lang w:val="ru-RU" w:eastAsia="ru-RU" w:bidi="ar-SA"/>
        </w:rPr>
        <w:t xml:space="preserve"> и урегулированию конфликта интересов. </w:t>
      </w:r>
      <w:r w:rsidRPr="00CD54FD">
        <w:rPr>
          <w:rFonts w:ascii="Tahoma" w:eastAsia="Times New Roman" w:hAnsi="Tahoma" w:cs="Tahoma"/>
          <w:sz w:val="26"/>
          <w:szCs w:val="26"/>
          <w:lang w:val="ru-RU" w:eastAsia="ru-RU" w:bidi="ar-SA"/>
        </w:rPr>
        <w:br/>
        <w:t xml:space="preserve">9. Сведения о доходах, об имуществе и обязательствах имущественного характера, представляемые в соответствии с настоящим Порядком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w:t>
      </w:r>
      <w:r w:rsidRPr="00CD54FD">
        <w:rPr>
          <w:rFonts w:ascii="Tahoma" w:eastAsia="Times New Roman" w:hAnsi="Tahoma" w:cs="Tahoma"/>
          <w:sz w:val="26"/>
          <w:szCs w:val="26"/>
          <w:lang w:val="ru-RU" w:eastAsia="ru-RU" w:bidi="ar-SA"/>
        </w:rPr>
        <w:b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и муниципальным служащим, осуществляется в соответствии с законодательством РФ. </w:t>
      </w:r>
      <w:r w:rsidRPr="00CD54FD">
        <w:rPr>
          <w:rFonts w:ascii="Tahoma" w:eastAsia="Times New Roman" w:hAnsi="Tahoma" w:cs="Tahoma"/>
          <w:sz w:val="26"/>
          <w:szCs w:val="26"/>
          <w:lang w:val="ru-RU" w:eastAsia="ru-RU" w:bidi="ar-SA"/>
        </w:rPr>
        <w:br/>
        <w:t xml:space="preserve">Эти сведения предоставляются </w:t>
      </w:r>
      <w:r w:rsidR="008B2AA2">
        <w:rPr>
          <w:rFonts w:ascii="Tahoma" w:eastAsia="Times New Roman" w:hAnsi="Tahoma" w:cs="Tahoma"/>
          <w:sz w:val="26"/>
          <w:szCs w:val="26"/>
          <w:lang w:val="ru-RU" w:eastAsia="ru-RU" w:bidi="ar-SA"/>
        </w:rPr>
        <w:t>Главе администрации МО «Новотузуклейский сельсовет»</w:t>
      </w:r>
      <w:r w:rsidRPr="00CD54FD">
        <w:rPr>
          <w:rFonts w:ascii="Tahoma" w:eastAsia="Times New Roman" w:hAnsi="Tahoma" w:cs="Tahoma"/>
          <w:sz w:val="26"/>
          <w:szCs w:val="26"/>
          <w:lang w:val="ru-RU" w:eastAsia="ru-RU" w:bidi="ar-SA"/>
        </w:rPr>
        <w:t xml:space="preserve">, наделенному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r w:rsidRPr="00CD54FD">
        <w:rPr>
          <w:rFonts w:ascii="Tahoma" w:eastAsia="Times New Roman" w:hAnsi="Tahoma" w:cs="Tahoma"/>
          <w:sz w:val="26"/>
          <w:szCs w:val="26"/>
          <w:lang w:val="ru-RU" w:eastAsia="ru-RU" w:bidi="ar-SA"/>
        </w:rPr>
        <w:br/>
        <w:t xml:space="preserve">10.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r w:rsidRPr="00CD54FD">
        <w:rPr>
          <w:rFonts w:ascii="Tahoma" w:eastAsia="Times New Roman" w:hAnsi="Tahoma" w:cs="Tahoma"/>
          <w:sz w:val="26"/>
          <w:szCs w:val="26"/>
          <w:lang w:val="ru-RU" w:eastAsia="ru-RU" w:bidi="ar-SA"/>
        </w:rPr>
        <w:br/>
        <w:t xml:space="preserve">11. </w:t>
      </w:r>
      <w:proofErr w:type="gramStart"/>
      <w:r w:rsidRPr="00CD54FD">
        <w:rPr>
          <w:rFonts w:ascii="Tahoma" w:eastAsia="Times New Roman" w:hAnsi="Tahoma" w:cs="Tahoma"/>
          <w:sz w:val="26"/>
          <w:szCs w:val="26"/>
          <w:lang w:val="ru-RU" w:eastAsia="ru-RU" w:bidi="ar-SA"/>
        </w:rPr>
        <w:t>Сведения о доходах, об имуществе и обязательствах имущественного характера, представленные в соответствии с настоящим Порядком гражданином или муниципальным служащим, указанным в пункте 5 настоящего Порядка,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CD54FD">
        <w:rPr>
          <w:rFonts w:ascii="Tahoma" w:eastAsia="Times New Roman" w:hAnsi="Tahoma" w:cs="Tahoma"/>
          <w:sz w:val="26"/>
          <w:szCs w:val="26"/>
          <w:lang w:val="ru-RU" w:eastAsia="ru-RU" w:bidi="ar-SA"/>
        </w:rPr>
        <w:t xml:space="preserve"> </w:t>
      </w:r>
      <w:r w:rsidRPr="00CD54FD">
        <w:rPr>
          <w:rFonts w:ascii="Tahoma" w:eastAsia="Times New Roman" w:hAnsi="Tahoma" w:cs="Tahoma"/>
          <w:sz w:val="26"/>
          <w:szCs w:val="26"/>
          <w:lang w:val="ru-RU" w:eastAsia="ru-RU" w:bidi="ar-SA"/>
        </w:rPr>
        <w:br/>
        <w:t xml:space="preserve">В случае если гражданин или муниципальный служащий, указанный в пункте 5 настоящего Порядка, представившие в администрацию </w:t>
      </w:r>
      <w:r w:rsidR="008B2AA2">
        <w:rPr>
          <w:rFonts w:ascii="Tahoma" w:eastAsia="Times New Roman" w:hAnsi="Tahoma" w:cs="Tahoma"/>
          <w:sz w:val="26"/>
          <w:szCs w:val="26"/>
          <w:lang w:val="ru-RU" w:eastAsia="ru-RU" w:bidi="ar-SA"/>
        </w:rPr>
        <w:t>МО «Новотузуклейский сельсовет»</w:t>
      </w:r>
      <w:r w:rsidRPr="00CD54FD">
        <w:rPr>
          <w:rFonts w:ascii="Tahoma" w:eastAsia="Times New Roman" w:hAnsi="Tahoma" w:cs="Tahoma"/>
          <w:sz w:val="26"/>
          <w:szCs w:val="26"/>
          <w:lang w:val="ru-RU" w:eastAsia="ru-RU" w:bidi="ar-SA"/>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справки возвращаются им </w:t>
      </w:r>
      <w:proofErr w:type="gramStart"/>
      <w:r w:rsidRPr="00CD54FD">
        <w:rPr>
          <w:rFonts w:ascii="Tahoma" w:eastAsia="Times New Roman" w:hAnsi="Tahoma" w:cs="Tahoma"/>
          <w:sz w:val="26"/>
          <w:szCs w:val="26"/>
          <w:lang w:val="ru-RU" w:eastAsia="ru-RU" w:bidi="ar-SA"/>
        </w:rPr>
        <w:t>по</w:t>
      </w:r>
      <w:proofErr w:type="gramEnd"/>
      <w:r w:rsidRPr="00CD54FD">
        <w:rPr>
          <w:rFonts w:ascii="Tahoma" w:eastAsia="Times New Roman" w:hAnsi="Tahoma" w:cs="Tahoma"/>
          <w:sz w:val="26"/>
          <w:szCs w:val="26"/>
          <w:lang w:val="ru-RU" w:eastAsia="ru-RU" w:bidi="ar-SA"/>
        </w:rPr>
        <w:t xml:space="preserve"> </w:t>
      </w:r>
      <w:proofErr w:type="gramStart"/>
      <w:r w:rsidRPr="00CD54FD">
        <w:rPr>
          <w:rFonts w:ascii="Tahoma" w:eastAsia="Times New Roman" w:hAnsi="Tahoma" w:cs="Tahoma"/>
          <w:sz w:val="26"/>
          <w:szCs w:val="26"/>
          <w:lang w:val="ru-RU" w:eastAsia="ru-RU" w:bidi="ar-SA"/>
        </w:rPr>
        <w:t>их</w:t>
      </w:r>
      <w:proofErr w:type="gramEnd"/>
      <w:r w:rsidRPr="00CD54FD">
        <w:rPr>
          <w:rFonts w:ascii="Tahoma" w:eastAsia="Times New Roman" w:hAnsi="Tahoma" w:cs="Tahoma"/>
          <w:sz w:val="26"/>
          <w:szCs w:val="26"/>
          <w:lang w:val="ru-RU" w:eastAsia="ru-RU" w:bidi="ar-SA"/>
        </w:rPr>
        <w:t xml:space="preserve"> письменному заявлению вместе с другими документами. </w:t>
      </w:r>
      <w:r w:rsidRPr="00CD54FD">
        <w:rPr>
          <w:rFonts w:ascii="Tahoma" w:eastAsia="Times New Roman" w:hAnsi="Tahoma" w:cs="Tahoma"/>
          <w:sz w:val="26"/>
          <w:szCs w:val="26"/>
          <w:lang w:val="ru-RU" w:eastAsia="ru-RU" w:bidi="ar-SA"/>
        </w:rPr>
        <w:br/>
        <w:t xml:space="preserve">12. В случае непредставления или представления заведомо ложных </w:t>
      </w:r>
      <w:r w:rsidRPr="00CD54FD">
        <w:rPr>
          <w:rFonts w:ascii="Tahoma" w:eastAsia="Times New Roman" w:hAnsi="Tahoma" w:cs="Tahoma"/>
          <w:sz w:val="26"/>
          <w:szCs w:val="26"/>
          <w:lang w:val="ru-RU" w:eastAsia="ru-RU" w:bidi="ar-SA"/>
        </w:rPr>
        <w:lastRenderedPageBreak/>
        <w:t>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8B2AA2" w:rsidRDefault="008B2AA2"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p>
    <w:p w:rsidR="008B2AA2" w:rsidRDefault="008B2AA2"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p>
    <w:p w:rsidR="008B2AA2" w:rsidRDefault="008B2AA2"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p>
    <w:p w:rsidR="00CD54FD" w:rsidRPr="00CD54FD" w:rsidRDefault="00CD54FD" w:rsidP="008B2AA2">
      <w:pPr>
        <w:spacing w:before="100" w:beforeAutospacing="1" w:after="100" w:afterAutospacing="1" w:line="318" w:lineRule="atLeast"/>
        <w:ind w:firstLine="187"/>
        <w:jc w:val="righ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Приложение 1 </w:t>
      </w:r>
      <w:r w:rsidRPr="00CD54FD">
        <w:rPr>
          <w:rFonts w:ascii="Tahoma" w:eastAsia="Times New Roman" w:hAnsi="Tahoma" w:cs="Tahoma"/>
          <w:sz w:val="26"/>
          <w:szCs w:val="26"/>
          <w:lang w:val="ru-RU" w:eastAsia="ru-RU" w:bidi="ar-SA"/>
        </w:rPr>
        <w:br/>
        <w:t xml:space="preserve">к Порядку представления гражданами, </w:t>
      </w:r>
      <w:r w:rsidRPr="00CD54FD">
        <w:rPr>
          <w:rFonts w:ascii="Tahoma" w:eastAsia="Times New Roman" w:hAnsi="Tahoma" w:cs="Tahoma"/>
          <w:sz w:val="26"/>
          <w:szCs w:val="26"/>
          <w:lang w:val="ru-RU" w:eastAsia="ru-RU" w:bidi="ar-SA"/>
        </w:rPr>
        <w:br/>
        <w:t xml:space="preserve">претендующими на замещение должностей </w:t>
      </w:r>
      <w:r w:rsidRPr="00CD54FD">
        <w:rPr>
          <w:rFonts w:ascii="Tahoma" w:eastAsia="Times New Roman" w:hAnsi="Tahoma" w:cs="Tahoma"/>
          <w:sz w:val="26"/>
          <w:szCs w:val="26"/>
          <w:lang w:val="ru-RU" w:eastAsia="ru-RU" w:bidi="ar-SA"/>
        </w:rPr>
        <w:br/>
        <w:t xml:space="preserve">муниципальной службы в администрации </w:t>
      </w:r>
      <w:r w:rsidRPr="00CD54FD">
        <w:rPr>
          <w:rFonts w:ascii="Tahoma" w:eastAsia="Times New Roman" w:hAnsi="Tahoma" w:cs="Tahoma"/>
          <w:sz w:val="26"/>
          <w:szCs w:val="26"/>
          <w:lang w:val="ru-RU" w:eastAsia="ru-RU" w:bidi="ar-SA"/>
        </w:rPr>
        <w:br/>
      </w:r>
      <w:r w:rsidR="008B2AA2">
        <w:rPr>
          <w:rFonts w:ascii="Tahoma" w:eastAsia="Times New Roman" w:hAnsi="Tahoma" w:cs="Tahoma"/>
          <w:sz w:val="26"/>
          <w:szCs w:val="26"/>
          <w:lang w:val="ru-RU" w:eastAsia="ru-RU" w:bidi="ar-SA"/>
        </w:rPr>
        <w:t>МО «Новотузуклейский сельсовет»</w:t>
      </w:r>
      <w:r w:rsidRPr="00CD54FD">
        <w:rPr>
          <w:rFonts w:ascii="Tahoma" w:eastAsia="Times New Roman" w:hAnsi="Tahoma" w:cs="Tahoma"/>
          <w:sz w:val="26"/>
          <w:szCs w:val="26"/>
          <w:lang w:val="ru-RU" w:eastAsia="ru-RU" w:bidi="ar-SA"/>
        </w:rPr>
        <w:t xml:space="preserve">, </w:t>
      </w:r>
      <w:r w:rsidRPr="00CD54FD">
        <w:rPr>
          <w:rFonts w:ascii="Tahoma" w:eastAsia="Times New Roman" w:hAnsi="Tahoma" w:cs="Tahoma"/>
          <w:sz w:val="26"/>
          <w:szCs w:val="26"/>
          <w:lang w:val="ru-RU" w:eastAsia="ru-RU" w:bidi="ar-SA"/>
        </w:rPr>
        <w:br/>
        <w:t xml:space="preserve">муниципальными служащими администрации </w:t>
      </w:r>
      <w:r w:rsidR="008B2AA2">
        <w:rPr>
          <w:rFonts w:ascii="Tahoma" w:eastAsia="Times New Roman" w:hAnsi="Tahoma" w:cs="Tahoma"/>
          <w:sz w:val="26"/>
          <w:szCs w:val="26"/>
          <w:lang w:val="ru-RU" w:eastAsia="ru-RU" w:bidi="ar-SA"/>
        </w:rPr>
        <w:t>МО «Новотузуклейский сельсовет»</w:t>
      </w:r>
      <w:r w:rsidRPr="00CD54FD">
        <w:rPr>
          <w:rFonts w:ascii="Tahoma" w:eastAsia="Times New Roman" w:hAnsi="Tahoma" w:cs="Tahoma"/>
          <w:sz w:val="26"/>
          <w:szCs w:val="26"/>
          <w:lang w:val="ru-RU" w:eastAsia="ru-RU" w:bidi="ar-SA"/>
        </w:rPr>
        <w:t xml:space="preserve"> сведений </w:t>
      </w:r>
      <w:r w:rsidRPr="00CD54FD">
        <w:rPr>
          <w:rFonts w:ascii="Tahoma" w:eastAsia="Times New Roman" w:hAnsi="Tahoma" w:cs="Tahoma"/>
          <w:sz w:val="26"/>
          <w:szCs w:val="26"/>
          <w:lang w:val="ru-RU" w:eastAsia="ru-RU" w:bidi="ar-SA"/>
        </w:rPr>
        <w:br/>
        <w:t xml:space="preserve">о доходах, об имуществе и обязательствах </w:t>
      </w:r>
      <w:r w:rsidRPr="00CD54FD">
        <w:rPr>
          <w:rFonts w:ascii="Tahoma" w:eastAsia="Times New Roman" w:hAnsi="Tahoma" w:cs="Tahoma"/>
          <w:sz w:val="26"/>
          <w:szCs w:val="26"/>
          <w:lang w:val="ru-RU" w:eastAsia="ru-RU" w:bidi="ar-SA"/>
        </w:rPr>
        <w:br/>
        <w:t>имущественного характера.</w:t>
      </w:r>
      <w:r w:rsidRPr="00CD54FD">
        <w:rPr>
          <w:rFonts w:ascii="Tahoma" w:eastAsia="Times New Roman" w:hAnsi="Tahoma" w:cs="Tahoma"/>
          <w:b/>
          <w:bCs/>
          <w:sz w:val="26"/>
          <w:lang w:val="ru-RU" w:eastAsia="ru-RU" w:bidi="ar-SA"/>
        </w:rPr>
        <w:t xml:space="preserve"> </w:t>
      </w:r>
    </w:p>
    <w:p w:rsidR="00CD54FD" w:rsidRPr="00CD54FD" w:rsidRDefault="00CD54FD" w:rsidP="00CD54FD">
      <w:pPr>
        <w:spacing w:before="100" w:beforeAutospacing="1" w:after="100" w:afterAutospacing="1" w:line="318" w:lineRule="atLeast"/>
        <w:ind w:firstLine="187"/>
        <w:jc w:val="righ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t xml:space="preserve">    </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t>В _______________________________________________________________________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t xml:space="preserve">(указывается наименование кадрового подразделения муниципального органа)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4"/>
          <w:szCs w:val="24"/>
          <w:lang w:val="ru-RU" w:eastAsia="ru-RU" w:bidi="ar-SA"/>
        </w:rPr>
      </w:pPr>
      <w:r w:rsidRPr="00CD54FD">
        <w:rPr>
          <w:rFonts w:ascii="Tahoma" w:eastAsia="Times New Roman" w:hAnsi="Tahoma" w:cs="Tahoma"/>
          <w:b/>
          <w:bCs/>
          <w:sz w:val="24"/>
          <w:szCs w:val="24"/>
          <w:lang w:val="ru-RU" w:eastAsia="ru-RU" w:bidi="ar-SA"/>
        </w:rPr>
        <w:t>Справка</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4"/>
          <w:szCs w:val="24"/>
          <w:lang w:val="ru-RU" w:eastAsia="ru-RU" w:bidi="ar-SA"/>
        </w:rPr>
      </w:pPr>
      <w:r w:rsidRPr="00CD54FD">
        <w:rPr>
          <w:rFonts w:ascii="Tahoma" w:eastAsia="Times New Roman" w:hAnsi="Tahoma" w:cs="Tahoma"/>
          <w:b/>
          <w:bCs/>
          <w:sz w:val="24"/>
          <w:szCs w:val="24"/>
          <w:lang w:val="ru-RU" w:eastAsia="ru-RU" w:bidi="ar-SA"/>
        </w:rPr>
        <w:t xml:space="preserve">о доходах, об имуществе и обязательствах </w:t>
      </w:r>
      <w:proofErr w:type="gramStart"/>
      <w:r w:rsidRPr="00CD54FD">
        <w:rPr>
          <w:rFonts w:ascii="Tahoma" w:eastAsia="Times New Roman" w:hAnsi="Tahoma" w:cs="Tahoma"/>
          <w:b/>
          <w:bCs/>
          <w:sz w:val="24"/>
          <w:szCs w:val="24"/>
          <w:lang w:val="ru-RU" w:eastAsia="ru-RU" w:bidi="ar-SA"/>
        </w:rPr>
        <w:t>имущественного</w:t>
      </w:r>
      <w:proofErr w:type="gramEnd"/>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4"/>
          <w:szCs w:val="24"/>
          <w:lang w:val="ru-RU" w:eastAsia="ru-RU" w:bidi="ar-SA"/>
        </w:rPr>
      </w:pPr>
      <w:r w:rsidRPr="00CD54FD">
        <w:rPr>
          <w:rFonts w:ascii="Tahoma" w:eastAsia="Times New Roman" w:hAnsi="Tahoma" w:cs="Tahoma"/>
          <w:b/>
          <w:bCs/>
          <w:sz w:val="24"/>
          <w:szCs w:val="24"/>
          <w:lang w:val="ru-RU" w:eastAsia="ru-RU" w:bidi="ar-SA"/>
        </w:rPr>
        <w:t>характера муниципального служащего</w:t>
      </w:r>
    </w:p>
    <w:p w:rsidR="00CD54FD" w:rsidRPr="00CD54FD" w:rsidRDefault="00CD54FD" w:rsidP="008B2AA2">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t>Я, _________________________________________________________________________________________________________________________________________,</w:t>
      </w:r>
    </w:p>
    <w:p w:rsidR="00CD54FD" w:rsidRPr="00CD54FD" w:rsidRDefault="00CD54FD" w:rsidP="008B2AA2">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t>(фамилия, имя, отчество, дата рождения)______________________________</w:t>
      </w:r>
      <w:r w:rsidR="008B2AA2">
        <w:rPr>
          <w:rFonts w:ascii="Tahoma" w:eastAsia="Times New Roman" w:hAnsi="Tahoma" w:cs="Tahoma"/>
          <w:sz w:val="24"/>
          <w:szCs w:val="24"/>
          <w:lang w:val="ru-RU" w:eastAsia="ru-RU" w:bidi="ar-SA"/>
        </w:rPr>
        <w:t>_____________________</w:t>
      </w:r>
      <w:r w:rsidRPr="00CD54FD">
        <w:rPr>
          <w:rFonts w:ascii="Tahoma" w:eastAsia="Times New Roman" w:hAnsi="Tahoma" w:cs="Tahoma"/>
          <w:sz w:val="24"/>
          <w:szCs w:val="24"/>
          <w:lang w:val="ru-RU" w:eastAsia="ru-RU" w:bidi="ar-SA"/>
        </w:rPr>
        <w:t>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t>_____________________________________</w:t>
      </w:r>
      <w:r w:rsidR="008B2AA2">
        <w:rPr>
          <w:rFonts w:ascii="Tahoma" w:eastAsia="Times New Roman" w:hAnsi="Tahoma" w:cs="Tahoma"/>
          <w:sz w:val="24"/>
          <w:szCs w:val="24"/>
          <w:lang w:val="ru-RU" w:eastAsia="ru-RU" w:bidi="ar-SA"/>
        </w:rPr>
        <w:t>_____________________________</w:t>
      </w:r>
      <w:r w:rsidRPr="00CD54FD">
        <w:rPr>
          <w:rFonts w:ascii="Tahoma" w:eastAsia="Times New Roman" w:hAnsi="Tahoma" w:cs="Tahoma"/>
          <w:sz w:val="24"/>
          <w:szCs w:val="24"/>
          <w:lang w:val="ru-RU" w:eastAsia="ru-RU" w:bidi="ar-SA"/>
        </w:rPr>
        <w:t>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t>(место службы, занимаемая должность)</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proofErr w:type="gramStart"/>
      <w:r w:rsidRPr="00CD54FD">
        <w:rPr>
          <w:rFonts w:ascii="Tahoma" w:eastAsia="Times New Roman" w:hAnsi="Tahoma" w:cs="Tahoma"/>
          <w:sz w:val="24"/>
          <w:szCs w:val="24"/>
          <w:lang w:val="ru-RU" w:eastAsia="ru-RU" w:bidi="ar-SA"/>
        </w:rPr>
        <w:lastRenderedPageBreak/>
        <w:t>проживающий</w:t>
      </w:r>
      <w:proofErr w:type="gramEnd"/>
      <w:r w:rsidRPr="00CD54FD">
        <w:rPr>
          <w:rFonts w:ascii="Tahoma" w:eastAsia="Times New Roman" w:hAnsi="Tahoma" w:cs="Tahoma"/>
          <w:sz w:val="24"/>
          <w:szCs w:val="24"/>
          <w:lang w:val="ru-RU" w:eastAsia="ru-RU" w:bidi="ar-SA"/>
        </w:rPr>
        <w:t xml:space="preserve"> по адресу: __________________________________________________</w:t>
      </w:r>
    </w:p>
    <w:p w:rsidR="00CD54FD" w:rsidRPr="00CD54FD" w:rsidRDefault="00CD54FD" w:rsidP="008B2AA2">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t>(адрес места жительства)____________________________</w:t>
      </w:r>
      <w:r w:rsidR="008B2AA2">
        <w:rPr>
          <w:rFonts w:ascii="Tahoma" w:eastAsia="Times New Roman" w:hAnsi="Tahoma" w:cs="Tahoma"/>
          <w:sz w:val="24"/>
          <w:szCs w:val="24"/>
          <w:lang w:val="ru-RU" w:eastAsia="ru-RU" w:bidi="ar-SA"/>
        </w:rPr>
        <w:t>____________________</w:t>
      </w:r>
      <w:r w:rsidRPr="00CD54FD">
        <w:rPr>
          <w:rFonts w:ascii="Tahoma" w:eastAsia="Times New Roman" w:hAnsi="Tahoma" w:cs="Tahoma"/>
          <w:sz w:val="24"/>
          <w:szCs w:val="24"/>
          <w:lang w:val="ru-RU" w:eastAsia="ru-RU" w:bidi="ar-SA"/>
        </w:rPr>
        <w:t>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t>сообщаю сведения о своих доходах, за отчетный период с 1 января 20__ г.</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t>по 31 декабря 20___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b/>
          <w:bCs/>
          <w:sz w:val="24"/>
          <w:szCs w:val="24"/>
          <w:lang w:val="ru-RU" w:eastAsia="ru-RU" w:bidi="ar-SA"/>
        </w:rPr>
        <w:t>Раздел 1. Сведения о доходах &lt;</w:t>
      </w:r>
      <w:bookmarkEnd w:id="0"/>
      <w:r w:rsidR="00AF4B15" w:rsidRPr="00CD54FD">
        <w:rPr>
          <w:rFonts w:ascii="Tahoma" w:eastAsia="Times New Roman" w:hAnsi="Tahoma" w:cs="Tahoma"/>
          <w:b/>
          <w:bCs/>
          <w:sz w:val="24"/>
          <w:szCs w:val="24"/>
          <w:lang w:val="ru-RU" w:eastAsia="ru-RU" w:bidi="ar-SA"/>
        </w:rPr>
        <w:fldChar w:fldCharType="begin"/>
      </w:r>
      <w:r w:rsidRPr="00CD54FD">
        <w:rPr>
          <w:rFonts w:ascii="Tahoma" w:eastAsia="Times New Roman" w:hAnsi="Tahoma" w:cs="Tahoma"/>
          <w:b/>
          <w:bCs/>
          <w:sz w:val="24"/>
          <w:szCs w:val="24"/>
          <w:lang w:val="ru-RU" w:eastAsia="ru-RU" w:bidi="ar-SA"/>
        </w:rPr>
        <w:instrText xml:space="preserve"> HYPERLINK "http://krasnyanskoe.ru/documents/acts/detail.php?id=7481" \l "sub_23011" </w:instrText>
      </w:r>
      <w:r w:rsidR="00AF4B15" w:rsidRPr="00CD54FD">
        <w:rPr>
          <w:rFonts w:ascii="Tahoma" w:eastAsia="Times New Roman" w:hAnsi="Tahoma" w:cs="Tahoma"/>
          <w:b/>
          <w:bCs/>
          <w:sz w:val="24"/>
          <w:szCs w:val="24"/>
          <w:lang w:val="ru-RU" w:eastAsia="ru-RU" w:bidi="ar-SA"/>
        </w:rPr>
        <w:fldChar w:fldCharType="separate"/>
      </w:r>
      <w:r w:rsidRPr="00CD54FD">
        <w:rPr>
          <w:rFonts w:ascii="Tahoma" w:eastAsia="Times New Roman" w:hAnsi="Tahoma" w:cs="Tahoma"/>
          <w:b/>
          <w:bCs/>
          <w:sz w:val="24"/>
          <w:szCs w:val="24"/>
          <w:u w:val="single"/>
          <w:lang w:val="ru-RU" w:eastAsia="ru-RU" w:bidi="ar-SA"/>
        </w:rPr>
        <w:t>1</w:t>
      </w:r>
      <w:r w:rsidR="00AF4B15" w:rsidRPr="00CD54FD">
        <w:rPr>
          <w:rFonts w:ascii="Tahoma" w:eastAsia="Times New Roman" w:hAnsi="Tahoma" w:cs="Tahoma"/>
          <w:b/>
          <w:bCs/>
          <w:sz w:val="24"/>
          <w:szCs w:val="24"/>
          <w:lang w:val="ru-RU" w:eastAsia="ru-RU" w:bidi="ar-SA"/>
        </w:rPr>
        <w:fldChar w:fldCharType="end"/>
      </w:r>
      <w:r w:rsidRPr="00CD54FD">
        <w:rPr>
          <w:rFonts w:ascii="Tahoma" w:eastAsia="Times New Roman" w:hAnsi="Tahoma" w:cs="Tahoma"/>
          <w:b/>
          <w:bCs/>
          <w:sz w:val="24"/>
          <w:szCs w:val="24"/>
          <w:lang w:val="ru-RU" w:eastAsia="ru-RU" w:bidi="ar-SA"/>
        </w:rPr>
        <w:t>&gt;</w:t>
      </w:r>
    </w:p>
    <w:tbl>
      <w:tblPr>
        <w:tblW w:w="0" w:type="auto"/>
        <w:tblCellMar>
          <w:top w:w="15" w:type="dxa"/>
          <w:left w:w="15" w:type="dxa"/>
          <w:bottom w:w="15" w:type="dxa"/>
          <w:right w:w="15" w:type="dxa"/>
        </w:tblCellMar>
        <w:tblLook w:val="04A0"/>
      </w:tblPr>
      <w:tblGrid>
        <w:gridCol w:w="864"/>
        <w:gridCol w:w="6463"/>
        <w:gridCol w:w="2140"/>
      </w:tblGrid>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w:t>
            </w:r>
            <w:proofErr w:type="spellStart"/>
            <w:proofErr w:type="gramStart"/>
            <w:r w:rsidRPr="00CD54FD">
              <w:rPr>
                <w:rFonts w:ascii="Tahoma" w:eastAsia="Times New Roman" w:hAnsi="Tahoma" w:cs="Tahoma"/>
                <w:b/>
                <w:bCs/>
                <w:sz w:val="26"/>
                <w:szCs w:val="26"/>
                <w:lang w:val="ru-RU" w:eastAsia="ru-RU" w:bidi="ar-SA"/>
              </w:rPr>
              <w:t>п</w:t>
            </w:r>
            <w:proofErr w:type="spellEnd"/>
            <w:proofErr w:type="gramEnd"/>
            <w:r w:rsidRPr="00CD54FD">
              <w:rPr>
                <w:rFonts w:ascii="Tahoma" w:eastAsia="Times New Roman" w:hAnsi="Tahoma" w:cs="Tahoma"/>
                <w:b/>
                <w:bCs/>
                <w:sz w:val="26"/>
                <w:szCs w:val="26"/>
                <w:lang w:val="ru-RU" w:eastAsia="ru-RU" w:bidi="ar-SA"/>
              </w:rPr>
              <w:t>/</w:t>
            </w:r>
            <w:proofErr w:type="spellStart"/>
            <w:r w:rsidRPr="00CD54FD">
              <w:rPr>
                <w:rFonts w:ascii="Tahoma" w:eastAsia="Times New Roman" w:hAnsi="Tahoma" w:cs="Tahoma"/>
                <w:b/>
                <w:bCs/>
                <w:sz w:val="26"/>
                <w:szCs w:val="26"/>
                <w:lang w:val="ru-RU" w:eastAsia="ru-RU" w:bidi="ar-SA"/>
              </w:rPr>
              <w:t>п</w:t>
            </w:r>
            <w:proofErr w:type="spellEnd"/>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Вид дохода</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Величина дохода</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(руб.)</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r>
      <w:tr w:rsidR="00CD54FD" w:rsidRPr="00BB343F"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Доход по основному месту работы</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Доход от педагогической деятельности</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Доход от научной деятельности</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BB343F"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Доход от иной творческой деятельности</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BB343F"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Доход от вкладов в банках и иных кредитных организациях</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BB343F"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6</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Доход от ценных бумаг и долей участия в коммерческих организациях</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7</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Иные доходы (указать вид дохода):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3) </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BB343F"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8</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Итого доход за отчетный период</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bl>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t>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bookmarkStart w:id="1" w:name="sub_23011"/>
      <w:r w:rsidRPr="00CD54FD">
        <w:rPr>
          <w:rFonts w:ascii="Tahoma" w:eastAsia="Times New Roman" w:hAnsi="Tahoma" w:cs="Tahoma"/>
          <w:sz w:val="24"/>
          <w:szCs w:val="24"/>
          <w:lang w:val="ru-RU" w:eastAsia="ru-RU" w:bidi="ar-SA"/>
        </w:rPr>
        <w:t>&lt;1</w:t>
      </w:r>
      <w:proofErr w:type="gramStart"/>
      <w:r w:rsidRPr="00CD54FD">
        <w:rPr>
          <w:rFonts w:ascii="Tahoma" w:eastAsia="Times New Roman" w:hAnsi="Tahoma" w:cs="Tahoma"/>
          <w:sz w:val="24"/>
          <w:szCs w:val="24"/>
          <w:lang w:val="ru-RU" w:eastAsia="ru-RU" w:bidi="ar-SA"/>
        </w:rPr>
        <w:t>&gt; У</w:t>
      </w:r>
      <w:proofErr w:type="gramEnd"/>
      <w:r w:rsidRPr="00CD54FD">
        <w:rPr>
          <w:rFonts w:ascii="Tahoma" w:eastAsia="Times New Roman" w:hAnsi="Tahoma" w:cs="Tahoma"/>
          <w:sz w:val="24"/>
          <w:szCs w:val="24"/>
          <w:lang w:val="ru-RU" w:eastAsia="ru-RU" w:bidi="ar-SA"/>
        </w:rPr>
        <w:t xml:space="preserve">казываются доходы (включая пенсии, пособия, иные выплаты) за отчетный период. </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bookmarkStart w:id="2" w:name="sub_23012"/>
      <w:r w:rsidRPr="00CD54FD">
        <w:rPr>
          <w:rFonts w:ascii="Tahoma" w:eastAsia="Times New Roman" w:hAnsi="Tahoma" w:cs="Tahoma"/>
          <w:sz w:val="24"/>
          <w:szCs w:val="24"/>
          <w:lang w:val="ru-RU" w:eastAsia="ru-RU" w:bidi="ar-SA"/>
        </w:rPr>
        <w:t>&lt;2&gt; Доход, полученный в иностранной валюте, указывается в рублях по курсу Банка России на дату получения дохода.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b/>
          <w:bCs/>
          <w:sz w:val="24"/>
          <w:szCs w:val="24"/>
          <w:lang w:val="ru-RU" w:eastAsia="ru-RU" w:bidi="ar-SA"/>
        </w:rPr>
        <w:t>Раздел 2. Сведения об имуществе</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lastRenderedPageBreak/>
        <w:t>2.1. Недвижимое имущество</w:t>
      </w:r>
    </w:p>
    <w:tbl>
      <w:tblPr>
        <w:tblW w:w="0" w:type="auto"/>
        <w:tblCellMar>
          <w:top w:w="15" w:type="dxa"/>
          <w:left w:w="15" w:type="dxa"/>
          <w:bottom w:w="15" w:type="dxa"/>
          <w:right w:w="15" w:type="dxa"/>
        </w:tblCellMar>
        <w:tblLook w:val="04A0"/>
      </w:tblPr>
      <w:tblGrid>
        <w:gridCol w:w="689"/>
        <w:gridCol w:w="2717"/>
        <w:gridCol w:w="2304"/>
        <w:gridCol w:w="2080"/>
        <w:gridCol w:w="1677"/>
      </w:tblGrid>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w:t>
            </w:r>
            <w:proofErr w:type="spellStart"/>
            <w:proofErr w:type="gramStart"/>
            <w:r w:rsidRPr="00CD54FD">
              <w:rPr>
                <w:rFonts w:ascii="Tahoma" w:eastAsia="Times New Roman" w:hAnsi="Tahoma" w:cs="Tahoma"/>
                <w:b/>
                <w:bCs/>
                <w:sz w:val="26"/>
                <w:szCs w:val="26"/>
                <w:lang w:val="ru-RU" w:eastAsia="ru-RU" w:bidi="ar-SA"/>
              </w:rPr>
              <w:t>п</w:t>
            </w:r>
            <w:proofErr w:type="spellEnd"/>
            <w:proofErr w:type="gramEnd"/>
            <w:r w:rsidRPr="00CD54FD">
              <w:rPr>
                <w:rFonts w:ascii="Tahoma" w:eastAsia="Times New Roman" w:hAnsi="Tahoma" w:cs="Tahoma"/>
                <w:b/>
                <w:bCs/>
                <w:sz w:val="26"/>
                <w:szCs w:val="26"/>
                <w:lang w:val="ru-RU" w:eastAsia="ru-RU" w:bidi="ar-SA"/>
              </w:rPr>
              <w:t>/</w:t>
            </w:r>
            <w:proofErr w:type="spellStart"/>
            <w:r w:rsidRPr="00CD54FD">
              <w:rPr>
                <w:rFonts w:ascii="Tahoma" w:eastAsia="Times New Roman" w:hAnsi="Tahoma" w:cs="Tahoma"/>
                <w:b/>
                <w:bCs/>
                <w:sz w:val="26"/>
                <w:szCs w:val="26"/>
                <w:lang w:val="ru-RU" w:eastAsia="ru-RU" w:bidi="ar-SA"/>
              </w:rPr>
              <w:t>п</w:t>
            </w:r>
            <w:proofErr w:type="spellEnd"/>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Вид и наименование имущества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Вид собственности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Место нахождения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(адрес)</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Площадь (кв</w:t>
            </w:r>
            <w:proofErr w:type="gramStart"/>
            <w:r w:rsidRPr="00CD54FD">
              <w:rPr>
                <w:rFonts w:ascii="Tahoma" w:eastAsia="Times New Roman" w:hAnsi="Tahoma" w:cs="Tahoma"/>
                <w:b/>
                <w:bCs/>
                <w:sz w:val="26"/>
                <w:szCs w:val="26"/>
                <w:lang w:val="ru-RU" w:eastAsia="ru-RU" w:bidi="ar-SA"/>
              </w:rPr>
              <w:t>.м</w:t>
            </w:r>
            <w:proofErr w:type="gramEnd"/>
            <w:r w:rsidRPr="00CD54FD">
              <w:rPr>
                <w:rFonts w:ascii="Tahoma" w:eastAsia="Times New Roman" w:hAnsi="Tahoma" w:cs="Tahoma"/>
                <w:b/>
                <w:bCs/>
                <w:sz w:val="26"/>
                <w:szCs w:val="26"/>
                <w:lang w:val="ru-RU" w:eastAsia="ru-RU" w:bidi="ar-SA"/>
              </w:rPr>
              <w:t>)  </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Земельные участки</w:t>
            </w:r>
            <w:proofErr w:type="gramStart"/>
            <w:r w:rsidRPr="00CD54FD">
              <w:rPr>
                <w:rFonts w:ascii="Tahoma" w:eastAsia="Times New Roman" w:hAnsi="Tahoma" w:cs="Tahoma"/>
                <w:sz w:val="26"/>
                <w:szCs w:val="26"/>
                <w:lang w:val="ru-RU" w:eastAsia="ru-RU" w:bidi="ar-SA"/>
              </w:rPr>
              <w:t xml:space="preserve"> :</w:t>
            </w:r>
            <w:proofErr w:type="gramEnd"/>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Жилые дома: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Квартиры:</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Дачи:</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Гаражи:</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6</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Иное недвижимое имущество:</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lastRenderedPageBreak/>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bl>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lastRenderedPageBreak/>
        <w:t>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bookmarkStart w:id="3" w:name="sub_23021"/>
      <w:bookmarkEnd w:id="2"/>
      <w:r w:rsidRPr="00CD54FD">
        <w:rPr>
          <w:rFonts w:ascii="Tahoma" w:eastAsia="Times New Roman" w:hAnsi="Tahoma" w:cs="Tahoma"/>
          <w:sz w:val="24"/>
          <w:szCs w:val="24"/>
          <w:lang w:val="ru-RU" w:eastAsia="ru-RU" w:bidi="ar-SA"/>
        </w:rPr>
        <w:t>&lt;1</w:t>
      </w:r>
      <w:proofErr w:type="gramStart"/>
      <w:r w:rsidRPr="00CD54FD">
        <w:rPr>
          <w:rFonts w:ascii="Tahoma" w:eastAsia="Times New Roman" w:hAnsi="Tahoma" w:cs="Tahoma"/>
          <w:sz w:val="24"/>
          <w:szCs w:val="24"/>
          <w:lang w:val="ru-RU" w:eastAsia="ru-RU" w:bidi="ar-SA"/>
        </w:rPr>
        <w:t>&gt; У</w:t>
      </w:r>
      <w:proofErr w:type="gramEnd"/>
      <w:r w:rsidRPr="00CD54FD">
        <w:rPr>
          <w:rFonts w:ascii="Tahoma" w:eastAsia="Times New Roman" w:hAnsi="Tahoma" w:cs="Tahoma"/>
          <w:sz w:val="24"/>
          <w:szCs w:val="24"/>
          <w:lang w:val="ru-RU" w:eastAsia="ru-RU" w:bidi="ar-SA"/>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 </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bookmarkStart w:id="4" w:name="sub_23022"/>
      <w:r w:rsidRPr="00CD54FD">
        <w:rPr>
          <w:rFonts w:ascii="Tahoma" w:eastAsia="Times New Roman" w:hAnsi="Tahoma" w:cs="Tahoma"/>
          <w:sz w:val="24"/>
          <w:szCs w:val="24"/>
          <w:lang w:val="ru-RU" w:eastAsia="ru-RU" w:bidi="ar-SA"/>
        </w:rPr>
        <w:t>&lt;2</w:t>
      </w:r>
      <w:proofErr w:type="gramStart"/>
      <w:r w:rsidRPr="00CD54FD">
        <w:rPr>
          <w:rFonts w:ascii="Tahoma" w:eastAsia="Times New Roman" w:hAnsi="Tahoma" w:cs="Tahoma"/>
          <w:sz w:val="24"/>
          <w:szCs w:val="24"/>
          <w:lang w:val="ru-RU" w:eastAsia="ru-RU" w:bidi="ar-SA"/>
        </w:rPr>
        <w:t>&gt; У</w:t>
      </w:r>
      <w:proofErr w:type="gramEnd"/>
      <w:r w:rsidRPr="00CD54FD">
        <w:rPr>
          <w:rFonts w:ascii="Tahoma" w:eastAsia="Times New Roman" w:hAnsi="Tahoma" w:cs="Tahoma"/>
          <w:sz w:val="24"/>
          <w:szCs w:val="24"/>
          <w:lang w:val="ru-RU" w:eastAsia="ru-RU" w:bidi="ar-SA"/>
        </w:rPr>
        <w:t>казывается вид земельного участка (пая, доли): под индивидуальное жилищное строительство, дачный, садовый, приусадебный, огородный и другие.</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t>2.2. Транспортные средства</w:t>
      </w:r>
    </w:p>
    <w:tbl>
      <w:tblPr>
        <w:tblW w:w="0" w:type="auto"/>
        <w:tblCellMar>
          <w:top w:w="15" w:type="dxa"/>
          <w:left w:w="15" w:type="dxa"/>
          <w:bottom w:w="15" w:type="dxa"/>
          <w:right w:w="15" w:type="dxa"/>
        </w:tblCellMar>
        <w:tblLook w:val="04A0"/>
      </w:tblPr>
      <w:tblGrid>
        <w:gridCol w:w="798"/>
        <w:gridCol w:w="3992"/>
        <w:gridCol w:w="2396"/>
        <w:gridCol w:w="2281"/>
      </w:tblGrid>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w:t>
            </w:r>
            <w:proofErr w:type="spellStart"/>
            <w:proofErr w:type="gramStart"/>
            <w:r w:rsidRPr="00CD54FD">
              <w:rPr>
                <w:rFonts w:ascii="Tahoma" w:eastAsia="Times New Roman" w:hAnsi="Tahoma" w:cs="Tahoma"/>
                <w:b/>
                <w:bCs/>
                <w:sz w:val="26"/>
                <w:szCs w:val="26"/>
                <w:lang w:val="ru-RU" w:eastAsia="ru-RU" w:bidi="ar-SA"/>
              </w:rPr>
              <w:t>п</w:t>
            </w:r>
            <w:proofErr w:type="spellEnd"/>
            <w:proofErr w:type="gramEnd"/>
            <w:r w:rsidRPr="00CD54FD">
              <w:rPr>
                <w:rFonts w:ascii="Tahoma" w:eastAsia="Times New Roman" w:hAnsi="Tahoma" w:cs="Tahoma"/>
                <w:b/>
                <w:bCs/>
                <w:sz w:val="26"/>
                <w:szCs w:val="26"/>
                <w:lang w:val="ru-RU" w:eastAsia="ru-RU" w:bidi="ar-SA"/>
              </w:rPr>
              <w:t>/</w:t>
            </w:r>
            <w:proofErr w:type="spellStart"/>
            <w:r w:rsidRPr="00CD54FD">
              <w:rPr>
                <w:rFonts w:ascii="Tahoma" w:eastAsia="Times New Roman" w:hAnsi="Tahoma" w:cs="Tahoma"/>
                <w:b/>
                <w:bCs/>
                <w:sz w:val="26"/>
                <w:szCs w:val="26"/>
                <w:lang w:val="ru-RU" w:eastAsia="ru-RU" w:bidi="ar-SA"/>
              </w:rPr>
              <w:t>п</w:t>
            </w:r>
            <w:proofErr w:type="spellEnd"/>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Вид и марка транспортного средства</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Вид собственности</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&lt;1&gt;</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Место регистрации</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Автомобили легковые:</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Автомобили грузовые:</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Автоприцепы:</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proofErr w:type="spellStart"/>
            <w:r w:rsidRPr="00CD54FD">
              <w:rPr>
                <w:rFonts w:ascii="Tahoma" w:eastAsia="Times New Roman" w:hAnsi="Tahoma" w:cs="Tahoma"/>
                <w:sz w:val="26"/>
                <w:szCs w:val="26"/>
                <w:lang w:val="ru-RU" w:eastAsia="ru-RU" w:bidi="ar-SA"/>
              </w:rPr>
              <w:t>Мототранспортные</w:t>
            </w:r>
            <w:proofErr w:type="spellEnd"/>
            <w:r w:rsidRPr="00CD54FD">
              <w:rPr>
                <w:rFonts w:ascii="Tahoma" w:eastAsia="Times New Roman" w:hAnsi="Tahoma" w:cs="Tahoma"/>
                <w:sz w:val="26"/>
                <w:szCs w:val="26"/>
                <w:lang w:val="ru-RU" w:eastAsia="ru-RU" w:bidi="ar-SA"/>
              </w:rPr>
              <w:t xml:space="preserve"> средства: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Сельскохозяйственная техника: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lastRenderedPageBreak/>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lastRenderedPageBreak/>
              <w:t>6</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Водный транспорт:</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7</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Воздушный транспорт:</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8</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Иные транспортные средства: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bl>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sz w:val="24"/>
          <w:szCs w:val="24"/>
          <w:lang w:val="ru-RU" w:eastAsia="ru-RU" w:bidi="ar-SA"/>
        </w:rPr>
        <w:t>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bookmarkStart w:id="5" w:name="sub_230221"/>
      <w:bookmarkEnd w:id="4"/>
      <w:bookmarkEnd w:id="5"/>
      <w:r w:rsidRPr="00CD54FD">
        <w:rPr>
          <w:rFonts w:ascii="Tahoma" w:eastAsia="Times New Roman" w:hAnsi="Tahoma" w:cs="Tahoma"/>
          <w:sz w:val="24"/>
          <w:szCs w:val="24"/>
          <w:lang w:val="ru-RU" w:eastAsia="ru-RU" w:bidi="ar-SA"/>
        </w:rPr>
        <w:t>&lt;1</w:t>
      </w:r>
      <w:proofErr w:type="gramStart"/>
      <w:r w:rsidRPr="00CD54FD">
        <w:rPr>
          <w:rFonts w:ascii="Tahoma" w:eastAsia="Times New Roman" w:hAnsi="Tahoma" w:cs="Tahoma"/>
          <w:sz w:val="24"/>
          <w:szCs w:val="24"/>
          <w:lang w:val="ru-RU" w:eastAsia="ru-RU" w:bidi="ar-SA"/>
        </w:rPr>
        <w:t>&gt; У</w:t>
      </w:r>
      <w:proofErr w:type="gramEnd"/>
      <w:r w:rsidRPr="00CD54FD">
        <w:rPr>
          <w:rFonts w:ascii="Tahoma" w:eastAsia="Times New Roman" w:hAnsi="Tahoma" w:cs="Tahoma"/>
          <w:sz w:val="24"/>
          <w:szCs w:val="24"/>
          <w:lang w:val="ru-RU" w:eastAsia="ru-RU" w:bidi="ar-SA"/>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b/>
          <w:bCs/>
          <w:sz w:val="24"/>
          <w:szCs w:val="24"/>
          <w:lang w:val="ru-RU" w:eastAsia="ru-RU" w:bidi="ar-SA"/>
        </w:rPr>
        <w:t>Раздел 3. Сведения о денежных средствах, находящихся на счетах</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4"/>
          <w:szCs w:val="24"/>
          <w:lang w:val="ru-RU" w:eastAsia="ru-RU" w:bidi="ar-SA"/>
        </w:rPr>
      </w:pPr>
      <w:r w:rsidRPr="00CD54FD">
        <w:rPr>
          <w:rFonts w:ascii="Tahoma" w:eastAsia="Times New Roman" w:hAnsi="Tahoma" w:cs="Tahoma"/>
          <w:b/>
          <w:bCs/>
          <w:sz w:val="24"/>
          <w:szCs w:val="24"/>
          <w:lang w:val="ru-RU" w:eastAsia="ru-RU" w:bidi="ar-SA"/>
        </w:rPr>
        <w:t>  в банках и иных кредитных организациях</w:t>
      </w:r>
    </w:p>
    <w:tbl>
      <w:tblPr>
        <w:tblW w:w="0" w:type="auto"/>
        <w:tblCellMar>
          <w:top w:w="15" w:type="dxa"/>
          <w:left w:w="15" w:type="dxa"/>
          <w:bottom w:w="15" w:type="dxa"/>
          <w:right w:w="15" w:type="dxa"/>
        </w:tblCellMar>
        <w:tblLook w:val="04A0"/>
      </w:tblPr>
      <w:tblGrid>
        <w:gridCol w:w="658"/>
        <w:gridCol w:w="3107"/>
        <w:gridCol w:w="1395"/>
        <w:gridCol w:w="1662"/>
        <w:gridCol w:w="1184"/>
        <w:gridCol w:w="1461"/>
      </w:tblGrid>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w:t>
            </w:r>
            <w:proofErr w:type="spellStart"/>
            <w:proofErr w:type="gramStart"/>
            <w:r w:rsidRPr="00CD54FD">
              <w:rPr>
                <w:rFonts w:ascii="Tahoma" w:eastAsia="Times New Roman" w:hAnsi="Tahoma" w:cs="Tahoma"/>
                <w:b/>
                <w:bCs/>
                <w:sz w:val="26"/>
                <w:szCs w:val="26"/>
                <w:lang w:val="ru-RU" w:eastAsia="ru-RU" w:bidi="ar-SA"/>
              </w:rPr>
              <w:t>п</w:t>
            </w:r>
            <w:proofErr w:type="spellEnd"/>
            <w:proofErr w:type="gramEnd"/>
            <w:r w:rsidRPr="00CD54FD">
              <w:rPr>
                <w:rFonts w:ascii="Tahoma" w:eastAsia="Times New Roman" w:hAnsi="Tahoma" w:cs="Tahoma"/>
                <w:b/>
                <w:bCs/>
                <w:sz w:val="26"/>
                <w:szCs w:val="26"/>
                <w:lang w:val="ru-RU" w:eastAsia="ru-RU" w:bidi="ar-SA"/>
              </w:rPr>
              <w:t>/</w:t>
            </w:r>
            <w:proofErr w:type="spellStart"/>
            <w:r w:rsidRPr="00CD54FD">
              <w:rPr>
                <w:rFonts w:ascii="Tahoma" w:eastAsia="Times New Roman" w:hAnsi="Tahoma" w:cs="Tahoma"/>
                <w:b/>
                <w:bCs/>
                <w:sz w:val="26"/>
                <w:szCs w:val="26"/>
                <w:lang w:val="ru-RU" w:eastAsia="ru-RU" w:bidi="ar-SA"/>
              </w:rPr>
              <w:t>п</w:t>
            </w:r>
            <w:proofErr w:type="spellEnd"/>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Наименование и адрес банка или иной кредитной организации</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Вид и валюта счета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Дата открытия счета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Номер счета</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Остаток на счете </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1 </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2 </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3 </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bl>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&lt;1</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 xml:space="preserve">казываются вид счета (депозитный, текущий, расчетный, ссудный и другие) и валюта счета. </w:t>
      </w:r>
      <w:r w:rsidRPr="00CD54FD">
        <w:rPr>
          <w:rFonts w:ascii="Tahoma" w:eastAsia="Times New Roman" w:hAnsi="Tahoma" w:cs="Tahoma"/>
          <w:sz w:val="26"/>
          <w:szCs w:val="26"/>
          <w:lang w:val="ru-RU" w:eastAsia="ru-RU" w:bidi="ar-SA"/>
        </w:rPr>
        <w:b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D54FD" w:rsidRPr="00CD54FD" w:rsidRDefault="00CD54FD" w:rsidP="00CD54FD">
      <w:pPr>
        <w:spacing w:before="100" w:beforeAutospacing="1" w:after="260" w:line="318" w:lineRule="atLeast"/>
        <w:ind w:firstLine="187"/>
        <w:jc w:val="left"/>
        <w:rPr>
          <w:rFonts w:ascii="Tahoma" w:eastAsia="Times New Roman" w:hAnsi="Tahoma" w:cs="Tahoma"/>
          <w:sz w:val="26"/>
          <w:szCs w:val="26"/>
          <w:lang w:val="ru-RU" w:eastAsia="ru-RU" w:bidi="ar-SA"/>
        </w:rPr>
      </w:pP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6" w:name="sub_2304"/>
      <w:r w:rsidRPr="00CD54FD">
        <w:rPr>
          <w:rFonts w:ascii="Tahoma" w:eastAsia="Times New Roman" w:hAnsi="Tahoma" w:cs="Tahoma"/>
          <w:b/>
          <w:bCs/>
          <w:sz w:val="26"/>
          <w:szCs w:val="26"/>
          <w:lang w:val="ru-RU" w:eastAsia="ru-RU" w:bidi="ar-SA"/>
        </w:rPr>
        <w:lastRenderedPageBreak/>
        <w:t>Раздел 4. Сведения о ценных бумагах</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7" w:name="sub_23041"/>
      <w:bookmarkEnd w:id="6"/>
      <w:r w:rsidRPr="00CD54FD">
        <w:rPr>
          <w:rFonts w:ascii="Tahoma" w:eastAsia="Times New Roman" w:hAnsi="Tahoma" w:cs="Tahoma"/>
          <w:sz w:val="26"/>
          <w:szCs w:val="26"/>
          <w:lang w:val="ru-RU" w:eastAsia="ru-RU" w:bidi="ar-SA"/>
        </w:rPr>
        <w:t>  4.1. Акции и иное участие в коммерческих организациях</w:t>
      </w:r>
    </w:p>
    <w:tbl>
      <w:tblPr>
        <w:tblW w:w="0" w:type="auto"/>
        <w:tblCellMar>
          <w:left w:w="0" w:type="dxa"/>
          <w:right w:w="0" w:type="dxa"/>
        </w:tblCellMar>
        <w:tblLook w:val="04A0"/>
      </w:tblPr>
      <w:tblGrid>
        <w:gridCol w:w="960"/>
        <w:gridCol w:w="2014"/>
        <w:gridCol w:w="2218"/>
        <w:gridCol w:w="1501"/>
        <w:gridCol w:w="1328"/>
        <w:gridCol w:w="1550"/>
      </w:tblGrid>
      <w:tr w:rsidR="00CD54FD" w:rsidRPr="00CD54FD" w:rsidTr="00CD54FD">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center"/>
              <w:rPr>
                <w:rFonts w:ascii="Times New Roman" w:eastAsia="Times New Roman" w:hAnsi="Times New Roman" w:cs="Times New Roman"/>
                <w:b/>
                <w:bCs/>
                <w:sz w:val="24"/>
                <w:szCs w:val="24"/>
                <w:lang w:val="ru-RU" w:eastAsia="ru-RU" w:bidi="ar-SA"/>
              </w:rPr>
            </w:pPr>
            <w:r w:rsidRPr="00CD54FD">
              <w:rPr>
                <w:rFonts w:ascii="Times New Roman" w:eastAsia="Times New Roman" w:hAnsi="Times New Roman" w:cs="Times New Roman"/>
                <w:b/>
                <w:bCs/>
                <w:sz w:val="24"/>
                <w:szCs w:val="24"/>
                <w:lang w:val="ru-RU" w:eastAsia="ru-RU" w:bidi="ar-SA"/>
              </w:rPr>
              <w:t xml:space="preserve">№ </w:t>
            </w:r>
            <w:proofErr w:type="spellStart"/>
            <w:proofErr w:type="gramStart"/>
            <w:r w:rsidRPr="00CD54FD">
              <w:rPr>
                <w:rFonts w:ascii="Times New Roman" w:eastAsia="Times New Roman" w:hAnsi="Times New Roman" w:cs="Times New Roman"/>
                <w:b/>
                <w:bCs/>
                <w:sz w:val="24"/>
                <w:szCs w:val="24"/>
                <w:lang w:val="ru-RU" w:eastAsia="ru-RU" w:bidi="ar-SA"/>
              </w:rPr>
              <w:t>п</w:t>
            </w:r>
            <w:proofErr w:type="spellEnd"/>
            <w:proofErr w:type="gramEnd"/>
            <w:r w:rsidRPr="00CD54FD">
              <w:rPr>
                <w:rFonts w:ascii="Times New Roman" w:eastAsia="Times New Roman" w:hAnsi="Times New Roman" w:cs="Times New Roman"/>
                <w:b/>
                <w:bCs/>
                <w:sz w:val="24"/>
                <w:szCs w:val="24"/>
                <w:lang w:val="ru-RU" w:eastAsia="ru-RU" w:bidi="ar-SA"/>
              </w:rPr>
              <w:t>/</w:t>
            </w:r>
            <w:proofErr w:type="spellStart"/>
            <w:r w:rsidRPr="00CD54FD">
              <w:rPr>
                <w:rFonts w:ascii="Times New Roman" w:eastAsia="Times New Roman" w:hAnsi="Times New Roman" w:cs="Times New Roman"/>
                <w:b/>
                <w:bCs/>
                <w:sz w:val="24"/>
                <w:szCs w:val="24"/>
                <w:lang w:val="ru-RU" w:eastAsia="ru-RU" w:bidi="ar-SA"/>
              </w:rPr>
              <w:t>п</w:t>
            </w:r>
            <w:proofErr w:type="spellEnd"/>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center"/>
              <w:rPr>
                <w:rFonts w:ascii="Times New Roman" w:eastAsia="Times New Roman" w:hAnsi="Times New Roman" w:cs="Times New Roman"/>
                <w:b/>
                <w:bCs/>
                <w:sz w:val="24"/>
                <w:szCs w:val="24"/>
                <w:lang w:val="ru-RU" w:eastAsia="ru-RU" w:bidi="ar-SA"/>
              </w:rPr>
            </w:pPr>
            <w:r w:rsidRPr="00CD54FD">
              <w:rPr>
                <w:rFonts w:ascii="Times New Roman" w:eastAsia="Times New Roman" w:hAnsi="Times New Roman" w:cs="Times New Roman"/>
                <w:b/>
                <w:bCs/>
                <w:sz w:val="24"/>
                <w:szCs w:val="24"/>
                <w:lang w:val="ru-RU" w:eastAsia="ru-RU" w:bidi="ar-SA"/>
              </w:rPr>
              <w:t>Наименование и организационно-правовая форма организации &lt;1&gt;</w:t>
            </w:r>
          </w:p>
        </w:tc>
        <w:tc>
          <w:tcPr>
            <w:tcW w:w="16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center"/>
              <w:rPr>
                <w:rFonts w:ascii="Times New Roman" w:eastAsia="Times New Roman" w:hAnsi="Times New Roman" w:cs="Times New Roman"/>
                <w:b/>
                <w:bCs/>
                <w:sz w:val="24"/>
                <w:szCs w:val="24"/>
                <w:lang w:val="ru-RU" w:eastAsia="ru-RU" w:bidi="ar-SA"/>
              </w:rPr>
            </w:pPr>
            <w:r w:rsidRPr="00CD54FD">
              <w:rPr>
                <w:rFonts w:ascii="Times New Roman" w:eastAsia="Times New Roman" w:hAnsi="Times New Roman" w:cs="Times New Roman"/>
                <w:b/>
                <w:bCs/>
                <w:sz w:val="24"/>
                <w:szCs w:val="24"/>
                <w:lang w:val="ru-RU" w:eastAsia="ru-RU" w:bidi="ar-SA"/>
              </w:rPr>
              <w:t>Место нахождения организаци</w:t>
            </w:r>
            <w:proofErr w:type="gramStart"/>
            <w:r w:rsidRPr="00CD54FD">
              <w:rPr>
                <w:rFonts w:ascii="Times New Roman" w:eastAsia="Times New Roman" w:hAnsi="Times New Roman" w:cs="Times New Roman"/>
                <w:b/>
                <w:bCs/>
                <w:sz w:val="24"/>
                <w:szCs w:val="24"/>
                <w:lang w:val="ru-RU" w:eastAsia="ru-RU" w:bidi="ar-SA"/>
              </w:rPr>
              <w:t>и(</w:t>
            </w:r>
            <w:proofErr w:type="gramEnd"/>
            <w:r w:rsidRPr="00CD54FD">
              <w:rPr>
                <w:rFonts w:ascii="Times New Roman" w:eastAsia="Times New Roman" w:hAnsi="Times New Roman" w:cs="Times New Roman"/>
                <w:b/>
                <w:bCs/>
                <w:sz w:val="24"/>
                <w:szCs w:val="24"/>
                <w:lang w:val="ru-RU" w:eastAsia="ru-RU" w:bidi="ar-SA"/>
              </w:rPr>
              <w:t>адрес)</w:t>
            </w:r>
          </w:p>
        </w:tc>
        <w:tc>
          <w:tcPr>
            <w:tcW w:w="16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center"/>
              <w:rPr>
                <w:rFonts w:ascii="Times New Roman" w:eastAsia="Times New Roman" w:hAnsi="Times New Roman" w:cs="Times New Roman"/>
                <w:b/>
                <w:bCs/>
                <w:sz w:val="24"/>
                <w:szCs w:val="24"/>
                <w:lang w:val="ru-RU" w:eastAsia="ru-RU" w:bidi="ar-SA"/>
              </w:rPr>
            </w:pPr>
            <w:r w:rsidRPr="00CD54FD">
              <w:rPr>
                <w:rFonts w:ascii="Times New Roman" w:eastAsia="Times New Roman" w:hAnsi="Times New Roman" w:cs="Times New Roman"/>
                <w:b/>
                <w:bCs/>
                <w:sz w:val="24"/>
                <w:szCs w:val="24"/>
                <w:lang w:val="ru-RU" w:eastAsia="ru-RU" w:bidi="ar-SA"/>
              </w:rPr>
              <w:t>Уставный капитал &lt;2&gt;(руб.)</w:t>
            </w:r>
          </w:p>
        </w:tc>
        <w:tc>
          <w:tcPr>
            <w:tcW w:w="16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center"/>
              <w:rPr>
                <w:rFonts w:ascii="Times New Roman" w:eastAsia="Times New Roman" w:hAnsi="Times New Roman" w:cs="Times New Roman"/>
                <w:b/>
                <w:bCs/>
                <w:sz w:val="24"/>
                <w:szCs w:val="24"/>
                <w:lang w:val="ru-RU" w:eastAsia="ru-RU" w:bidi="ar-SA"/>
              </w:rPr>
            </w:pPr>
            <w:r w:rsidRPr="00CD54FD">
              <w:rPr>
                <w:rFonts w:ascii="Times New Roman" w:eastAsia="Times New Roman" w:hAnsi="Times New Roman" w:cs="Times New Roman"/>
                <w:b/>
                <w:bCs/>
                <w:sz w:val="24"/>
                <w:szCs w:val="24"/>
                <w:lang w:val="ru-RU" w:eastAsia="ru-RU" w:bidi="ar-SA"/>
              </w:rPr>
              <w:t>Доля участия</w:t>
            </w:r>
          </w:p>
          <w:p w:rsidR="00CD54FD" w:rsidRPr="00CD54FD" w:rsidRDefault="00CD54FD" w:rsidP="00CD54FD">
            <w:pPr>
              <w:spacing w:before="100" w:beforeAutospacing="1" w:after="100" w:afterAutospacing="1" w:line="318" w:lineRule="atLeast"/>
              <w:ind w:left="720"/>
              <w:jc w:val="center"/>
              <w:rPr>
                <w:rFonts w:ascii="Times New Roman" w:eastAsia="Times New Roman" w:hAnsi="Times New Roman" w:cs="Times New Roman"/>
                <w:b/>
                <w:bCs/>
                <w:sz w:val="24"/>
                <w:szCs w:val="24"/>
                <w:lang w:val="ru-RU" w:eastAsia="ru-RU" w:bidi="ar-SA"/>
              </w:rPr>
            </w:pPr>
            <w:r w:rsidRPr="00CD54FD">
              <w:rPr>
                <w:rFonts w:ascii="Times New Roman" w:eastAsia="Times New Roman" w:hAnsi="Times New Roman" w:cs="Times New Roman"/>
                <w:b/>
                <w:bCs/>
                <w:sz w:val="24"/>
                <w:szCs w:val="24"/>
                <w:lang w:val="ru-RU" w:eastAsia="ru-RU" w:bidi="ar-SA"/>
              </w:rPr>
              <w:t>&lt;3&gt;</w:t>
            </w:r>
          </w:p>
        </w:tc>
        <w:tc>
          <w:tcPr>
            <w:tcW w:w="16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center"/>
              <w:rPr>
                <w:rFonts w:ascii="Times New Roman" w:eastAsia="Times New Roman" w:hAnsi="Times New Roman" w:cs="Times New Roman"/>
                <w:b/>
                <w:bCs/>
                <w:sz w:val="24"/>
                <w:szCs w:val="24"/>
                <w:lang w:val="ru-RU" w:eastAsia="ru-RU" w:bidi="ar-SA"/>
              </w:rPr>
            </w:pPr>
            <w:r w:rsidRPr="00CD54FD">
              <w:rPr>
                <w:rFonts w:ascii="Times New Roman" w:eastAsia="Times New Roman" w:hAnsi="Times New Roman" w:cs="Times New Roman"/>
                <w:b/>
                <w:bCs/>
                <w:sz w:val="24"/>
                <w:szCs w:val="24"/>
                <w:lang w:val="ru-RU" w:eastAsia="ru-RU" w:bidi="ar-SA"/>
              </w:rPr>
              <w:t>Основание участия</w:t>
            </w:r>
          </w:p>
          <w:p w:rsidR="00CD54FD" w:rsidRPr="00CD54FD" w:rsidRDefault="00CD54FD" w:rsidP="00CD54FD">
            <w:pPr>
              <w:spacing w:before="100" w:beforeAutospacing="1" w:after="100" w:afterAutospacing="1" w:line="318" w:lineRule="atLeast"/>
              <w:ind w:left="720"/>
              <w:jc w:val="center"/>
              <w:rPr>
                <w:rFonts w:ascii="Times New Roman" w:eastAsia="Times New Roman" w:hAnsi="Times New Roman" w:cs="Times New Roman"/>
                <w:b/>
                <w:bCs/>
                <w:sz w:val="24"/>
                <w:szCs w:val="24"/>
                <w:lang w:val="ru-RU" w:eastAsia="ru-RU" w:bidi="ar-SA"/>
              </w:rPr>
            </w:pPr>
            <w:r w:rsidRPr="00CD54FD">
              <w:rPr>
                <w:rFonts w:ascii="Times New Roman" w:eastAsia="Times New Roman" w:hAnsi="Times New Roman" w:cs="Times New Roman"/>
                <w:b/>
                <w:bCs/>
                <w:sz w:val="24"/>
                <w:szCs w:val="24"/>
                <w:lang w:val="ru-RU" w:eastAsia="ru-RU" w:bidi="ar-SA"/>
              </w:rPr>
              <w:t>&lt;4&gt;</w:t>
            </w:r>
          </w:p>
        </w:tc>
      </w:tr>
      <w:tr w:rsidR="00CD54FD" w:rsidRPr="00CD54FD" w:rsidTr="00CD54FD">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1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2</w:t>
            </w:r>
          </w:p>
        </w:tc>
        <w:tc>
          <w:tcPr>
            <w:tcW w:w="1689"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3</w:t>
            </w:r>
          </w:p>
        </w:tc>
        <w:tc>
          <w:tcPr>
            <w:tcW w:w="1689"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4</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5</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6</w:t>
            </w:r>
          </w:p>
        </w:tc>
      </w:tr>
      <w:tr w:rsidR="00CD54FD" w:rsidRPr="00CD54FD" w:rsidTr="00CD54FD">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89"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89"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r>
      <w:tr w:rsidR="00CD54FD" w:rsidRPr="00CD54FD" w:rsidTr="00CD54FD">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2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89"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89"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r>
      <w:tr w:rsidR="00CD54FD" w:rsidRPr="00CD54FD" w:rsidTr="00CD54FD">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3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89"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89"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r>
      <w:tr w:rsidR="00CD54FD" w:rsidRPr="00CD54FD" w:rsidTr="00CD54FD">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4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89"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89"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 </w:t>
            </w:r>
          </w:p>
        </w:tc>
      </w:tr>
    </w:tbl>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_____________________</w:t>
      </w:r>
    </w:p>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&lt;1</w:t>
      </w:r>
      <w:proofErr w:type="gramStart"/>
      <w:r w:rsidRPr="00CD54FD">
        <w:rPr>
          <w:rFonts w:ascii="Times New Roman" w:eastAsia="Times New Roman" w:hAnsi="Times New Roman" w:cs="Times New Roman"/>
          <w:sz w:val="24"/>
          <w:szCs w:val="24"/>
          <w:lang w:val="ru-RU" w:eastAsia="ru-RU" w:bidi="ar-SA"/>
        </w:rPr>
        <w:t>&gt; У</w:t>
      </w:r>
      <w:proofErr w:type="gramEnd"/>
      <w:r w:rsidRPr="00CD54FD">
        <w:rPr>
          <w:rFonts w:ascii="Times New Roman" w:eastAsia="Times New Roman" w:hAnsi="Times New Roman" w:cs="Times New Roman"/>
          <w:sz w:val="24"/>
          <w:szCs w:val="24"/>
          <w:lang w:val="ru-RU" w:eastAsia="ru-RU" w:bidi="ar-SA"/>
        </w:rPr>
        <w:t xml:space="preserve">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 </w:t>
      </w:r>
      <w:r w:rsidRPr="00CD54FD">
        <w:rPr>
          <w:rFonts w:ascii="Times New Roman" w:eastAsia="Times New Roman" w:hAnsi="Times New Roman" w:cs="Times New Roman"/>
          <w:sz w:val="24"/>
          <w:szCs w:val="24"/>
          <w:lang w:val="ru-RU" w:eastAsia="ru-RU" w:bidi="ar-SA"/>
        </w:rPr>
        <w:br/>
        <w:t xml:space="preserve">&lt;2&gt;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sidRPr="00CD54FD">
        <w:rPr>
          <w:rFonts w:ascii="Times New Roman" w:eastAsia="Times New Roman" w:hAnsi="Times New Roman" w:cs="Times New Roman"/>
          <w:sz w:val="24"/>
          <w:szCs w:val="24"/>
          <w:lang w:val="ru-RU" w:eastAsia="ru-RU" w:bidi="ar-SA"/>
        </w:rPr>
        <w:br/>
        <w:t xml:space="preserve">&lt;3&gt; Доля участия выражается в процентах от уставного капитала. Для акционерных обществ указываются также номинальная стоимость и количество акций. </w:t>
      </w:r>
      <w:r w:rsidRPr="00CD54FD">
        <w:rPr>
          <w:rFonts w:ascii="Times New Roman" w:eastAsia="Times New Roman" w:hAnsi="Times New Roman" w:cs="Times New Roman"/>
          <w:sz w:val="24"/>
          <w:szCs w:val="24"/>
          <w:lang w:val="ru-RU" w:eastAsia="ru-RU" w:bidi="ar-SA"/>
        </w:rPr>
        <w:br/>
        <w:t>&lt;4</w:t>
      </w:r>
      <w:proofErr w:type="gramStart"/>
      <w:r w:rsidRPr="00CD54FD">
        <w:rPr>
          <w:rFonts w:ascii="Times New Roman" w:eastAsia="Times New Roman" w:hAnsi="Times New Roman" w:cs="Times New Roman"/>
          <w:sz w:val="24"/>
          <w:szCs w:val="24"/>
          <w:lang w:val="ru-RU" w:eastAsia="ru-RU" w:bidi="ar-SA"/>
        </w:rPr>
        <w:t>&gt; У</w:t>
      </w:r>
      <w:proofErr w:type="gramEnd"/>
      <w:r w:rsidRPr="00CD54FD">
        <w:rPr>
          <w:rFonts w:ascii="Times New Roman" w:eastAsia="Times New Roman" w:hAnsi="Times New Roman" w:cs="Times New Roman"/>
          <w:sz w:val="24"/>
          <w:szCs w:val="24"/>
          <w:lang w:val="ru-RU" w:eastAsia="ru-RU" w:bidi="ar-SA"/>
        </w:rPr>
        <w:t xml:space="preserve">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p>
    <w:p w:rsidR="00CD54FD" w:rsidRPr="00CD54FD" w:rsidRDefault="00CD54FD" w:rsidP="00CD54FD">
      <w:pPr>
        <w:spacing w:before="100" w:beforeAutospacing="1" w:after="100" w:afterAutospacing="1" w:line="318" w:lineRule="atLeast"/>
        <w:ind w:left="720"/>
        <w:jc w:val="left"/>
        <w:rPr>
          <w:rFonts w:ascii="Times New Roman" w:eastAsia="Times New Roman" w:hAnsi="Times New Roman" w:cs="Times New Roman"/>
          <w:sz w:val="24"/>
          <w:szCs w:val="24"/>
          <w:lang w:val="ru-RU" w:eastAsia="ru-RU" w:bidi="ar-SA"/>
        </w:rPr>
      </w:pPr>
      <w:r w:rsidRPr="00CD54FD">
        <w:rPr>
          <w:rFonts w:ascii="Times New Roman" w:eastAsia="Times New Roman" w:hAnsi="Times New Roman" w:cs="Times New Roman"/>
          <w:sz w:val="24"/>
          <w:szCs w:val="24"/>
          <w:lang w:val="ru-RU" w:eastAsia="ru-RU" w:bidi="ar-SA"/>
        </w:rPr>
        <w:t>4.2. Иные ценные бумаги</w:t>
      </w:r>
    </w:p>
    <w:tbl>
      <w:tblPr>
        <w:tblW w:w="0" w:type="auto"/>
        <w:tblCellMar>
          <w:top w:w="15" w:type="dxa"/>
          <w:left w:w="15" w:type="dxa"/>
          <w:bottom w:w="15" w:type="dxa"/>
          <w:right w:w="15" w:type="dxa"/>
        </w:tblCellMar>
        <w:tblLook w:val="04A0"/>
      </w:tblPr>
      <w:tblGrid>
        <w:gridCol w:w="617"/>
        <w:gridCol w:w="1213"/>
        <w:gridCol w:w="2098"/>
        <w:gridCol w:w="2277"/>
        <w:gridCol w:w="1721"/>
        <w:gridCol w:w="1541"/>
      </w:tblGrid>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w:t>
            </w:r>
            <w:proofErr w:type="spellStart"/>
            <w:proofErr w:type="gramStart"/>
            <w:r w:rsidRPr="00CD54FD">
              <w:rPr>
                <w:rFonts w:ascii="Tahoma" w:eastAsia="Times New Roman" w:hAnsi="Tahoma" w:cs="Tahoma"/>
                <w:b/>
                <w:bCs/>
                <w:sz w:val="26"/>
                <w:szCs w:val="26"/>
                <w:lang w:val="ru-RU" w:eastAsia="ru-RU" w:bidi="ar-SA"/>
              </w:rPr>
              <w:t>п</w:t>
            </w:r>
            <w:proofErr w:type="spellEnd"/>
            <w:proofErr w:type="gramEnd"/>
            <w:r w:rsidRPr="00CD54FD">
              <w:rPr>
                <w:rFonts w:ascii="Tahoma" w:eastAsia="Times New Roman" w:hAnsi="Tahoma" w:cs="Tahoma"/>
                <w:b/>
                <w:bCs/>
                <w:sz w:val="26"/>
                <w:szCs w:val="26"/>
                <w:lang w:val="ru-RU" w:eastAsia="ru-RU" w:bidi="ar-SA"/>
              </w:rPr>
              <w:t>/</w:t>
            </w:r>
            <w:proofErr w:type="spellStart"/>
            <w:r w:rsidRPr="00CD54FD">
              <w:rPr>
                <w:rFonts w:ascii="Tahoma" w:eastAsia="Times New Roman" w:hAnsi="Tahoma" w:cs="Tahoma"/>
                <w:b/>
                <w:bCs/>
                <w:sz w:val="26"/>
                <w:szCs w:val="26"/>
                <w:lang w:val="ru-RU" w:eastAsia="ru-RU" w:bidi="ar-SA"/>
              </w:rPr>
              <w:t>п</w:t>
            </w:r>
            <w:proofErr w:type="spellEnd"/>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Вид ценной бумаги &lt;1&gt;</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Лицо, выпустившее ценную бумагу</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Номинальная величина обязательства (руб.)</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Общее количество</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Общая стоимость </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6</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lastRenderedPageBreak/>
              <w:t xml:space="preserve">2 </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3 </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5 </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6 </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r>
    </w:tbl>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Итого по </w:t>
      </w:r>
      <w:bookmarkEnd w:id="7"/>
      <w:r w:rsidR="00AF4B15" w:rsidRPr="00CD54FD">
        <w:rPr>
          <w:rFonts w:ascii="Tahoma" w:eastAsia="Times New Roman" w:hAnsi="Tahoma" w:cs="Tahoma"/>
          <w:sz w:val="26"/>
          <w:szCs w:val="26"/>
          <w:lang w:val="ru-RU" w:eastAsia="ru-RU" w:bidi="ar-SA"/>
        </w:rPr>
        <w:fldChar w:fldCharType="begin"/>
      </w:r>
      <w:r w:rsidRPr="00CD54FD">
        <w:rPr>
          <w:rFonts w:ascii="Tahoma" w:eastAsia="Times New Roman" w:hAnsi="Tahoma" w:cs="Tahoma"/>
          <w:sz w:val="26"/>
          <w:szCs w:val="26"/>
          <w:lang w:val="ru-RU" w:eastAsia="ru-RU" w:bidi="ar-SA"/>
        </w:rPr>
        <w:instrText xml:space="preserve"> HYPERLINK "http://krasnyanskoe.ru/documents/acts/detail.php?id=7481" \l "sub_2304" </w:instrText>
      </w:r>
      <w:r w:rsidR="00AF4B15" w:rsidRPr="00CD54FD">
        <w:rPr>
          <w:rFonts w:ascii="Tahoma" w:eastAsia="Times New Roman" w:hAnsi="Tahoma" w:cs="Tahoma"/>
          <w:sz w:val="26"/>
          <w:szCs w:val="26"/>
          <w:lang w:val="ru-RU" w:eastAsia="ru-RU" w:bidi="ar-SA"/>
        </w:rPr>
        <w:fldChar w:fldCharType="separate"/>
      </w:r>
      <w:r w:rsidRPr="00CD54FD">
        <w:rPr>
          <w:rFonts w:ascii="Tahoma" w:eastAsia="Times New Roman" w:hAnsi="Tahoma" w:cs="Tahoma"/>
          <w:sz w:val="26"/>
          <w:u w:val="single"/>
          <w:lang w:val="ru-RU" w:eastAsia="ru-RU" w:bidi="ar-SA"/>
        </w:rPr>
        <w:t>разделу 4</w:t>
      </w:r>
      <w:r w:rsidR="00AF4B15" w:rsidRPr="00CD54FD">
        <w:rPr>
          <w:rFonts w:ascii="Tahoma" w:eastAsia="Times New Roman" w:hAnsi="Tahoma" w:cs="Tahoma"/>
          <w:sz w:val="26"/>
          <w:szCs w:val="26"/>
          <w:lang w:val="ru-RU" w:eastAsia="ru-RU" w:bidi="ar-SA"/>
        </w:rPr>
        <w:fldChar w:fldCharType="end"/>
      </w:r>
      <w:r w:rsidRPr="00CD54FD">
        <w:rPr>
          <w:rFonts w:ascii="Tahoma" w:eastAsia="Times New Roman" w:hAnsi="Tahoma" w:cs="Tahoma"/>
          <w:sz w:val="26"/>
          <w:szCs w:val="26"/>
          <w:lang w:val="ru-RU" w:eastAsia="ru-RU" w:bidi="ar-SA"/>
        </w:rPr>
        <w:t xml:space="preserve"> "Сведения о ценных бумагах" суммарная декларированная стоимость ценных бумаг, включая доли участия в коммерческих организациях (руб.),</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________________________________________________________________________.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8" w:name="sub_230421"/>
      <w:bookmarkEnd w:id="8"/>
      <w:r w:rsidRPr="00CD54FD">
        <w:rPr>
          <w:rFonts w:ascii="Tahoma" w:eastAsia="Times New Roman" w:hAnsi="Tahoma" w:cs="Tahoma"/>
          <w:sz w:val="26"/>
          <w:szCs w:val="26"/>
          <w:lang w:val="ru-RU" w:eastAsia="ru-RU" w:bidi="ar-SA"/>
        </w:rPr>
        <w:t>&lt;1</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 xml:space="preserve">казываются все ценные бумаги по видам (облигации, векселя и другие), за исключением акций, указанных в </w:t>
      </w:r>
      <w:hyperlink r:id="rId4" w:anchor="sub_23041" w:history="1">
        <w:r w:rsidRPr="00CD54FD">
          <w:rPr>
            <w:rFonts w:ascii="Tahoma" w:eastAsia="Times New Roman" w:hAnsi="Tahoma" w:cs="Tahoma"/>
            <w:sz w:val="26"/>
            <w:u w:val="single"/>
            <w:lang w:val="ru-RU" w:eastAsia="ru-RU" w:bidi="ar-SA"/>
          </w:rPr>
          <w:t>подразделе</w:t>
        </w:r>
      </w:hyperlink>
      <w:r w:rsidRPr="00CD54FD">
        <w:rPr>
          <w:rFonts w:ascii="Tahoma" w:eastAsia="Times New Roman" w:hAnsi="Tahoma" w:cs="Tahoma"/>
          <w:sz w:val="26"/>
          <w:szCs w:val="26"/>
          <w:lang w:val="ru-RU" w:eastAsia="ru-RU" w:bidi="ar-SA"/>
        </w:rPr>
        <w:t xml:space="preserve"> "Акции и иное участие в коммерческих организациях".</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9" w:name="sub_230422"/>
      <w:r w:rsidRPr="00CD54FD">
        <w:rPr>
          <w:rFonts w:ascii="Tahoma" w:eastAsia="Times New Roman" w:hAnsi="Tahoma" w:cs="Tahoma"/>
          <w:sz w:val="26"/>
          <w:szCs w:val="26"/>
          <w:lang w:val="ru-RU" w:eastAsia="ru-RU" w:bidi="ar-SA"/>
        </w:rPr>
        <w:t>&lt;2</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b/>
          <w:bCs/>
          <w:sz w:val="26"/>
          <w:szCs w:val="26"/>
          <w:lang w:val="ru-RU" w:eastAsia="ru-RU" w:bidi="ar-SA"/>
        </w:rPr>
        <w:t>Раздел 5. Сведения об обязательствах имущественного характера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5.1. Объекты недвижимого имущества, находящиеся в пользовании &lt;</w:t>
      </w:r>
      <w:bookmarkEnd w:id="9"/>
      <w:r w:rsidR="00AF4B15" w:rsidRPr="00CD54FD">
        <w:rPr>
          <w:rFonts w:ascii="Tahoma" w:eastAsia="Times New Roman" w:hAnsi="Tahoma" w:cs="Tahoma"/>
          <w:sz w:val="26"/>
          <w:szCs w:val="26"/>
          <w:lang w:val="ru-RU" w:eastAsia="ru-RU" w:bidi="ar-SA"/>
        </w:rPr>
        <w:fldChar w:fldCharType="begin"/>
      </w:r>
      <w:r w:rsidRPr="00CD54FD">
        <w:rPr>
          <w:rFonts w:ascii="Tahoma" w:eastAsia="Times New Roman" w:hAnsi="Tahoma" w:cs="Tahoma"/>
          <w:sz w:val="26"/>
          <w:szCs w:val="26"/>
          <w:lang w:val="ru-RU" w:eastAsia="ru-RU" w:bidi="ar-SA"/>
        </w:rPr>
        <w:instrText xml:space="preserve"> HYPERLINK "http://krasnyanskoe.ru/documents/acts/detail.php?id=7481" \l "sub_230511" </w:instrText>
      </w:r>
      <w:r w:rsidR="00AF4B15" w:rsidRPr="00CD54FD">
        <w:rPr>
          <w:rFonts w:ascii="Tahoma" w:eastAsia="Times New Roman" w:hAnsi="Tahoma" w:cs="Tahoma"/>
          <w:sz w:val="26"/>
          <w:szCs w:val="26"/>
          <w:lang w:val="ru-RU" w:eastAsia="ru-RU" w:bidi="ar-SA"/>
        </w:rPr>
        <w:fldChar w:fldCharType="separate"/>
      </w:r>
      <w:r w:rsidRPr="00CD54FD">
        <w:rPr>
          <w:rFonts w:ascii="Tahoma" w:eastAsia="Times New Roman" w:hAnsi="Tahoma" w:cs="Tahoma"/>
          <w:sz w:val="26"/>
          <w:u w:val="single"/>
          <w:lang w:val="ru-RU" w:eastAsia="ru-RU" w:bidi="ar-SA"/>
        </w:rPr>
        <w:t>1</w:t>
      </w:r>
      <w:r w:rsidR="00AF4B15" w:rsidRPr="00CD54FD">
        <w:rPr>
          <w:rFonts w:ascii="Tahoma" w:eastAsia="Times New Roman" w:hAnsi="Tahoma" w:cs="Tahoma"/>
          <w:sz w:val="26"/>
          <w:szCs w:val="26"/>
          <w:lang w:val="ru-RU" w:eastAsia="ru-RU" w:bidi="ar-SA"/>
        </w:rPr>
        <w:fldChar w:fldCharType="end"/>
      </w:r>
      <w:r w:rsidRPr="00CD54FD">
        <w:rPr>
          <w:rFonts w:ascii="Tahoma" w:eastAsia="Times New Roman" w:hAnsi="Tahoma" w:cs="Tahoma"/>
          <w:sz w:val="26"/>
          <w:szCs w:val="26"/>
          <w:lang w:val="ru-RU" w:eastAsia="ru-RU" w:bidi="ar-SA"/>
        </w:rPr>
        <w:t>&gt;</w:t>
      </w:r>
    </w:p>
    <w:tbl>
      <w:tblPr>
        <w:tblW w:w="0" w:type="auto"/>
        <w:tblCellMar>
          <w:top w:w="15" w:type="dxa"/>
          <w:left w:w="15" w:type="dxa"/>
          <w:bottom w:w="15" w:type="dxa"/>
          <w:right w:w="15" w:type="dxa"/>
        </w:tblCellMar>
        <w:tblLook w:val="04A0"/>
      </w:tblPr>
      <w:tblGrid>
        <w:gridCol w:w="624"/>
        <w:gridCol w:w="1672"/>
        <w:gridCol w:w="1941"/>
        <w:gridCol w:w="1935"/>
        <w:gridCol w:w="1890"/>
        <w:gridCol w:w="1405"/>
      </w:tblGrid>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 </w:t>
            </w:r>
            <w:proofErr w:type="spellStart"/>
            <w:proofErr w:type="gramStart"/>
            <w:r w:rsidRPr="00CD54FD">
              <w:rPr>
                <w:rFonts w:ascii="Tahoma" w:eastAsia="Times New Roman" w:hAnsi="Tahoma" w:cs="Tahoma"/>
                <w:b/>
                <w:bCs/>
                <w:sz w:val="26"/>
                <w:szCs w:val="26"/>
                <w:lang w:val="ru-RU" w:eastAsia="ru-RU" w:bidi="ar-SA"/>
              </w:rPr>
              <w:t>п</w:t>
            </w:r>
            <w:proofErr w:type="spellEnd"/>
            <w:proofErr w:type="gramEnd"/>
            <w:r w:rsidRPr="00CD54FD">
              <w:rPr>
                <w:rFonts w:ascii="Tahoma" w:eastAsia="Times New Roman" w:hAnsi="Tahoma" w:cs="Tahoma"/>
                <w:b/>
                <w:bCs/>
                <w:sz w:val="26"/>
                <w:szCs w:val="26"/>
                <w:lang w:val="ru-RU" w:eastAsia="ru-RU" w:bidi="ar-SA"/>
              </w:rPr>
              <w:t>/</w:t>
            </w:r>
            <w:proofErr w:type="spellStart"/>
            <w:r w:rsidRPr="00CD54FD">
              <w:rPr>
                <w:rFonts w:ascii="Tahoma" w:eastAsia="Times New Roman" w:hAnsi="Tahoma" w:cs="Tahoma"/>
                <w:b/>
                <w:bCs/>
                <w:sz w:val="26"/>
                <w:szCs w:val="26"/>
                <w:lang w:val="ru-RU" w:eastAsia="ru-RU" w:bidi="ar-SA"/>
              </w:rPr>
              <w:t>п</w:t>
            </w:r>
            <w:proofErr w:type="spellEnd"/>
            <w:r w:rsidRPr="00CD54FD">
              <w:rPr>
                <w:rFonts w:ascii="Tahoma" w:eastAsia="Times New Roman" w:hAnsi="Tahoma" w:cs="Tahoma"/>
                <w:b/>
                <w:bCs/>
                <w:sz w:val="26"/>
                <w:szCs w:val="26"/>
                <w:lang w:val="ru-RU" w:eastAsia="ru-RU" w:bidi="ar-SA"/>
              </w:rPr>
              <w:t xml:space="preserve">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Вид имущества  &lt;2&gt;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Вид и сроки пользования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&lt;3&gt;</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Основание пользования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&lt;4&gt;</w:t>
            </w:r>
          </w:p>
        </w:tc>
        <w:tc>
          <w:tcPr>
            <w:tcW w:w="0" w:type="auto"/>
            <w:tcMar>
              <w:top w:w="19" w:type="dxa"/>
              <w:left w:w="56" w:type="dxa"/>
              <w:bottom w:w="19" w:type="dxa"/>
              <w:right w:w="56" w:type="dxa"/>
            </w:tcMar>
            <w:hideMark/>
          </w:tcPr>
          <w:p w:rsidR="00CD54FD" w:rsidRPr="00CD54FD" w:rsidRDefault="00CD54FD" w:rsidP="00CD54FD">
            <w:pPr>
              <w:spacing w:after="0" w:line="318" w:lineRule="atLeast"/>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Место нахождения (адрес)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Площадь (кв.м.)  </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6</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bl>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10" w:name="sub_230511"/>
      <w:r w:rsidRPr="00CD54FD">
        <w:rPr>
          <w:rFonts w:ascii="Tahoma" w:eastAsia="Times New Roman" w:hAnsi="Tahoma" w:cs="Tahoma"/>
          <w:sz w:val="26"/>
          <w:szCs w:val="26"/>
          <w:lang w:val="ru-RU" w:eastAsia="ru-RU" w:bidi="ar-SA"/>
        </w:rPr>
        <w:t>&lt;1</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 xml:space="preserve">казываются по состоянию на отчетную дату. </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11" w:name="sub_230512"/>
      <w:bookmarkEnd w:id="10"/>
      <w:r w:rsidRPr="00CD54FD">
        <w:rPr>
          <w:rFonts w:ascii="Tahoma" w:eastAsia="Times New Roman" w:hAnsi="Tahoma" w:cs="Tahoma"/>
          <w:sz w:val="26"/>
          <w:szCs w:val="26"/>
          <w:lang w:val="ru-RU" w:eastAsia="ru-RU" w:bidi="ar-SA"/>
        </w:rPr>
        <w:t>&lt;2</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казывается вид недвижимого имущества (земельный участок, жилой дом, дача и другие).</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12" w:name="sub_230513"/>
      <w:bookmarkEnd w:id="11"/>
      <w:r w:rsidRPr="00CD54FD">
        <w:rPr>
          <w:rFonts w:ascii="Tahoma" w:eastAsia="Times New Roman" w:hAnsi="Tahoma" w:cs="Tahoma"/>
          <w:sz w:val="26"/>
          <w:szCs w:val="26"/>
          <w:lang w:val="ru-RU" w:eastAsia="ru-RU" w:bidi="ar-SA"/>
        </w:rPr>
        <w:lastRenderedPageBreak/>
        <w:t>&lt;3</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казываются вид пользования (аренда, безвозмездное пользование и другие) и сроки пользования.</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13" w:name="sub_230514"/>
      <w:bookmarkEnd w:id="12"/>
      <w:r w:rsidRPr="00CD54FD">
        <w:rPr>
          <w:rFonts w:ascii="Tahoma" w:eastAsia="Times New Roman" w:hAnsi="Tahoma" w:cs="Tahoma"/>
          <w:sz w:val="26"/>
          <w:szCs w:val="26"/>
          <w:lang w:val="ru-RU" w:eastAsia="ru-RU" w:bidi="ar-SA"/>
        </w:rPr>
        <w:t>&lt;4</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5.2. Прочие обязательства &lt;</w:t>
      </w:r>
      <w:bookmarkEnd w:id="13"/>
      <w:r w:rsidR="00AF4B15" w:rsidRPr="00CD54FD">
        <w:rPr>
          <w:rFonts w:ascii="Tahoma" w:eastAsia="Times New Roman" w:hAnsi="Tahoma" w:cs="Tahoma"/>
          <w:sz w:val="26"/>
          <w:szCs w:val="26"/>
          <w:lang w:val="ru-RU" w:eastAsia="ru-RU" w:bidi="ar-SA"/>
        </w:rPr>
        <w:fldChar w:fldCharType="begin"/>
      </w:r>
      <w:r w:rsidRPr="00CD54FD">
        <w:rPr>
          <w:rFonts w:ascii="Tahoma" w:eastAsia="Times New Roman" w:hAnsi="Tahoma" w:cs="Tahoma"/>
          <w:sz w:val="26"/>
          <w:szCs w:val="26"/>
          <w:lang w:val="ru-RU" w:eastAsia="ru-RU" w:bidi="ar-SA"/>
        </w:rPr>
        <w:instrText xml:space="preserve"> HYPERLINK "http://krasnyanskoe.ru/documents/acts/detail.php?id=7481" \l "sub_230521" </w:instrText>
      </w:r>
      <w:r w:rsidR="00AF4B15" w:rsidRPr="00CD54FD">
        <w:rPr>
          <w:rFonts w:ascii="Tahoma" w:eastAsia="Times New Roman" w:hAnsi="Tahoma" w:cs="Tahoma"/>
          <w:sz w:val="26"/>
          <w:szCs w:val="26"/>
          <w:lang w:val="ru-RU" w:eastAsia="ru-RU" w:bidi="ar-SA"/>
        </w:rPr>
        <w:fldChar w:fldCharType="separate"/>
      </w:r>
      <w:r w:rsidRPr="00CD54FD">
        <w:rPr>
          <w:rFonts w:ascii="Tahoma" w:eastAsia="Times New Roman" w:hAnsi="Tahoma" w:cs="Tahoma"/>
          <w:sz w:val="26"/>
          <w:u w:val="single"/>
          <w:lang w:val="ru-RU" w:eastAsia="ru-RU" w:bidi="ar-SA"/>
        </w:rPr>
        <w:t>1</w:t>
      </w:r>
      <w:r w:rsidR="00AF4B15" w:rsidRPr="00CD54FD">
        <w:rPr>
          <w:rFonts w:ascii="Tahoma" w:eastAsia="Times New Roman" w:hAnsi="Tahoma" w:cs="Tahoma"/>
          <w:sz w:val="26"/>
          <w:szCs w:val="26"/>
          <w:lang w:val="ru-RU" w:eastAsia="ru-RU" w:bidi="ar-SA"/>
        </w:rPr>
        <w:fldChar w:fldCharType="end"/>
      </w:r>
      <w:r w:rsidRPr="00CD54FD">
        <w:rPr>
          <w:rFonts w:ascii="Tahoma" w:eastAsia="Times New Roman" w:hAnsi="Tahoma" w:cs="Tahoma"/>
          <w:sz w:val="26"/>
          <w:szCs w:val="26"/>
          <w:lang w:val="ru-RU" w:eastAsia="ru-RU" w:bidi="ar-SA"/>
        </w:rPr>
        <w:t>&gt;</w:t>
      </w:r>
    </w:p>
    <w:tbl>
      <w:tblPr>
        <w:tblW w:w="0" w:type="auto"/>
        <w:tblCellMar>
          <w:top w:w="15" w:type="dxa"/>
          <w:left w:w="15" w:type="dxa"/>
          <w:bottom w:w="15" w:type="dxa"/>
          <w:right w:w="15" w:type="dxa"/>
        </w:tblCellMar>
        <w:tblLook w:val="04A0"/>
      </w:tblPr>
      <w:tblGrid>
        <w:gridCol w:w="542"/>
        <w:gridCol w:w="1854"/>
        <w:gridCol w:w="1404"/>
        <w:gridCol w:w="1959"/>
        <w:gridCol w:w="1854"/>
        <w:gridCol w:w="1854"/>
      </w:tblGrid>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w:t>
            </w:r>
            <w:proofErr w:type="spellStart"/>
            <w:proofErr w:type="gramStart"/>
            <w:r w:rsidRPr="00CD54FD">
              <w:rPr>
                <w:rFonts w:ascii="Tahoma" w:eastAsia="Times New Roman" w:hAnsi="Tahoma" w:cs="Tahoma"/>
                <w:b/>
                <w:bCs/>
                <w:sz w:val="26"/>
                <w:szCs w:val="26"/>
                <w:lang w:val="ru-RU" w:eastAsia="ru-RU" w:bidi="ar-SA"/>
              </w:rPr>
              <w:t>п</w:t>
            </w:r>
            <w:proofErr w:type="spellEnd"/>
            <w:proofErr w:type="gramEnd"/>
            <w:r w:rsidRPr="00CD54FD">
              <w:rPr>
                <w:rFonts w:ascii="Tahoma" w:eastAsia="Times New Roman" w:hAnsi="Tahoma" w:cs="Tahoma"/>
                <w:b/>
                <w:bCs/>
                <w:sz w:val="26"/>
                <w:szCs w:val="26"/>
                <w:lang w:val="ru-RU" w:eastAsia="ru-RU" w:bidi="ar-SA"/>
              </w:rPr>
              <w:t>/</w:t>
            </w:r>
            <w:proofErr w:type="spellStart"/>
            <w:r w:rsidRPr="00CD54FD">
              <w:rPr>
                <w:rFonts w:ascii="Tahoma" w:eastAsia="Times New Roman" w:hAnsi="Tahoma" w:cs="Tahoma"/>
                <w:b/>
                <w:bCs/>
                <w:sz w:val="26"/>
                <w:szCs w:val="26"/>
                <w:lang w:val="ru-RU" w:eastAsia="ru-RU" w:bidi="ar-SA"/>
              </w:rPr>
              <w:t>п</w:t>
            </w:r>
            <w:proofErr w:type="spellEnd"/>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Содержание обязательства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Кредитор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(должник)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Основание возникновения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Сумма обязательства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2"/>
                <w:szCs w:val="22"/>
                <w:lang w:val="ru-RU" w:eastAsia="ru-RU" w:bidi="ar-SA"/>
              </w:rPr>
              <w:t xml:space="preserve">(руб.)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Условия обязательства  </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1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6</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bl>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Достоверность и полноту настоящих сведений подтверждаю. </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 _______________ 20__ г. _____________________________________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(подпись муниципального служащего)</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_________________________________________________________________________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(Ф.И.О. и подпись лица, принявшего справку)</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14" w:name="sub_230521"/>
      <w:bookmarkEnd w:id="14"/>
      <w:r w:rsidRPr="00CD54FD">
        <w:rPr>
          <w:rFonts w:ascii="Tahoma" w:eastAsia="Times New Roman" w:hAnsi="Tahoma" w:cs="Tahoma"/>
          <w:sz w:val="26"/>
          <w:szCs w:val="26"/>
          <w:lang w:val="ru-RU" w:eastAsia="ru-RU" w:bidi="ar-SA"/>
        </w:rPr>
        <w:t>&lt;1</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 xml:space="preserve">казываются имеющиеся на отчетную дату срочные обязательства финансового характера на сумму, превышающую 100-кратный размер </w:t>
      </w:r>
      <w:r w:rsidRPr="00CD54FD">
        <w:rPr>
          <w:rFonts w:ascii="Tahoma" w:eastAsia="Times New Roman" w:hAnsi="Tahoma" w:cs="Tahoma"/>
          <w:sz w:val="26"/>
          <w:szCs w:val="26"/>
          <w:u w:val="single"/>
          <w:lang w:val="ru-RU" w:eastAsia="ru-RU" w:bidi="ar-SA"/>
        </w:rPr>
        <w:t>минимальной оплаты труда</w:t>
      </w:r>
      <w:r w:rsidRPr="00CD54FD">
        <w:rPr>
          <w:rFonts w:ascii="Tahoma" w:eastAsia="Times New Roman" w:hAnsi="Tahoma" w:cs="Tahoma"/>
          <w:sz w:val="26"/>
          <w:szCs w:val="26"/>
          <w:lang w:val="ru-RU" w:eastAsia="ru-RU" w:bidi="ar-SA"/>
        </w:rPr>
        <w:t xml:space="preserve">, установленный на отчетную дату. </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15" w:name="sub_230522"/>
      <w:r w:rsidRPr="00CD54FD">
        <w:rPr>
          <w:rFonts w:ascii="Tahoma" w:eastAsia="Times New Roman" w:hAnsi="Tahoma" w:cs="Tahoma"/>
          <w:sz w:val="26"/>
          <w:szCs w:val="26"/>
          <w:lang w:val="ru-RU" w:eastAsia="ru-RU" w:bidi="ar-SA"/>
        </w:rPr>
        <w:t>&lt;2</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казывается существо обязательства (заем, кредит и другие).</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16" w:name="sub_230523"/>
      <w:bookmarkEnd w:id="15"/>
      <w:r w:rsidRPr="00CD54FD">
        <w:rPr>
          <w:rFonts w:ascii="Tahoma" w:eastAsia="Times New Roman" w:hAnsi="Tahoma" w:cs="Tahoma"/>
          <w:sz w:val="26"/>
          <w:szCs w:val="26"/>
          <w:lang w:val="ru-RU" w:eastAsia="ru-RU" w:bidi="ar-SA"/>
        </w:rPr>
        <w:t>&lt;3</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казывается вторая сторона обязательства: кредитор или должник, его фамилия, имя и отчество (наименование юридического лица), адрес.</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17" w:name="sub_230524"/>
      <w:bookmarkEnd w:id="16"/>
      <w:r w:rsidRPr="00CD54FD">
        <w:rPr>
          <w:rFonts w:ascii="Tahoma" w:eastAsia="Times New Roman" w:hAnsi="Tahoma" w:cs="Tahoma"/>
          <w:sz w:val="26"/>
          <w:szCs w:val="26"/>
          <w:lang w:val="ru-RU" w:eastAsia="ru-RU" w:bidi="ar-SA"/>
        </w:rPr>
        <w:t>&lt;4</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18" w:name="sub_230525"/>
      <w:bookmarkEnd w:id="17"/>
      <w:r w:rsidRPr="00CD54FD">
        <w:rPr>
          <w:rFonts w:ascii="Tahoma" w:eastAsia="Times New Roman" w:hAnsi="Tahoma" w:cs="Tahoma"/>
          <w:sz w:val="26"/>
          <w:szCs w:val="26"/>
          <w:lang w:val="ru-RU" w:eastAsia="ru-RU" w:bidi="ar-SA"/>
        </w:rPr>
        <w:lastRenderedPageBreak/>
        <w:t>&lt;5</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казывается сумма основного обязательства (без суммы процентов).</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Для обязательств, выраженных в иностранной валюте, сумма указывается в рублях по курсу Банка России на отчетную дату.</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19" w:name="sub_230526"/>
      <w:bookmarkEnd w:id="18"/>
      <w:r w:rsidRPr="00CD54FD">
        <w:rPr>
          <w:rFonts w:ascii="Tahoma" w:eastAsia="Times New Roman" w:hAnsi="Tahoma" w:cs="Tahoma"/>
          <w:sz w:val="26"/>
          <w:szCs w:val="26"/>
          <w:lang w:val="ru-RU" w:eastAsia="ru-RU" w:bidi="ar-SA"/>
        </w:rPr>
        <w:t>&lt;6</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Приложение 2 </w:t>
      </w:r>
      <w:r w:rsidRPr="00CD54FD">
        <w:rPr>
          <w:rFonts w:ascii="Tahoma" w:eastAsia="Times New Roman" w:hAnsi="Tahoma" w:cs="Tahoma"/>
          <w:sz w:val="26"/>
          <w:szCs w:val="26"/>
          <w:lang w:val="ru-RU" w:eastAsia="ru-RU" w:bidi="ar-SA"/>
        </w:rPr>
        <w:br/>
        <w:t xml:space="preserve">к Порядку представления гражданами, </w:t>
      </w:r>
      <w:r w:rsidRPr="00CD54FD">
        <w:rPr>
          <w:rFonts w:ascii="Tahoma" w:eastAsia="Times New Roman" w:hAnsi="Tahoma" w:cs="Tahoma"/>
          <w:sz w:val="26"/>
          <w:szCs w:val="26"/>
          <w:lang w:val="ru-RU" w:eastAsia="ru-RU" w:bidi="ar-SA"/>
        </w:rPr>
        <w:br/>
        <w:t xml:space="preserve">претендующими на замещение должностей </w:t>
      </w:r>
      <w:r w:rsidRPr="00CD54FD">
        <w:rPr>
          <w:rFonts w:ascii="Tahoma" w:eastAsia="Times New Roman" w:hAnsi="Tahoma" w:cs="Tahoma"/>
          <w:sz w:val="26"/>
          <w:szCs w:val="26"/>
          <w:lang w:val="ru-RU" w:eastAsia="ru-RU" w:bidi="ar-SA"/>
        </w:rPr>
        <w:br/>
        <w:t xml:space="preserve">муниципальной службы в администрации </w:t>
      </w:r>
      <w:r w:rsidRPr="00CD54FD">
        <w:rPr>
          <w:rFonts w:ascii="Tahoma" w:eastAsia="Times New Roman" w:hAnsi="Tahoma" w:cs="Tahoma"/>
          <w:sz w:val="26"/>
          <w:szCs w:val="26"/>
          <w:lang w:val="ru-RU" w:eastAsia="ru-RU" w:bidi="ar-SA"/>
        </w:rPr>
        <w:br/>
      </w:r>
      <w:r w:rsidR="005E3BF2">
        <w:rPr>
          <w:rFonts w:ascii="Tahoma" w:eastAsia="Times New Roman" w:hAnsi="Tahoma" w:cs="Tahoma"/>
          <w:sz w:val="26"/>
          <w:szCs w:val="26"/>
          <w:lang w:val="ru-RU" w:eastAsia="ru-RU" w:bidi="ar-SA"/>
        </w:rPr>
        <w:t>Мо «Новотузуклейский сельсовет»</w:t>
      </w:r>
      <w:r w:rsidRPr="00CD54FD">
        <w:rPr>
          <w:rFonts w:ascii="Tahoma" w:eastAsia="Times New Roman" w:hAnsi="Tahoma" w:cs="Tahoma"/>
          <w:sz w:val="26"/>
          <w:szCs w:val="26"/>
          <w:lang w:val="ru-RU" w:eastAsia="ru-RU" w:bidi="ar-SA"/>
        </w:rPr>
        <w:t xml:space="preserve">, </w:t>
      </w:r>
      <w:r w:rsidRPr="00CD54FD">
        <w:rPr>
          <w:rFonts w:ascii="Tahoma" w:eastAsia="Times New Roman" w:hAnsi="Tahoma" w:cs="Tahoma"/>
          <w:sz w:val="26"/>
          <w:szCs w:val="26"/>
          <w:lang w:val="ru-RU" w:eastAsia="ru-RU" w:bidi="ar-SA"/>
        </w:rPr>
        <w:br/>
        <w:t xml:space="preserve">муниципальными служащими администрации </w:t>
      </w:r>
      <w:r w:rsidR="005E3BF2">
        <w:rPr>
          <w:rFonts w:ascii="Tahoma" w:eastAsia="Times New Roman" w:hAnsi="Tahoma" w:cs="Tahoma"/>
          <w:sz w:val="26"/>
          <w:szCs w:val="26"/>
          <w:lang w:val="ru-RU" w:eastAsia="ru-RU" w:bidi="ar-SA"/>
        </w:rPr>
        <w:t xml:space="preserve">МО «Новотузуклейский сельсовет» </w:t>
      </w:r>
      <w:r w:rsidRPr="00CD54FD">
        <w:rPr>
          <w:rFonts w:ascii="Tahoma" w:eastAsia="Times New Roman" w:hAnsi="Tahoma" w:cs="Tahoma"/>
          <w:sz w:val="26"/>
          <w:szCs w:val="26"/>
          <w:lang w:val="ru-RU" w:eastAsia="ru-RU" w:bidi="ar-SA"/>
        </w:rPr>
        <w:t xml:space="preserve">сведений </w:t>
      </w:r>
      <w:r w:rsidRPr="00CD54FD">
        <w:rPr>
          <w:rFonts w:ascii="Tahoma" w:eastAsia="Times New Roman" w:hAnsi="Tahoma" w:cs="Tahoma"/>
          <w:sz w:val="26"/>
          <w:szCs w:val="26"/>
          <w:lang w:val="ru-RU" w:eastAsia="ru-RU" w:bidi="ar-SA"/>
        </w:rPr>
        <w:br/>
        <w:t xml:space="preserve">о доходах, об имуществе и обязательствах </w:t>
      </w:r>
      <w:r w:rsidRPr="00CD54FD">
        <w:rPr>
          <w:rFonts w:ascii="Tahoma" w:eastAsia="Times New Roman" w:hAnsi="Tahoma" w:cs="Tahoma"/>
          <w:sz w:val="26"/>
          <w:szCs w:val="26"/>
          <w:lang w:val="ru-RU" w:eastAsia="ru-RU" w:bidi="ar-SA"/>
        </w:rPr>
        <w:br/>
        <w:t>имущественного характера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В __________________________________</w:t>
      </w:r>
      <w:r w:rsidR="008B2AA2">
        <w:rPr>
          <w:rFonts w:ascii="Tahoma" w:eastAsia="Times New Roman" w:hAnsi="Tahoma" w:cs="Tahoma"/>
          <w:sz w:val="26"/>
          <w:szCs w:val="26"/>
          <w:lang w:val="ru-RU" w:eastAsia="ru-RU" w:bidi="ar-SA"/>
        </w:rPr>
        <w:t>__________________________</w:t>
      </w:r>
      <w:r w:rsidRPr="00CD54FD">
        <w:rPr>
          <w:rFonts w:ascii="Tahoma" w:eastAsia="Times New Roman" w:hAnsi="Tahoma" w:cs="Tahoma"/>
          <w:sz w:val="26"/>
          <w:szCs w:val="26"/>
          <w:lang w:val="ru-RU" w:eastAsia="ru-RU" w:bidi="ar-SA"/>
        </w:rPr>
        <w:t>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(указывается наименование кадрового подразделения муниципального органа)</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b/>
          <w:bCs/>
          <w:sz w:val="26"/>
          <w:szCs w:val="26"/>
          <w:lang w:val="ru-RU" w:eastAsia="ru-RU" w:bidi="ar-SA"/>
        </w:rPr>
        <w:t>Справка</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b/>
          <w:bCs/>
          <w:sz w:val="26"/>
          <w:szCs w:val="26"/>
          <w:lang w:val="ru-RU" w:eastAsia="ru-RU" w:bidi="ar-SA"/>
        </w:rPr>
        <w:t xml:space="preserve">о доходах, об имуществе и обязательствах </w:t>
      </w:r>
      <w:proofErr w:type="gramStart"/>
      <w:r w:rsidRPr="00CD54FD">
        <w:rPr>
          <w:rFonts w:ascii="Tahoma" w:eastAsia="Times New Roman" w:hAnsi="Tahoma" w:cs="Tahoma"/>
          <w:b/>
          <w:bCs/>
          <w:sz w:val="26"/>
          <w:szCs w:val="26"/>
          <w:lang w:val="ru-RU" w:eastAsia="ru-RU" w:bidi="ar-SA"/>
        </w:rPr>
        <w:t>имущественного</w:t>
      </w:r>
      <w:proofErr w:type="gramEnd"/>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b/>
          <w:bCs/>
          <w:sz w:val="26"/>
          <w:szCs w:val="26"/>
          <w:lang w:val="ru-RU" w:eastAsia="ru-RU" w:bidi="ar-SA"/>
        </w:rPr>
        <w:t>характера супруги (супруга) и несовершеннолетних</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b/>
          <w:bCs/>
          <w:sz w:val="26"/>
          <w:szCs w:val="26"/>
          <w:lang w:val="ru-RU" w:eastAsia="ru-RU" w:bidi="ar-SA"/>
        </w:rPr>
        <w:t>детей муниципального служащего &lt;</w:t>
      </w:r>
      <w:bookmarkEnd w:id="19"/>
      <w:r w:rsidR="00AF4B15" w:rsidRPr="00CD54FD">
        <w:rPr>
          <w:rFonts w:ascii="Tahoma" w:eastAsia="Times New Roman" w:hAnsi="Tahoma" w:cs="Tahoma"/>
          <w:b/>
          <w:bCs/>
          <w:sz w:val="26"/>
          <w:szCs w:val="26"/>
          <w:lang w:val="ru-RU" w:eastAsia="ru-RU" w:bidi="ar-SA"/>
        </w:rPr>
        <w:fldChar w:fldCharType="begin"/>
      </w:r>
      <w:r w:rsidRPr="00CD54FD">
        <w:rPr>
          <w:rFonts w:ascii="Tahoma" w:eastAsia="Times New Roman" w:hAnsi="Tahoma" w:cs="Tahoma"/>
          <w:b/>
          <w:bCs/>
          <w:sz w:val="26"/>
          <w:szCs w:val="26"/>
          <w:lang w:val="ru-RU" w:eastAsia="ru-RU" w:bidi="ar-SA"/>
        </w:rPr>
        <w:instrText xml:space="preserve"> HYPERLINK "http://krasnyanskoe.ru/documents/acts/detail.php?id=7481" \l "sub_241" </w:instrText>
      </w:r>
      <w:r w:rsidR="00AF4B15" w:rsidRPr="00CD54FD">
        <w:rPr>
          <w:rFonts w:ascii="Tahoma" w:eastAsia="Times New Roman" w:hAnsi="Tahoma" w:cs="Tahoma"/>
          <w:b/>
          <w:bCs/>
          <w:sz w:val="26"/>
          <w:szCs w:val="26"/>
          <w:lang w:val="ru-RU" w:eastAsia="ru-RU" w:bidi="ar-SA"/>
        </w:rPr>
        <w:fldChar w:fldCharType="separate"/>
      </w:r>
      <w:r w:rsidRPr="00CD54FD">
        <w:rPr>
          <w:rFonts w:ascii="Tahoma" w:eastAsia="Times New Roman" w:hAnsi="Tahoma" w:cs="Tahoma"/>
          <w:b/>
          <w:bCs/>
          <w:sz w:val="26"/>
          <w:u w:val="single"/>
          <w:lang w:val="ru-RU" w:eastAsia="ru-RU" w:bidi="ar-SA"/>
        </w:rPr>
        <w:t>1</w:t>
      </w:r>
      <w:r w:rsidR="00AF4B15" w:rsidRPr="00CD54FD">
        <w:rPr>
          <w:rFonts w:ascii="Tahoma" w:eastAsia="Times New Roman" w:hAnsi="Tahoma" w:cs="Tahoma"/>
          <w:b/>
          <w:bCs/>
          <w:sz w:val="26"/>
          <w:szCs w:val="26"/>
          <w:lang w:val="ru-RU" w:eastAsia="ru-RU" w:bidi="ar-SA"/>
        </w:rPr>
        <w:fldChar w:fldCharType="end"/>
      </w:r>
      <w:r w:rsidRPr="00CD54FD">
        <w:rPr>
          <w:rFonts w:ascii="Tahoma" w:eastAsia="Times New Roman" w:hAnsi="Tahoma" w:cs="Tahoma"/>
          <w:b/>
          <w:bCs/>
          <w:sz w:val="26"/>
          <w:szCs w:val="26"/>
          <w:lang w:val="ru-RU" w:eastAsia="ru-RU" w:bidi="ar-SA"/>
        </w:rPr>
        <w:t>&gt;</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Я, _________________________________________________________________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________________________________</w:t>
      </w:r>
      <w:r w:rsidR="008B2AA2">
        <w:rPr>
          <w:rFonts w:ascii="Tahoma" w:eastAsia="Times New Roman" w:hAnsi="Tahoma" w:cs="Tahoma"/>
          <w:sz w:val="26"/>
          <w:szCs w:val="26"/>
          <w:lang w:val="ru-RU" w:eastAsia="ru-RU" w:bidi="ar-SA"/>
        </w:rPr>
        <w:t>________________________</w:t>
      </w:r>
      <w:r w:rsidRPr="00CD54FD">
        <w:rPr>
          <w:rFonts w:ascii="Tahoma" w:eastAsia="Times New Roman" w:hAnsi="Tahoma" w:cs="Tahoma"/>
          <w:sz w:val="26"/>
          <w:szCs w:val="26"/>
          <w:lang w:val="ru-RU" w:eastAsia="ru-RU" w:bidi="ar-SA"/>
        </w:rPr>
        <w:t>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(фамилия, имя, отчество, дата рождения)</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________________________________</w:t>
      </w:r>
      <w:r w:rsidR="008B2AA2">
        <w:rPr>
          <w:rFonts w:ascii="Tahoma" w:eastAsia="Times New Roman" w:hAnsi="Tahoma" w:cs="Tahoma"/>
          <w:sz w:val="26"/>
          <w:szCs w:val="26"/>
          <w:lang w:val="ru-RU" w:eastAsia="ru-RU" w:bidi="ar-SA"/>
        </w:rPr>
        <w:t>______________________</w:t>
      </w:r>
      <w:r w:rsidRPr="00CD54FD">
        <w:rPr>
          <w:rFonts w:ascii="Tahoma" w:eastAsia="Times New Roman" w:hAnsi="Tahoma" w:cs="Tahoma"/>
          <w:sz w:val="26"/>
          <w:szCs w:val="26"/>
          <w:lang w:val="ru-RU" w:eastAsia="ru-RU" w:bidi="ar-SA"/>
        </w:rPr>
        <w:t>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________________________________</w:t>
      </w:r>
      <w:r w:rsidR="008B2AA2">
        <w:rPr>
          <w:rFonts w:ascii="Tahoma" w:eastAsia="Times New Roman" w:hAnsi="Tahoma" w:cs="Tahoma"/>
          <w:sz w:val="26"/>
          <w:szCs w:val="26"/>
          <w:lang w:val="ru-RU" w:eastAsia="ru-RU" w:bidi="ar-SA"/>
        </w:rPr>
        <w:t>_______________________</w:t>
      </w:r>
      <w:r w:rsidRPr="00CD54FD">
        <w:rPr>
          <w:rFonts w:ascii="Tahoma" w:eastAsia="Times New Roman" w:hAnsi="Tahoma" w:cs="Tahoma"/>
          <w:sz w:val="26"/>
          <w:szCs w:val="26"/>
          <w:lang w:val="ru-RU" w:eastAsia="ru-RU" w:bidi="ar-SA"/>
        </w:rPr>
        <w:t>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lastRenderedPageBreak/>
        <w:t>________________________________</w:t>
      </w:r>
      <w:r w:rsidR="008B2AA2">
        <w:rPr>
          <w:rFonts w:ascii="Tahoma" w:eastAsia="Times New Roman" w:hAnsi="Tahoma" w:cs="Tahoma"/>
          <w:sz w:val="26"/>
          <w:szCs w:val="26"/>
          <w:lang w:val="ru-RU" w:eastAsia="ru-RU" w:bidi="ar-SA"/>
        </w:rPr>
        <w:t>________________________</w:t>
      </w:r>
      <w:r w:rsidRPr="00CD54FD">
        <w:rPr>
          <w:rFonts w:ascii="Tahoma" w:eastAsia="Times New Roman" w:hAnsi="Tahoma" w:cs="Tahoma"/>
          <w:sz w:val="26"/>
          <w:szCs w:val="26"/>
          <w:lang w:val="ru-RU" w:eastAsia="ru-RU" w:bidi="ar-SA"/>
        </w:rPr>
        <w:t>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(место службы, занимаемая должность)</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proofErr w:type="gramStart"/>
      <w:r w:rsidRPr="00CD54FD">
        <w:rPr>
          <w:rFonts w:ascii="Tahoma" w:eastAsia="Times New Roman" w:hAnsi="Tahoma" w:cs="Tahoma"/>
          <w:sz w:val="26"/>
          <w:szCs w:val="26"/>
          <w:lang w:val="ru-RU" w:eastAsia="ru-RU" w:bidi="ar-SA"/>
        </w:rPr>
        <w:t>проживающий</w:t>
      </w:r>
      <w:proofErr w:type="gramEnd"/>
      <w:r w:rsidRPr="00CD54FD">
        <w:rPr>
          <w:rFonts w:ascii="Tahoma" w:eastAsia="Times New Roman" w:hAnsi="Tahoma" w:cs="Tahoma"/>
          <w:sz w:val="26"/>
          <w:szCs w:val="26"/>
          <w:lang w:val="ru-RU" w:eastAsia="ru-RU" w:bidi="ar-SA"/>
        </w:rPr>
        <w:t xml:space="preserve"> по адресу: __________________________________________________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(адрес места жительства)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________________________________</w:t>
      </w:r>
      <w:r w:rsidR="008B2AA2">
        <w:rPr>
          <w:rFonts w:ascii="Tahoma" w:eastAsia="Times New Roman" w:hAnsi="Tahoma" w:cs="Tahoma"/>
          <w:sz w:val="26"/>
          <w:szCs w:val="26"/>
          <w:lang w:val="ru-RU" w:eastAsia="ru-RU" w:bidi="ar-SA"/>
        </w:rPr>
        <w:t>_______________________</w:t>
      </w:r>
      <w:r w:rsidRPr="00CD54FD">
        <w:rPr>
          <w:rFonts w:ascii="Tahoma" w:eastAsia="Times New Roman" w:hAnsi="Tahoma" w:cs="Tahoma"/>
          <w:sz w:val="26"/>
          <w:szCs w:val="26"/>
          <w:lang w:val="ru-RU" w:eastAsia="ru-RU" w:bidi="ar-SA"/>
        </w:rPr>
        <w:t>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сообщаю сведения о доходах за отчетный период с 1 января 20___ г. по 31 декабря 20__ г. </w:t>
      </w:r>
      <w:proofErr w:type="gramStart"/>
      <w:r w:rsidRPr="00CD54FD">
        <w:rPr>
          <w:rFonts w:ascii="Tahoma" w:eastAsia="Times New Roman" w:hAnsi="Tahoma" w:cs="Tahoma"/>
          <w:sz w:val="26"/>
          <w:szCs w:val="26"/>
          <w:lang w:val="ru-RU" w:eastAsia="ru-RU" w:bidi="ar-SA"/>
        </w:rPr>
        <w:t>моей</w:t>
      </w:r>
      <w:proofErr w:type="gramEnd"/>
      <w:r w:rsidRPr="00CD54FD">
        <w:rPr>
          <w:rFonts w:ascii="Tahoma" w:eastAsia="Times New Roman" w:hAnsi="Tahoma" w:cs="Tahoma"/>
          <w:sz w:val="26"/>
          <w:szCs w:val="26"/>
          <w:lang w:val="ru-RU" w:eastAsia="ru-RU" w:bidi="ar-SA"/>
        </w:rPr>
        <w:t xml:space="preserve"> (моего) ____________________________________________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proofErr w:type="gramStart"/>
      <w:r w:rsidRPr="00CD54FD">
        <w:rPr>
          <w:rFonts w:ascii="Tahoma" w:eastAsia="Times New Roman" w:hAnsi="Tahoma" w:cs="Tahoma"/>
          <w:sz w:val="26"/>
          <w:szCs w:val="26"/>
          <w:lang w:val="ru-RU" w:eastAsia="ru-RU" w:bidi="ar-SA"/>
        </w:rPr>
        <w:t>(супруги (супруга), несовершеннолетней</w:t>
      </w:r>
      <w:proofErr w:type="gramEnd"/>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________________________________</w:t>
      </w:r>
      <w:r w:rsidR="008B2AA2">
        <w:rPr>
          <w:rFonts w:ascii="Tahoma" w:eastAsia="Times New Roman" w:hAnsi="Tahoma" w:cs="Tahoma"/>
          <w:sz w:val="26"/>
          <w:szCs w:val="26"/>
          <w:lang w:val="ru-RU" w:eastAsia="ru-RU" w:bidi="ar-SA"/>
        </w:rPr>
        <w:t>_______________________</w:t>
      </w:r>
      <w:r w:rsidRPr="00CD54FD">
        <w:rPr>
          <w:rFonts w:ascii="Tahoma" w:eastAsia="Times New Roman" w:hAnsi="Tahoma" w:cs="Tahoma"/>
          <w:sz w:val="26"/>
          <w:szCs w:val="26"/>
          <w:lang w:val="ru-RU" w:eastAsia="ru-RU" w:bidi="ar-SA"/>
        </w:rPr>
        <w:t>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дочери, несовершеннолетнего сына)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________________________________</w:t>
      </w:r>
      <w:r w:rsidR="008B2AA2">
        <w:rPr>
          <w:rFonts w:ascii="Tahoma" w:eastAsia="Times New Roman" w:hAnsi="Tahoma" w:cs="Tahoma"/>
          <w:sz w:val="26"/>
          <w:szCs w:val="26"/>
          <w:lang w:val="ru-RU" w:eastAsia="ru-RU" w:bidi="ar-SA"/>
        </w:rPr>
        <w:t>________________________</w:t>
      </w:r>
      <w:r w:rsidRPr="00CD54FD">
        <w:rPr>
          <w:rFonts w:ascii="Tahoma" w:eastAsia="Times New Roman" w:hAnsi="Tahoma" w:cs="Tahoma"/>
          <w:sz w:val="26"/>
          <w:szCs w:val="26"/>
          <w:lang w:val="ru-RU" w:eastAsia="ru-RU" w:bidi="ar-SA"/>
        </w:rPr>
        <w:t>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(фамилия, имя, отчество, дата рождения)</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________________________________</w:t>
      </w:r>
      <w:r w:rsidR="008B2AA2">
        <w:rPr>
          <w:rFonts w:ascii="Tahoma" w:eastAsia="Times New Roman" w:hAnsi="Tahoma" w:cs="Tahoma"/>
          <w:sz w:val="26"/>
          <w:szCs w:val="26"/>
          <w:lang w:val="ru-RU" w:eastAsia="ru-RU" w:bidi="ar-SA"/>
        </w:rPr>
        <w:t>______________________</w:t>
      </w:r>
      <w:r w:rsidRPr="00CD54FD">
        <w:rPr>
          <w:rFonts w:ascii="Tahoma" w:eastAsia="Times New Roman" w:hAnsi="Tahoma" w:cs="Tahoma"/>
          <w:sz w:val="26"/>
          <w:szCs w:val="26"/>
          <w:lang w:val="ru-RU" w:eastAsia="ru-RU" w:bidi="ar-SA"/>
        </w:rPr>
        <w:t>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proofErr w:type="gramStart"/>
      <w:r w:rsidRPr="00CD54FD">
        <w:rPr>
          <w:rFonts w:ascii="Tahoma" w:eastAsia="Times New Roman" w:hAnsi="Tahoma" w:cs="Tahoma"/>
          <w:sz w:val="26"/>
          <w:szCs w:val="26"/>
          <w:lang w:val="ru-RU" w:eastAsia="ru-RU" w:bidi="ar-SA"/>
        </w:rPr>
        <w:t>(основное место работы или службы, занимаемая должность; в случае</w:t>
      </w:r>
      <w:proofErr w:type="gramEnd"/>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отсутствия основного места работы или службы - род занятий)</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20" w:name="sub_241"/>
      <w:r w:rsidRPr="00CD54FD">
        <w:rPr>
          <w:rFonts w:ascii="Tahoma" w:eastAsia="Times New Roman" w:hAnsi="Tahoma" w:cs="Tahoma"/>
          <w:sz w:val="26"/>
          <w:szCs w:val="26"/>
          <w:lang w:val="ru-RU" w:eastAsia="ru-RU" w:bidi="ar-SA"/>
        </w:rPr>
        <w:t>&lt;1&gt; Сведения представляются отдельно на супругу (супруга) и на каждого из несовершеннолетних детей муниципального служащего, который представляет сведения.</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b/>
          <w:bCs/>
          <w:sz w:val="26"/>
          <w:szCs w:val="26"/>
          <w:lang w:val="ru-RU" w:eastAsia="ru-RU" w:bidi="ar-SA"/>
        </w:rPr>
        <w:t>Раздел 1. Сведения о доходах &lt;</w:t>
      </w:r>
      <w:bookmarkEnd w:id="20"/>
      <w:r w:rsidR="00AF4B15" w:rsidRPr="00CD54FD">
        <w:rPr>
          <w:rFonts w:ascii="Tahoma" w:eastAsia="Times New Roman" w:hAnsi="Tahoma" w:cs="Tahoma"/>
          <w:b/>
          <w:bCs/>
          <w:sz w:val="26"/>
          <w:szCs w:val="26"/>
          <w:lang w:val="ru-RU" w:eastAsia="ru-RU" w:bidi="ar-SA"/>
        </w:rPr>
        <w:fldChar w:fldCharType="begin"/>
      </w:r>
      <w:r w:rsidRPr="00CD54FD">
        <w:rPr>
          <w:rFonts w:ascii="Tahoma" w:eastAsia="Times New Roman" w:hAnsi="Tahoma" w:cs="Tahoma"/>
          <w:b/>
          <w:bCs/>
          <w:sz w:val="26"/>
          <w:szCs w:val="26"/>
          <w:lang w:val="ru-RU" w:eastAsia="ru-RU" w:bidi="ar-SA"/>
        </w:rPr>
        <w:instrText xml:space="preserve"> HYPERLINK "http://krasnyanskoe.ru/documents/acts/detail.php?id=7481" \l "sub_24011" </w:instrText>
      </w:r>
      <w:r w:rsidR="00AF4B15" w:rsidRPr="00CD54FD">
        <w:rPr>
          <w:rFonts w:ascii="Tahoma" w:eastAsia="Times New Roman" w:hAnsi="Tahoma" w:cs="Tahoma"/>
          <w:b/>
          <w:bCs/>
          <w:sz w:val="26"/>
          <w:szCs w:val="26"/>
          <w:lang w:val="ru-RU" w:eastAsia="ru-RU" w:bidi="ar-SA"/>
        </w:rPr>
        <w:fldChar w:fldCharType="separate"/>
      </w:r>
      <w:r w:rsidRPr="00CD54FD">
        <w:rPr>
          <w:rFonts w:ascii="Tahoma" w:eastAsia="Times New Roman" w:hAnsi="Tahoma" w:cs="Tahoma"/>
          <w:b/>
          <w:bCs/>
          <w:sz w:val="26"/>
          <w:u w:val="single"/>
          <w:lang w:val="ru-RU" w:eastAsia="ru-RU" w:bidi="ar-SA"/>
        </w:rPr>
        <w:t>1</w:t>
      </w:r>
      <w:r w:rsidR="00AF4B15" w:rsidRPr="00CD54FD">
        <w:rPr>
          <w:rFonts w:ascii="Tahoma" w:eastAsia="Times New Roman" w:hAnsi="Tahoma" w:cs="Tahoma"/>
          <w:b/>
          <w:bCs/>
          <w:sz w:val="26"/>
          <w:szCs w:val="26"/>
          <w:lang w:val="ru-RU" w:eastAsia="ru-RU" w:bidi="ar-SA"/>
        </w:rPr>
        <w:fldChar w:fldCharType="end"/>
      </w:r>
      <w:r w:rsidRPr="00CD54FD">
        <w:rPr>
          <w:rFonts w:ascii="Tahoma" w:eastAsia="Times New Roman" w:hAnsi="Tahoma" w:cs="Tahoma"/>
          <w:b/>
          <w:bCs/>
          <w:sz w:val="26"/>
          <w:szCs w:val="26"/>
          <w:lang w:val="ru-RU" w:eastAsia="ru-RU" w:bidi="ar-SA"/>
        </w:rPr>
        <w:t>&gt;</w:t>
      </w:r>
    </w:p>
    <w:tbl>
      <w:tblPr>
        <w:tblW w:w="0" w:type="auto"/>
        <w:tblCellMar>
          <w:top w:w="15" w:type="dxa"/>
          <w:left w:w="15" w:type="dxa"/>
          <w:bottom w:w="15" w:type="dxa"/>
          <w:right w:w="15" w:type="dxa"/>
        </w:tblCellMar>
        <w:tblLook w:val="04A0"/>
      </w:tblPr>
      <w:tblGrid>
        <w:gridCol w:w="599"/>
        <w:gridCol w:w="5912"/>
        <w:gridCol w:w="2956"/>
      </w:tblGrid>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proofErr w:type="spellStart"/>
            <w:proofErr w:type="gramStart"/>
            <w:r w:rsidRPr="00CD54FD">
              <w:rPr>
                <w:rFonts w:ascii="Tahoma" w:eastAsia="Times New Roman" w:hAnsi="Tahoma" w:cs="Tahoma"/>
                <w:b/>
                <w:bCs/>
                <w:sz w:val="26"/>
                <w:szCs w:val="26"/>
                <w:lang w:val="ru-RU" w:eastAsia="ru-RU" w:bidi="ar-SA"/>
              </w:rPr>
              <w:t>п</w:t>
            </w:r>
            <w:proofErr w:type="spellEnd"/>
            <w:proofErr w:type="gramEnd"/>
            <w:r w:rsidRPr="00CD54FD">
              <w:rPr>
                <w:rFonts w:ascii="Tahoma" w:eastAsia="Times New Roman" w:hAnsi="Tahoma" w:cs="Tahoma"/>
                <w:b/>
                <w:bCs/>
                <w:sz w:val="26"/>
                <w:szCs w:val="26"/>
                <w:lang w:val="ru-RU" w:eastAsia="ru-RU" w:bidi="ar-SA"/>
              </w:rPr>
              <w:lastRenderedPageBreak/>
              <w:t>/</w:t>
            </w:r>
            <w:proofErr w:type="spellStart"/>
            <w:r w:rsidRPr="00CD54FD">
              <w:rPr>
                <w:rFonts w:ascii="Tahoma" w:eastAsia="Times New Roman" w:hAnsi="Tahoma" w:cs="Tahoma"/>
                <w:b/>
                <w:bCs/>
                <w:sz w:val="26"/>
                <w:szCs w:val="26"/>
                <w:lang w:val="ru-RU" w:eastAsia="ru-RU" w:bidi="ar-SA"/>
              </w:rPr>
              <w:t>п</w:t>
            </w:r>
            <w:proofErr w:type="spellEnd"/>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lastRenderedPageBreak/>
              <w:t>Вид дохода</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Величина дохода &lt;2&gt; (руб.)</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lastRenderedPageBreak/>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r>
      <w:tr w:rsidR="00CD54FD" w:rsidRPr="00BB343F"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Доход по основному месту работы</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Доход от педагогической деятельности</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Доход от научной деятельности</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BB343F"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Доход от иной творческой деятельности</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BB343F"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Доход от вкладов в банках и иных кредитных организациях</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BB343F"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6</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Доход от ценных бумаг и долей участия в коммерческих организациях </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7</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Иные доходы (указать вид дохода):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BB343F"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8</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Итого доход за отчетный период</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bl>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21" w:name="sub_24011"/>
      <w:bookmarkEnd w:id="21"/>
      <w:r w:rsidRPr="00CD54FD">
        <w:rPr>
          <w:rFonts w:ascii="Tahoma" w:eastAsia="Times New Roman" w:hAnsi="Tahoma" w:cs="Tahoma"/>
          <w:sz w:val="26"/>
          <w:szCs w:val="26"/>
          <w:lang w:val="ru-RU" w:eastAsia="ru-RU" w:bidi="ar-SA"/>
        </w:rPr>
        <w:t>&lt;1</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казываются доходы (включая пенсии, пособия, иные выплаты) за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отчетный период.</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22" w:name="sub_24012"/>
      <w:r w:rsidRPr="00CD54FD">
        <w:rPr>
          <w:rFonts w:ascii="Tahoma" w:eastAsia="Times New Roman" w:hAnsi="Tahoma" w:cs="Tahoma"/>
          <w:sz w:val="26"/>
          <w:szCs w:val="26"/>
          <w:lang w:val="ru-RU" w:eastAsia="ru-RU" w:bidi="ar-SA"/>
        </w:rPr>
        <w:t xml:space="preserve">&lt;2&gt; Доход, полученный в иностранной валюте, указывается в рублях </w:t>
      </w:r>
      <w:proofErr w:type="gramStart"/>
      <w:r w:rsidRPr="00CD54FD">
        <w:rPr>
          <w:rFonts w:ascii="Tahoma" w:eastAsia="Times New Roman" w:hAnsi="Tahoma" w:cs="Tahoma"/>
          <w:sz w:val="26"/>
          <w:szCs w:val="26"/>
          <w:lang w:val="ru-RU" w:eastAsia="ru-RU" w:bidi="ar-SA"/>
        </w:rPr>
        <w:t>по</w:t>
      </w:r>
      <w:proofErr w:type="gramEnd"/>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курсу Банка России на дату получения дохода.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b/>
          <w:bCs/>
          <w:sz w:val="26"/>
          <w:szCs w:val="26"/>
          <w:lang w:val="ru-RU" w:eastAsia="ru-RU" w:bidi="ar-SA"/>
        </w:rPr>
        <w:t>Раздел 2. Сведения об имуществе</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2.1. Недвижимое имущество</w:t>
      </w:r>
    </w:p>
    <w:tbl>
      <w:tblPr>
        <w:tblW w:w="0" w:type="auto"/>
        <w:tblCellMar>
          <w:top w:w="15" w:type="dxa"/>
          <w:left w:w="15" w:type="dxa"/>
          <w:bottom w:w="15" w:type="dxa"/>
          <w:right w:w="15" w:type="dxa"/>
        </w:tblCellMar>
        <w:tblLook w:val="04A0"/>
      </w:tblPr>
      <w:tblGrid>
        <w:gridCol w:w="701"/>
        <w:gridCol w:w="2716"/>
        <w:gridCol w:w="2423"/>
        <w:gridCol w:w="2035"/>
        <w:gridCol w:w="1592"/>
      </w:tblGrid>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w:t>
            </w:r>
            <w:proofErr w:type="spellStart"/>
            <w:proofErr w:type="gramStart"/>
            <w:r w:rsidRPr="00CD54FD">
              <w:rPr>
                <w:rFonts w:ascii="Tahoma" w:eastAsia="Times New Roman" w:hAnsi="Tahoma" w:cs="Tahoma"/>
                <w:b/>
                <w:bCs/>
                <w:sz w:val="26"/>
                <w:szCs w:val="26"/>
                <w:lang w:val="ru-RU" w:eastAsia="ru-RU" w:bidi="ar-SA"/>
              </w:rPr>
              <w:t>п</w:t>
            </w:r>
            <w:proofErr w:type="spellEnd"/>
            <w:proofErr w:type="gramEnd"/>
            <w:r w:rsidRPr="00CD54FD">
              <w:rPr>
                <w:rFonts w:ascii="Tahoma" w:eastAsia="Times New Roman" w:hAnsi="Tahoma" w:cs="Tahoma"/>
                <w:b/>
                <w:bCs/>
                <w:sz w:val="26"/>
                <w:szCs w:val="26"/>
                <w:lang w:val="ru-RU" w:eastAsia="ru-RU" w:bidi="ar-SA"/>
              </w:rPr>
              <w:t>/</w:t>
            </w:r>
            <w:proofErr w:type="spellStart"/>
            <w:r w:rsidRPr="00CD54FD">
              <w:rPr>
                <w:rFonts w:ascii="Tahoma" w:eastAsia="Times New Roman" w:hAnsi="Tahoma" w:cs="Tahoma"/>
                <w:b/>
                <w:bCs/>
                <w:sz w:val="26"/>
                <w:szCs w:val="26"/>
                <w:lang w:val="ru-RU" w:eastAsia="ru-RU" w:bidi="ar-SA"/>
              </w:rPr>
              <w:t>п</w:t>
            </w:r>
            <w:proofErr w:type="spellEnd"/>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Вид и наименование имущества</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Вид собственности &lt;1&gt;</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Место нахождения</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(адрес)</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Площадь (кв</w:t>
            </w:r>
            <w:proofErr w:type="gramStart"/>
            <w:r w:rsidRPr="00CD54FD">
              <w:rPr>
                <w:rFonts w:ascii="Tahoma" w:eastAsia="Times New Roman" w:hAnsi="Tahoma" w:cs="Tahoma"/>
                <w:b/>
                <w:bCs/>
                <w:sz w:val="26"/>
                <w:szCs w:val="26"/>
                <w:lang w:val="ru-RU" w:eastAsia="ru-RU" w:bidi="ar-SA"/>
              </w:rPr>
              <w:t>.м</w:t>
            </w:r>
            <w:proofErr w:type="gramEnd"/>
            <w:r w:rsidRPr="00CD54FD">
              <w:rPr>
                <w:rFonts w:ascii="Tahoma" w:eastAsia="Times New Roman" w:hAnsi="Tahoma" w:cs="Tahoma"/>
                <w:b/>
                <w:bCs/>
                <w:sz w:val="26"/>
                <w:szCs w:val="26"/>
                <w:lang w:val="ru-RU" w:eastAsia="ru-RU" w:bidi="ar-SA"/>
              </w:rPr>
              <w:t>)</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Земельные участки </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lastRenderedPageBreak/>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Жилые дома: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Квартиры:</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Дачи:</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Гаражи:</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6</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Иное недвижимое имущество:</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bl>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23" w:name="sub_240211"/>
      <w:bookmarkEnd w:id="22"/>
      <w:bookmarkEnd w:id="23"/>
      <w:r w:rsidRPr="00CD54FD">
        <w:rPr>
          <w:rFonts w:ascii="Tahoma" w:eastAsia="Times New Roman" w:hAnsi="Tahoma" w:cs="Tahoma"/>
          <w:sz w:val="26"/>
          <w:szCs w:val="26"/>
          <w:lang w:val="ru-RU" w:eastAsia="ru-RU" w:bidi="ar-SA"/>
        </w:rPr>
        <w:t>&lt;1</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 </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24" w:name="sub_240212"/>
      <w:r w:rsidRPr="00CD54FD">
        <w:rPr>
          <w:rFonts w:ascii="Tahoma" w:eastAsia="Times New Roman" w:hAnsi="Tahoma" w:cs="Tahoma"/>
          <w:sz w:val="26"/>
          <w:szCs w:val="26"/>
          <w:lang w:val="ru-RU" w:eastAsia="ru-RU" w:bidi="ar-SA"/>
        </w:rPr>
        <w:lastRenderedPageBreak/>
        <w:t>&lt;2</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казывается вид земельного участка (пая, доли): под индивидуальное жилищное строительство, дачный, садовый, приусадебный, огородный и другие.</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2.2. Транспортные средства</w:t>
      </w:r>
    </w:p>
    <w:tbl>
      <w:tblPr>
        <w:tblW w:w="0" w:type="auto"/>
        <w:tblCellMar>
          <w:top w:w="15" w:type="dxa"/>
          <w:left w:w="15" w:type="dxa"/>
          <w:bottom w:w="15" w:type="dxa"/>
          <w:right w:w="15" w:type="dxa"/>
        </w:tblCellMar>
        <w:tblLook w:val="04A0"/>
      </w:tblPr>
      <w:tblGrid>
        <w:gridCol w:w="798"/>
        <w:gridCol w:w="3992"/>
        <w:gridCol w:w="2396"/>
        <w:gridCol w:w="2281"/>
      </w:tblGrid>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w:t>
            </w:r>
            <w:proofErr w:type="spellStart"/>
            <w:proofErr w:type="gramStart"/>
            <w:r w:rsidRPr="00CD54FD">
              <w:rPr>
                <w:rFonts w:ascii="Tahoma" w:eastAsia="Times New Roman" w:hAnsi="Tahoma" w:cs="Tahoma"/>
                <w:b/>
                <w:bCs/>
                <w:sz w:val="26"/>
                <w:szCs w:val="26"/>
                <w:lang w:val="ru-RU" w:eastAsia="ru-RU" w:bidi="ar-SA"/>
              </w:rPr>
              <w:t>п</w:t>
            </w:r>
            <w:proofErr w:type="spellEnd"/>
            <w:proofErr w:type="gramEnd"/>
            <w:r w:rsidRPr="00CD54FD">
              <w:rPr>
                <w:rFonts w:ascii="Tahoma" w:eastAsia="Times New Roman" w:hAnsi="Tahoma" w:cs="Tahoma"/>
                <w:b/>
                <w:bCs/>
                <w:sz w:val="26"/>
                <w:szCs w:val="26"/>
                <w:lang w:val="ru-RU" w:eastAsia="ru-RU" w:bidi="ar-SA"/>
              </w:rPr>
              <w:t>/</w:t>
            </w:r>
            <w:proofErr w:type="spellStart"/>
            <w:r w:rsidRPr="00CD54FD">
              <w:rPr>
                <w:rFonts w:ascii="Tahoma" w:eastAsia="Times New Roman" w:hAnsi="Tahoma" w:cs="Tahoma"/>
                <w:b/>
                <w:bCs/>
                <w:sz w:val="26"/>
                <w:szCs w:val="26"/>
                <w:lang w:val="ru-RU" w:eastAsia="ru-RU" w:bidi="ar-SA"/>
              </w:rPr>
              <w:t>п</w:t>
            </w:r>
            <w:proofErr w:type="spellEnd"/>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Вид и марка транспортного средства</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Вид собственности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Место регистрации</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Автомобили легковые:</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Автомобили грузовые:</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Автоприцепы:</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proofErr w:type="spellStart"/>
            <w:r w:rsidRPr="00CD54FD">
              <w:rPr>
                <w:rFonts w:ascii="Tahoma" w:eastAsia="Times New Roman" w:hAnsi="Tahoma" w:cs="Tahoma"/>
                <w:sz w:val="26"/>
                <w:szCs w:val="26"/>
                <w:lang w:val="ru-RU" w:eastAsia="ru-RU" w:bidi="ar-SA"/>
              </w:rPr>
              <w:t>Мототранспортные</w:t>
            </w:r>
            <w:proofErr w:type="spellEnd"/>
            <w:r w:rsidRPr="00CD54FD">
              <w:rPr>
                <w:rFonts w:ascii="Tahoma" w:eastAsia="Times New Roman" w:hAnsi="Tahoma" w:cs="Tahoma"/>
                <w:sz w:val="26"/>
                <w:szCs w:val="26"/>
                <w:lang w:val="ru-RU" w:eastAsia="ru-RU" w:bidi="ar-SA"/>
              </w:rPr>
              <w:t xml:space="preserve"> средства: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Сельскохозяйственная техника: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6</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Водный транспорт:</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lastRenderedPageBreak/>
              <w:t>7</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Воздушный транспорт:</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8</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Иные транспортные средства: </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bl>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25" w:name="sub_240222"/>
      <w:bookmarkEnd w:id="24"/>
      <w:bookmarkEnd w:id="25"/>
      <w:r w:rsidRPr="00CD54FD">
        <w:rPr>
          <w:rFonts w:ascii="Tahoma" w:eastAsia="Times New Roman" w:hAnsi="Tahoma" w:cs="Tahoma"/>
          <w:sz w:val="26"/>
          <w:szCs w:val="26"/>
          <w:lang w:val="ru-RU" w:eastAsia="ru-RU" w:bidi="ar-SA"/>
        </w:rPr>
        <w:t>&lt;1</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b/>
          <w:bCs/>
          <w:sz w:val="26"/>
          <w:szCs w:val="26"/>
          <w:lang w:val="ru-RU" w:eastAsia="ru-RU" w:bidi="ar-SA"/>
        </w:rPr>
        <w:t>Раздел 3. Сведения о денежных средствах, находящихся на счетах</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b/>
          <w:bCs/>
          <w:sz w:val="26"/>
          <w:szCs w:val="26"/>
          <w:lang w:val="ru-RU" w:eastAsia="ru-RU" w:bidi="ar-SA"/>
        </w:rPr>
        <w:t>в банках и иных кредитных организациях</w:t>
      </w:r>
    </w:p>
    <w:tbl>
      <w:tblPr>
        <w:tblW w:w="0" w:type="auto"/>
        <w:tblCellMar>
          <w:top w:w="15" w:type="dxa"/>
          <w:left w:w="15" w:type="dxa"/>
          <w:bottom w:w="15" w:type="dxa"/>
          <w:right w:w="15" w:type="dxa"/>
        </w:tblCellMar>
        <w:tblLook w:val="04A0"/>
      </w:tblPr>
      <w:tblGrid>
        <w:gridCol w:w="665"/>
        <w:gridCol w:w="3221"/>
        <w:gridCol w:w="1400"/>
        <w:gridCol w:w="1666"/>
        <w:gridCol w:w="1121"/>
        <w:gridCol w:w="1394"/>
      </w:tblGrid>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w:t>
            </w:r>
            <w:proofErr w:type="spellStart"/>
            <w:proofErr w:type="gramStart"/>
            <w:r w:rsidRPr="00CD54FD">
              <w:rPr>
                <w:rFonts w:ascii="Tahoma" w:eastAsia="Times New Roman" w:hAnsi="Tahoma" w:cs="Tahoma"/>
                <w:b/>
                <w:bCs/>
                <w:sz w:val="26"/>
                <w:szCs w:val="26"/>
                <w:lang w:val="ru-RU" w:eastAsia="ru-RU" w:bidi="ar-SA"/>
              </w:rPr>
              <w:t>п</w:t>
            </w:r>
            <w:proofErr w:type="spellEnd"/>
            <w:proofErr w:type="gramEnd"/>
            <w:r w:rsidRPr="00CD54FD">
              <w:rPr>
                <w:rFonts w:ascii="Tahoma" w:eastAsia="Times New Roman" w:hAnsi="Tahoma" w:cs="Tahoma"/>
                <w:b/>
                <w:bCs/>
                <w:sz w:val="26"/>
                <w:szCs w:val="26"/>
                <w:lang w:val="ru-RU" w:eastAsia="ru-RU" w:bidi="ar-SA"/>
              </w:rPr>
              <w:t>/</w:t>
            </w:r>
            <w:proofErr w:type="spellStart"/>
            <w:r w:rsidRPr="00CD54FD">
              <w:rPr>
                <w:rFonts w:ascii="Tahoma" w:eastAsia="Times New Roman" w:hAnsi="Tahoma" w:cs="Tahoma"/>
                <w:b/>
                <w:bCs/>
                <w:sz w:val="26"/>
                <w:szCs w:val="26"/>
                <w:lang w:val="ru-RU" w:eastAsia="ru-RU" w:bidi="ar-SA"/>
              </w:rPr>
              <w:t>п</w:t>
            </w:r>
            <w:proofErr w:type="spellEnd"/>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Наименование и адрес банка или иной кредитной организации</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Вид и валюта счета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Дата открытия счета</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Номер счета</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Остаток на счете</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&lt;2&gt;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(руб.)</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6</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bl>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26" w:name="sub_24031"/>
      <w:bookmarkEnd w:id="26"/>
      <w:r w:rsidRPr="00CD54FD">
        <w:rPr>
          <w:rFonts w:ascii="Tahoma" w:eastAsia="Times New Roman" w:hAnsi="Tahoma" w:cs="Tahoma"/>
          <w:sz w:val="26"/>
          <w:szCs w:val="26"/>
          <w:lang w:val="ru-RU" w:eastAsia="ru-RU" w:bidi="ar-SA"/>
        </w:rPr>
        <w:t>&lt;1</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казываются вид счета (депозитный, текущий, расчетный, ссудный и другие) и валюта счета.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27" w:name="sub_24032"/>
      <w:r w:rsidRPr="00CD54FD">
        <w:rPr>
          <w:rFonts w:ascii="Tahoma" w:eastAsia="Times New Roman" w:hAnsi="Tahoma" w:cs="Tahoma"/>
          <w:sz w:val="26"/>
          <w:szCs w:val="26"/>
          <w:lang w:val="ru-RU" w:eastAsia="ru-RU" w:bidi="ar-SA"/>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28" w:name="sub_2404"/>
      <w:bookmarkEnd w:id="27"/>
      <w:r w:rsidRPr="00CD54FD">
        <w:rPr>
          <w:rFonts w:ascii="Tahoma" w:eastAsia="Times New Roman" w:hAnsi="Tahoma" w:cs="Tahoma"/>
          <w:b/>
          <w:bCs/>
          <w:sz w:val="26"/>
          <w:szCs w:val="26"/>
          <w:lang w:val="ru-RU" w:eastAsia="ru-RU" w:bidi="ar-SA"/>
        </w:rPr>
        <w:t>Раздел 4. Сведения о ценных бумагах</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29" w:name="sub_24041"/>
      <w:bookmarkEnd w:id="28"/>
      <w:r w:rsidRPr="00CD54FD">
        <w:rPr>
          <w:rFonts w:ascii="Tahoma" w:eastAsia="Times New Roman" w:hAnsi="Tahoma" w:cs="Tahoma"/>
          <w:sz w:val="26"/>
          <w:szCs w:val="26"/>
          <w:lang w:val="ru-RU" w:eastAsia="ru-RU" w:bidi="ar-SA"/>
        </w:rPr>
        <w:lastRenderedPageBreak/>
        <w:t>4.1. Акции и иное участие в коммерческих организациях</w:t>
      </w:r>
    </w:p>
    <w:tbl>
      <w:tblPr>
        <w:tblW w:w="0" w:type="auto"/>
        <w:tblCellMar>
          <w:top w:w="15" w:type="dxa"/>
          <w:left w:w="15" w:type="dxa"/>
          <w:bottom w:w="15" w:type="dxa"/>
          <w:right w:w="15" w:type="dxa"/>
        </w:tblCellMar>
        <w:tblLook w:val="04A0"/>
      </w:tblPr>
      <w:tblGrid>
        <w:gridCol w:w="608"/>
        <w:gridCol w:w="2523"/>
        <w:gridCol w:w="1950"/>
        <w:gridCol w:w="1459"/>
        <w:gridCol w:w="1196"/>
        <w:gridCol w:w="1613"/>
        <w:gridCol w:w="118"/>
      </w:tblGrid>
      <w:tr w:rsidR="00CD54FD" w:rsidRPr="00CD54FD" w:rsidTr="00CD54FD">
        <w:trPr>
          <w:gridAfter w:val="1"/>
        </w:trPr>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w:t>
            </w:r>
            <w:proofErr w:type="spellStart"/>
            <w:proofErr w:type="gramStart"/>
            <w:r w:rsidRPr="00CD54FD">
              <w:rPr>
                <w:rFonts w:ascii="Tahoma" w:eastAsia="Times New Roman" w:hAnsi="Tahoma" w:cs="Tahoma"/>
                <w:b/>
                <w:bCs/>
                <w:sz w:val="26"/>
                <w:szCs w:val="26"/>
                <w:lang w:val="ru-RU" w:eastAsia="ru-RU" w:bidi="ar-SA"/>
              </w:rPr>
              <w:t>п</w:t>
            </w:r>
            <w:proofErr w:type="spellEnd"/>
            <w:proofErr w:type="gramEnd"/>
            <w:r w:rsidRPr="00CD54FD">
              <w:rPr>
                <w:rFonts w:ascii="Tahoma" w:eastAsia="Times New Roman" w:hAnsi="Tahoma" w:cs="Tahoma"/>
                <w:b/>
                <w:bCs/>
                <w:sz w:val="26"/>
                <w:szCs w:val="26"/>
                <w:lang w:val="ru-RU" w:eastAsia="ru-RU" w:bidi="ar-SA"/>
              </w:rPr>
              <w:t>/</w:t>
            </w:r>
            <w:proofErr w:type="spellStart"/>
            <w:r w:rsidRPr="00CD54FD">
              <w:rPr>
                <w:rFonts w:ascii="Tahoma" w:eastAsia="Times New Roman" w:hAnsi="Tahoma" w:cs="Tahoma"/>
                <w:b/>
                <w:bCs/>
                <w:sz w:val="26"/>
                <w:szCs w:val="26"/>
                <w:lang w:val="ru-RU" w:eastAsia="ru-RU" w:bidi="ar-SA"/>
              </w:rPr>
              <w:t>п</w:t>
            </w:r>
            <w:proofErr w:type="spellEnd"/>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Наименование и организационно </w:t>
            </w:r>
            <w:proofErr w:type="gramStart"/>
            <w:r w:rsidRPr="00CD54FD">
              <w:rPr>
                <w:rFonts w:ascii="Tahoma" w:eastAsia="Times New Roman" w:hAnsi="Tahoma" w:cs="Tahoma"/>
                <w:b/>
                <w:bCs/>
                <w:sz w:val="26"/>
                <w:szCs w:val="26"/>
                <w:lang w:val="ru-RU" w:eastAsia="ru-RU" w:bidi="ar-SA"/>
              </w:rPr>
              <w:t>–п</w:t>
            </w:r>
            <w:proofErr w:type="gramEnd"/>
            <w:r w:rsidRPr="00CD54FD">
              <w:rPr>
                <w:rFonts w:ascii="Tahoma" w:eastAsia="Times New Roman" w:hAnsi="Tahoma" w:cs="Tahoma"/>
                <w:b/>
                <w:bCs/>
                <w:sz w:val="26"/>
                <w:szCs w:val="26"/>
                <w:lang w:val="ru-RU" w:eastAsia="ru-RU" w:bidi="ar-SA"/>
              </w:rPr>
              <w:t>равовая форма организации &lt;1&gt;</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Место нахождения организации (адрес)</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Уставный капитал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&lt;2&gt; (руб.)</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Доля участия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Основание участия </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1 </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2 </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3 </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vAlign w:val="center"/>
            <w:hideMark/>
          </w:tcPr>
          <w:p w:rsidR="00CD54FD" w:rsidRPr="00CD54FD" w:rsidRDefault="00CD54FD" w:rsidP="00CD54FD">
            <w:pPr>
              <w:spacing w:after="0" w:line="240" w:lineRule="auto"/>
              <w:jc w:val="left"/>
              <w:rPr>
                <w:rFonts w:ascii="Times New Roman" w:eastAsia="Times New Roman" w:hAnsi="Times New Roman" w:cs="Times New Roman"/>
                <w:lang w:val="ru-RU" w:eastAsia="ru-RU" w:bidi="ar-SA"/>
              </w:rPr>
            </w:pPr>
          </w:p>
        </w:tc>
      </w:tr>
    </w:tbl>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30" w:name="sub_240411"/>
      <w:bookmarkEnd w:id="29"/>
      <w:bookmarkEnd w:id="30"/>
      <w:r w:rsidRPr="00CD54FD">
        <w:rPr>
          <w:rFonts w:ascii="Tahoma" w:eastAsia="Times New Roman" w:hAnsi="Tahoma" w:cs="Tahoma"/>
          <w:sz w:val="26"/>
          <w:szCs w:val="26"/>
          <w:lang w:val="ru-RU" w:eastAsia="ru-RU" w:bidi="ar-SA"/>
        </w:rPr>
        <w:t>&lt;1</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 xml:space="preserve">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 </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31" w:name="sub_240412"/>
      <w:r w:rsidRPr="00CD54FD">
        <w:rPr>
          <w:rFonts w:ascii="Tahoma" w:eastAsia="Times New Roman" w:hAnsi="Tahoma" w:cs="Tahoma"/>
          <w:sz w:val="26"/>
          <w:szCs w:val="26"/>
          <w:lang w:val="ru-RU" w:eastAsia="ru-RU" w:bidi="ar-SA"/>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32" w:name="sub_240413"/>
      <w:bookmarkEnd w:id="31"/>
      <w:r w:rsidRPr="00CD54FD">
        <w:rPr>
          <w:rFonts w:ascii="Tahoma" w:eastAsia="Times New Roman" w:hAnsi="Tahoma" w:cs="Tahoma"/>
          <w:sz w:val="26"/>
          <w:szCs w:val="26"/>
          <w:lang w:val="ru-RU" w:eastAsia="ru-RU" w:bidi="ar-SA"/>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33" w:name="sub_240414"/>
      <w:bookmarkEnd w:id="32"/>
      <w:r w:rsidRPr="00CD54FD">
        <w:rPr>
          <w:rFonts w:ascii="Tahoma" w:eastAsia="Times New Roman" w:hAnsi="Tahoma" w:cs="Tahoma"/>
          <w:sz w:val="26"/>
          <w:szCs w:val="26"/>
          <w:lang w:val="ru-RU" w:eastAsia="ru-RU" w:bidi="ar-SA"/>
        </w:rPr>
        <w:t>&lt;4</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4.2. Иные ценные бумаги</w:t>
      </w:r>
    </w:p>
    <w:tbl>
      <w:tblPr>
        <w:tblW w:w="0" w:type="auto"/>
        <w:tblCellMar>
          <w:top w:w="15" w:type="dxa"/>
          <w:left w:w="15" w:type="dxa"/>
          <w:bottom w:w="15" w:type="dxa"/>
          <w:right w:w="15" w:type="dxa"/>
        </w:tblCellMar>
        <w:tblLook w:val="04A0"/>
      </w:tblPr>
      <w:tblGrid>
        <w:gridCol w:w="1048"/>
        <w:gridCol w:w="1854"/>
        <w:gridCol w:w="1972"/>
        <w:gridCol w:w="1588"/>
        <w:gridCol w:w="1588"/>
        <w:gridCol w:w="1417"/>
      </w:tblGrid>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Вид ценной бумаги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proofErr w:type="gramStart"/>
            <w:r w:rsidRPr="00CD54FD">
              <w:rPr>
                <w:rFonts w:ascii="Tahoma" w:eastAsia="Times New Roman" w:hAnsi="Tahoma" w:cs="Tahoma"/>
                <w:b/>
                <w:bCs/>
                <w:sz w:val="26"/>
                <w:szCs w:val="26"/>
                <w:lang w:val="ru-RU" w:eastAsia="ru-RU" w:bidi="ar-SA"/>
              </w:rPr>
              <w:t>Лицо</w:t>
            </w:r>
            <w:proofErr w:type="gramEnd"/>
            <w:r w:rsidRPr="00CD54FD">
              <w:rPr>
                <w:rFonts w:ascii="Tahoma" w:eastAsia="Times New Roman" w:hAnsi="Tahoma" w:cs="Tahoma"/>
                <w:b/>
                <w:bCs/>
                <w:sz w:val="26"/>
                <w:szCs w:val="26"/>
                <w:lang w:val="ru-RU" w:eastAsia="ru-RU" w:bidi="ar-SA"/>
              </w:rPr>
              <w:t xml:space="preserve"> выпустившее ценную бумагу</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Номинальная величина обязательства (руб.)</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Общее количество</w:t>
            </w:r>
          </w:p>
        </w:tc>
        <w:tc>
          <w:tcPr>
            <w:tcW w:w="0" w:type="auto"/>
            <w:tcMar>
              <w:top w:w="19" w:type="dxa"/>
              <w:left w:w="56" w:type="dxa"/>
              <w:bottom w:w="19" w:type="dxa"/>
              <w:right w:w="56" w:type="dxa"/>
            </w:tcMar>
            <w:hideMark/>
          </w:tcPr>
          <w:p w:rsidR="00CD54FD" w:rsidRPr="00CD54FD" w:rsidRDefault="00CD54FD" w:rsidP="00CD54FD">
            <w:pPr>
              <w:spacing w:after="0" w:line="318" w:lineRule="atLeast"/>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Общее количество</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Общая стоимость &lt;2&gt; (руб.)</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6</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lastRenderedPageBreak/>
              <w:t>5</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6</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bl>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Итого по </w:t>
      </w:r>
      <w:bookmarkEnd w:id="33"/>
      <w:r w:rsidR="00AF4B15" w:rsidRPr="00CD54FD">
        <w:rPr>
          <w:rFonts w:ascii="Tahoma" w:eastAsia="Times New Roman" w:hAnsi="Tahoma" w:cs="Tahoma"/>
          <w:sz w:val="26"/>
          <w:szCs w:val="26"/>
          <w:lang w:val="ru-RU" w:eastAsia="ru-RU" w:bidi="ar-SA"/>
        </w:rPr>
        <w:fldChar w:fldCharType="begin"/>
      </w:r>
      <w:r w:rsidRPr="00CD54FD">
        <w:rPr>
          <w:rFonts w:ascii="Tahoma" w:eastAsia="Times New Roman" w:hAnsi="Tahoma" w:cs="Tahoma"/>
          <w:sz w:val="26"/>
          <w:szCs w:val="26"/>
          <w:lang w:val="ru-RU" w:eastAsia="ru-RU" w:bidi="ar-SA"/>
        </w:rPr>
        <w:instrText xml:space="preserve"> HYPERLINK "http://krasnyanskoe.ru/documents/acts/detail.php?id=7481" \l "sub_2404" </w:instrText>
      </w:r>
      <w:r w:rsidR="00AF4B15" w:rsidRPr="00CD54FD">
        <w:rPr>
          <w:rFonts w:ascii="Tahoma" w:eastAsia="Times New Roman" w:hAnsi="Tahoma" w:cs="Tahoma"/>
          <w:sz w:val="26"/>
          <w:szCs w:val="26"/>
          <w:lang w:val="ru-RU" w:eastAsia="ru-RU" w:bidi="ar-SA"/>
        </w:rPr>
        <w:fldChar w:fldCharType="separate"/>
      </w:r>
      <w:r w:rsidRPr="00CD54FD">
        <w:rPr>
          <w:rFonts w:ascii="Tahoma" w:eastAsia="Times New Roman" w:hAnsi="Tahoma" w:cs="Tahoma"/>
          <w:sz w:val="26"/>
          <w:u w:val="single"/>
          <w:lang w:val="ru-RU" w:eastAsia="ru-RU" w:bidi="ar-SA"/>
        </w:rPr>
        <w:t>разделу 4</w:t>
      </w:r>
      <w:r w:rsidR="00AF4B15" w:rsidRPr="00CD54FD">
        <w:rPr>
          <w:rFonts w:ascii="Tahoma" w:eastAsia="Times New Roman" w:hAnsi="Tahoma" w:cs="Tahoma"/>
          <w:sz w:val="26"/>
          <w:szCs w:val="26"/>
          <w:lang w:val="ru-RU" w:eastAsia="ru-RU" w:bidi="ar-SA"/>
        </w:rPr>
        <w:fldChar w:fldCharType="end"/>
      </w:r>
      <w:r w:rsidRPr="00CD54FD">
        <w:rPr>
          <w:rFonts w:ascii="Tahoma" w:eastAsia="Times New Roman" w:hAnsi="Tahoma" w:cs="Tahoma"/>
          <w:sz w:val="26"/>
          <w:szCs w:val="26"/>
          <w:lang w:val="ru-RU" w:eastAsia="ru-RU" w:bidi="ar-SA"/>
        </w:rPr>
        <w:t xml:space="preserve"> "Сведения о ценных бумагах" </w:t>
      </w:r>
      <w:proofErr w:type="gramStart"/>
      <w:r w:rsidRPr="00CD54FD">
        <w:rPr>
          <w:rFonts w:ascii="Tahoma" w:eastAsia="Times New Roman" w:hAnsi="Tahoma" w:cs="Tahoma"/>
          <w:sz w:val="26"/>
          <w:szCs w:val="26"/>
          <w:lang w:val="ru-RU" w:eastAsia="ru-RU" w:bidi="ar-SA"/>
        </w:rPr>
        <w:t>суммарная</w:t>
      </w:r>
      <w:proofErr w:type="gramEnd"/>
      <w:r w:rsidRPr="00CD54FD">
        <w:rPr>
          <w:rFonts w:ascii="Tahoma" w:eastAsia="Times New Roman" w:hAnsi="Tahoma" w:cs="Tahoma"/>
          <w:sz w:val="26"/>
          <w:szCs w:val="26"/>
          <w:lang w:val="ru-RU" w:eastAsia="ru-RU" w:bidi="ar-SA"/>
        </w:rPr>
        <w:t xml:space="preserve"> </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декларированная стоимость ценных бумаг, включая доли участия </w:t>
      </w:r>
      <w:proofErr w:type="gramStart"/>
      <w:r w:rsidRPr="00CD54FD">
        <w:rPr>
          <w:rFonts w:ascii="Tahoma" w:eastAsia="Times New Roman" w:hAnsi="Tahoma" w:cs="Tahoma"/>
          <w:sz w:val="26"/>
          <w:szCs w:val="26"/>
          <w:lang w:val="ru-RU" w:eastAsia="ru-RU" w:bidi="ar-SA"/>
        </w:rPr>
        <w:t>в</w:t>
      </w:r>
      <w:proofErr w:type="gramEnd"/>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xml:space="preserve">коммерческих </w:t>
      </w:r>
      <w:proofErr w:type="gramStart"/>
      <w:r w:rsidRPr="00CD54FD">
        <w:rPr>
          <w:rFonts w:ascii="Tahoma" w:eastAsia="Times New Roman" w:hAnsi="Tahoma" w:cs="Tahoma"/>
          <w:sz w:val="26"/>
          <w:szCs w:val="26"/>
          <w:lang w:val="ru-RU" w:eastAsia="ru-RU" w:bidi="ar-SA"/>
        </w:rPr>
        <w:t>организациях</w:t>
      </w:r>
      <w:proofErr w:type="gramEnd"/>
      <w:r w:rsidRPr="00CD54FD">
        <w:rPr>
          <w:rFonts w:ascii="Tahoma" w:eastAsia="Times New Roman" w:hAnsi="Tahoma" w:cs="Tahoma"/>
          <w:sz w:val="26"/>
          <w:szCs w:val="26"/>
          <w:lang w:val="ru-RU" w:eastAsia="ru-RU" w:bidi="ar-SA"/>
        </w:rPr>
        <w:t xml:space="preserve"> (руб.),</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________________________________________________________________________.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34" w:name="sub_240421"/>
      <w:bookmarkEnd w:id="34"/>
      <w:r w:rsidRPr="00CD54FD">
        <w:rPr>
          <w:rFonts w:ascii="Tahoma" w:eastAsia="Times New Roman" w:hAnsi="Tahoma" w:cs="Tahoma"/>
          <w:sz w:val="26"/>
          <w:szCs w:val="26"/>
          <w:lang w:val="ru-RU" w:eastAsia="ru-RU" w:bidi="ar-SA"/>
        </w:rPr>
        <w:t>&lt;1</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 xml:space="preserve">казываются все ценные бумаги по видам (облигации, векселя и другие), за исключением акций, указанных в </w:t>
      </w:r>
      <w:hyperlink r:id="rId5" w:anchor="sub_24041" w:history="1">
        <w:r w:rsidRPr="00CD54FD">
          <w:rPr>
            <w:rFonts w:ascii="Tahoma" w:eastAsia="Times New Roman" w:hAnsi="Tahoma" w:cs="Tahoma"/>
            <w:sz w:val="26"/>
            <w:u w:val="single"/>
            <w:lang w:val="ru-RU" w:eastAsia="ru-RU" w:bidi="ar-SA"/>
          </w:rPr>
          <w:t>подразделе</w:t>
        </w:r>
      </w:hyperlink>
      <w:r w:rsidRPr="00CD54FD">
        <w:rPr>
          <w:rFonts w:ascii="Tahoma" w:eastAsia="Times New Roman" w:hAnsi="Tahoma" w:cs="Tahoma"/>
          <w:sz w:val="26"/>
          <w:szCs w:val="26"/>
          <w:lang w:val="ru-RU" w:eastAsia="ru-RU" w:bidi="ar-SA"/>
        </w:rPr>
        <w:t xml:space="preserve"> "Акции и иное участие в коммерческих организациях". </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35" w:name="sub_240422"/>
      <w:r w:rsidRPr="00CD54FD">
        <w:rPr>
          <w:rFonts w:ascii="Tahoma" w:eastAsia="Times New Roman" w:hAnsi="Tahoma" w:cs="Tahoma"/>
          <w:sz w:val="26"/>
          <w:szCs w:val="26"/>
          <w:lang w:val="ru-RU" w:eastAsia="ru-RU" w:bidi="ar-SA"/>
        </w:rPr>
        <w:t>&lt;2</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b/>
          <w:bCs/>
          <w:sz w:val="26"/>
          <w:szCs w:val="26"/>
          <w:lang w:val="ru-RU" w:eastAsia="ru-RU" w:bidi="ar-SA"/>
        </w:rPr>
        <w:t>Раздел 5. Сведения об обязательствах имущественного характера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5.1. Объекты недвижимого имущества, находящиеся в пользовании &lt;</w:t>
      </w:r>
      <w:bookmarkEnd w:id="35"/>
      <w:r w:rsidR="00AF4B15" w:rsidRPr="00CD54FD">
        <w:rPr>
          <w:rFonts w:ascii="Tahoma" w:eastAsia="Times New Roman" w:hAnsi="Tahoma" w:cs="Tahoma"/>
          <w:sz w:val="26"/>
          <w:szCs w:val="26"/>
          <w:lang w:val="ru-RU" w:eastAsia="ru-RU" w:bidi="ar-SA"/>
        </w:rPr>
        <w:fldChar w:fldCharType="begin"/>
      </w:r>
      <w:r w:rsidRPr="00CD54FD">
        <w:rPr>
          <w:rFonts w:ascii="Tahoma" w:eastAsia="Times New Roman" w:hAnsi="Tahoma" w:cs="Tahoma"/>
          <w:sz w:val="26"/>
          <w:szCs w:val="26"/>
          <w:lang w:val="ru-RU" w:eastAsia="ru-RU" w:bidi="ar-SA"/>
        </w:rPr>
        <w:instrText xml:space="preserve"> HYPERLINK "http://krasnyanskoe.ru/documents/acts/detail.php?id=7481" \l "sub_240511" </w:instrText>
      </w:r>
      <w:r w:rsidR="00AF4B15" w:rsidRPr="00CD54FD">
        <w:rPr>
          <w:rFonts w:ascii="Tahoma" w:eastAsia="Times New Roman" w:hAnsi="Tahoma" w:cs="Tahoma"/>
          <w:sz w:val="26"/>
          <w:szCs w:val="26"/>
          <w:lang w:val="ru-RU" w:eastAsia="ru-RU" w:bidi="ar-SA"/>
        </w:rPr>
        <w:fldChar w:fldCharType="separate"/>
      </w:r>
      <w:r w:rsidRPr="00CD54FD">
        <w:rPr>
          <w:rFonts w:ascii="Tahoma" w:eastAsia="Times New Roman" w:hAnsi="Tahoma" w:cs="Tahoma"/>
          <w:sz w:val="26"/>
          <w:u w:val="single"/>
          <w:lang w:val="ru-RU" w:eastAsia="ru-RU" w:bidi="ar-SA"/>
        </w:rPr>
        <w:t>1</w:t>
      </w:r>
      <w:r w:rsidR="00AF4B15" w:rsidRPr="00CD54FD">
        <w:rPr>
          <w:rFonts w:ascii="Tahoma" w:eastAsia="Times New Roman" w:hAnsi="Tahoma" w:cs="Tahoma"/>
          <w:sz w:val="26"/>
          <w:szCs w:val="26"/>
          <w:lang w:val="ru-RU" w:eastAsia="ru-RU" w:bidi="ar-SA"/>
        </w:rPr>
        <w:fldChar w:fldCharType="end"/>
      </w:r>
      <w:r w:rsidRPr="00CD54FD">
        <w:rPr>
          <w:rFonts w:ascii="Tahoma" w:eastAsia="Times New Roman" w:hAnsi="Tahoma" w:cs="Tahoma"/>
          <w:sz w:val="26"/>
          <w:szCs w:val="26"/>
          <w:lang w:val="ru-RU" w:eastAsia="ru-RU" w:bidi="ar-SA"/>
        </w:rPr>
        <w:t>&gt;</w:t>
      </w:r>
    </w:p>
    <w:tbl>
      <w:tblPr>
        <w:tblW w:w="0" w:type="auto"/>
        <w:tblCellMar>
          <w:top w:w="15" w:type="dxa"/>
          <w:left w:w="15" w:type="dxa"/>
          <w:bottom w:w="15" w:type="dxa"/>
          <w:right w:w="15" w:type="dxa"/>
        </w:tblCellMar>
        <w:tblLook w:val="04A0"/>
      </w:tblPr>
      <w:tblGrid>
        <w:gridCol w:w="610"/>
        <w:gridCol w:w="1633"/>
        <w:gridCol w:w="1918"/>
        <w:gridCol w:w="1986"/>
        <w:gridCol w:w="1860"/>
        <w:gridCol w:w="1460"/>
      </w:tblGrid>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w:t>
            </w:r>
            <w:proofErr w:type="spellStart"/>
            <w:proofErr w:type="gramStart"/>
            <w:r w:rsidRPr="00CD54FD">
              <w:rPr>
                <w:rFonts w:ascii="Tahoma" w:eastAsia="Times New Roman" w:hAnsi="Tahoma" w:cs="Tahoma"/>
                <w:b/>
                <w:bCs/>
                <w:sz w:val="26"/>
                <w:szCs w:val="26"/>
                <w:lang w:val="ru-RU" w:eastAsia="ru-RU" w:bidi="ar-SA"/>
              </w:rPr>
              <w:t>п</w:t>
            </w:r>
            <w:proofErr w:type="spellEnd"/>
            <w:proofErr w:type="gramEnd"/>
            <w:r w:rsidRPr="00CD54FD">
              <w:rPr>
                <w:rFonts w:ascii="Tahoma" w:eastAsia="Times New Roman" w:hAnsi="Tahoma" w:cs="Tahoma"/>
                <w:b/>
                <w:bCs/>
                <w:sz w:val="26"/>
                <w:szCs w:val="26"/>
                <w:lang w:val="ru-RU" w:eastAsia="ru-RU" w:bidi="ar-SA"/>
              </w:rPr>
              <w:t>/</w:t>
            </w:r>
            <w:proofErr w:type="spellStart"/>
            <w:r w:rsidRPr="00CD54FD">
              <w:rPr>
                <w:rFonts w:ascii="Tahoma" w:eastAsia="Times New Roman" w:hAnsi="Tahoma" w:cs="Tahoma"/>
                <w:b/>
                <w:bCs/>
                <w:sz w:val="26"/>
                <w:szCs w:val="26"/>
                <w:lang w:val="ru-RU" w:eastAsia="ru-RU" w:bidi="ar-SA"/>
              </w:rPr>
              <w:t>п</w:t>
            </w:r>
            <w:proofErr w:type="spellEnd"/>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Вид имущества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&lt;2&gt;</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Вид и сроки пользования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&lt;3&gt;</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Основание пользования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&lt;4&gt;</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Место нахождения (адрес) </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Площадь (кв</w:t>
            </w:r>
            <w:proofErr w:type="gramStart"/>
            <w:r w:rsidRPr="00CD54FD">
              <w:rPr>
                <w:rFonts w:ascii="Tahoma" w:eastAsia="Times New Roman" w:hAnsi="Tahoma" w:cs="Tahoma"/>
                <w:b/>
                <w:bCs/>
                <w:sz w:val="26"/>
                <w:szCs w:val="26"/>
                <w:lang w:val="ru-RU" w:eastAsia="ru-RU" w:bidi="ar-SA"/>
              </w:rPr>
              <w:t>.м</w:t>
            </w:r>
            <w:proofErr w:type="gramEnd"/>
            <w:r w:rsidRPr="00CD54FD">
              <w:rPr>
                <w:rFonts w:ascii="Tahoma" w:eastAsia="Times New Roman" w:hAnsi="Tahoma" w:cs="Tahoma"/>
                <w:b/>
                <w:bCs/>
                <w:sz w:val="26"/>
                <w:szCs w:val="26"/>
                <w:lang w:val="ru-RU" w:eastAsia="ru-RU" w:bidi="ar-SA"/>
              </w:rPr>
              <w:t>) </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4</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6</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1</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2</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3</w:t>
            </w: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r>
    </w:tbl>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36" w:name="sub_240511"/>
      <w:bookmarkEnd w:id="36"/>
      <w:r w:rsidRPr="00CD54FD">
        <w:rPr>
          <w:rFonts w:ascii="Tahoma" w:eastAsia="Times New Roman" w:hAnsi="Tahoma" w:cs="Tahoma"/>
          <w:sz w:val="26"/>
          <w:szCs w:val="26"/>
          <w:lang w:val="ru-RU" w:eastAsia="ru-RU" w:bidi="ar-SA"/>
        </w:rPr>
        <w:t>&lt;1</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казываются по состоянию на отчетную дату.</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37" w:name="sub_240512"/>
      <w:r w:rsidRPr="00CD54FD">
        <w:rPr>
          <w:rFonts w:ascii="Tahoma" w:eastAsia="Times New Roman" w:hAnsi="Tahoma" w:cs="Tahoma"/>
          <w:sz w:val="26"/>
          <w:szCs w:val="26"/>
          <w:lang w:val="ru-RU" w:eastAsia="ru-RU" w:bidi="ar-SA"/>
        </w:rPr>
        <w:t>&lt;2</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казывается вид недвижимого имущества (земельный участок, жилой дом, дача и другие).</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38" w:name="sub_240513"/>
      <w:bookmarkEnd w:id="37"/>
      <w:r w:rsidRPr="00CD54FD">
        <w:rPr>
          <w:rFonts w:ascii="Tahoma" w:eastAsia="Times New Roman" w:hAnsi="Tahoma" w:cs="Tahoma"/>
          <w:sz w:val="26"/>
          <w:szCs w:val="26"/>
          <w:lang w:val="ru-RU" w:eastAsia="ru-RU" w:bidi="ar-SA"/>
        </w:rPr>
        <w:lastRenderedPageBreak/>
        <w:t>&lt;3</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казываются вид пользования (аренда, безвозмездное пользование и другие) и сроки пользования.</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39" w:name="sub_240514"/>
      <w:bookmarkEnd w:id="38"/>
      <w:r w:rsidRPr="00CD54FD">
        <w:rPr>
          <w:rFonts w:ascii="Tahoma" w:eastAsia="Times New Roman" w:hAnsi="Tahoma" w:cs="Tahoma"/>
          <w:sz w:val="26"/>
          <w:szCs w:val="26"/>
          <w:lang w:val="ru-RU" w:eastAsia="ru-RU" w:bidi="ar-SA"/>
        </w:rPr>
        <w:t>&lt;4</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5.2. Прочие обязательства &lt;</w:t>
      </w:r>
      <w:bookmarkEnd w:id="39"/>
      <w:r w:rsidR="00AF4B15" w:rsidRPr="00CD54FD">
        <w:rPr>
          <w:rFonts w:ascii="Tahoma" w:eastAsia="Times New Roman" w:hAnsi="Tahoma" w:cs="Tahoma"/>
          <w:sz w:val="26"/>
          <w:szCs w:val="26"/>
          <w:lang w:val="ru-RU" w:eastAsia="ru-RU" w:bidi="ar-SA"/>
        </w:rPr>
        <w:fldChar w:fldCharType="begin"/>
      </w:r>
      <w:r w:rsidRPr="00CD54FD">
        <w:rPr>
          <w:rFonts w:ascii="Tahoma" w:eastAsia="Times New Roman" w:hAnsi="Tahoma" w:cs="Tahoma"/>
          <w:sz w:val="26"/>
          <w:szCs w:val="26"/>
          <w:lang w:val="ru-RU" w:eastAsia="ru-RU" w:bidi="ar-SA"/>
        </w:rPr>
        <w:instrText xml:space="preserve"> HYPERLINK "http://krasnyanskoe.ru/documents/acts/detail.php?id=7481" \l "sub_240521" </w:instrText>
      </w:r>
      <w:r w:rsidR="00AF4B15" w:rsidRPr="00CD54FD">
        <w:rPr>
          <w:rFonts w:ascii="Tahoma" w:eastAsia="Times New Roman" w:hAnsi="Tahoma" w:cs="Tahoma"/>
          <w:sz w:val="26"/>
          <w:szCs w:val="26"/>
          <w:lang w:val="ru-RU" w:eastAsia="ru-RU" w:bidi="ar-SA"/>
        </w:rPr>
        <w:fldChar w:fldCharType="separate"/>
      </w:r>
      <w:r w:rsidRPr="00CD54FD">
        <w:rPr>
          <w:rFonts w:ascii="Tahoma" w:eastAsia="Times New Roman" w:hAnsi="Tahoma" w:cs="Tahoma"/>
          <w:sz w:val="26"/>
          <w:u w:val="single"/>
          <w:lang w:val="ru-RU" w:eastAsia="ru-RU" w:bidi="ar-SA"/>
        </w:rPr>
        <w:t>1</w:t>
      </w:r>
      <w:r w:rsidR="00AF4B15" w:rsidRPr="00CD54FD">
        <w:rPr>
          <w:rFonts w:ascii="Tahoma" w:eastAsia="Times New Roman" w:hAnsi="Tahoma" w:cs="Tahoma"/>
          <w:sz w:val="26"/>
          <w:szCs w:val="26"/>
          <w:lang w:val="ru-RU" w:eastAsia="ru-RU" w:bidi="ar-SA"/>
        </w:rPr>
        <w:fldChar w:fldCharType="end"/>
      </w:r>
      <w:r w:rsidRPr="00CD54FD">
        <w:rPr>
          <w:rFonts w:ascii="Tahoma" w:eastAsia="Times New Roman" w:hAnsi="Tahoma" w:cs="Tahoma"/>
          <w:sz w:val="26"/>
          <w:szCs w:val="26"/>
          <w:lang w:val="ru-RU" w:eastAsia="ru-RU" w:bidi="ar-SA"/>
        </w:rPr>
        <w:t>&gt;</w:t>
      </w:r>
    </w:p>
    <w:tbl>
      <w:tblPr>
        <w:tblW w:w="0" w:type="auto"/>
        <w:tblCellMar>
          <w:top w:w="15" w:type="dxa"/>
          <w:left w:w="15" w:type="dxa"/>
          <w:bottom w:w="15" w:type="dxa"/>
          <w:right w:w="15" w:type="dxa"/>
        </w:tblCellMar>
        <w:tblLook w:val="04A0"/>
      </w:tblPr>
      <w:tblGrid>
        <w:gridCol w:w="542"/>
        <w:gridCol w:w="1854"/>
        <w:gridCol w:w="1404"/>
        <w:gridCol w:w="1959"/>
        <w:gridCol w:w="1854"/>
        <w:gridCol w:w="1854"/>
      </w:tblGrid>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xml:space="preserve">№ </w:t>
            </w:r>
            <w:proofErr w:type="spellStart"/>
            <w:proofErr w:type="gramStart"/>
            <w:r w:rsidRPr="00CD54FD">
              <w:rPr>
                <w:rFonts w:ascii="Tahoma" w:eastAsia="Times New Roman" w:hAnsi="Tahoma" w:cs="Tahoma"/>
                <w:b/>
                <w:bCs/>
                <w:sz w:val="26"/>
                <w:szCs w:val="26"/>
                <w:lang w:val="ru-RU" w:eastAsia="ru-RU" w:bidi="ar-SA"/>
              </w:rPr>
              <w:t>п</w:t>
            </w:r>
            <w:proofErr w:type="spellEnd"/>
            <w:proofErr w:type="gramEnd"/>
            <w:r w:rsidRPr="00CD54FD">
              <w:rPr>
                <w:rFonts w:ascii="Tahoma" w:eastAsia="Times New Roman" w:hAnsi="Tahoma" w:cs="Tahoma"/>
                <w:b/>
                <w:bCs/>
                <w:sz w:val="26"/>
                <w:szCs w:val="26"/>
                <w:lang w:val="ru-RU" w:eastAsia="ru-RU" w:bidi="ar-SA"/>
              </w:rPr>
              <w:t>/</w:t>
            </w:r>
            <w:proofErr w:type="spellStart"/>
            <w:r w:rsidRPr="00CD54FD">
              <w:rPr>
                <w:rFonts w:ascii="Tahoma" w:eastAsia="Times New Roman" w:hAnsi="Tahoma" w:cs="Tahoma"/>
                <w:b/>
                <w:bCs/>
                <w:sz w:val="26"/>
                <w:szCs w:val="26"/>
                <w:lang w:val="ru-RU" w:eastAsia="ru-RU" w:bidi="ar-SA"/>
              </w:rPr>
              <w:t>п</w:t>
            </w:r>
            <w:proofErr w:type="spellEnd"/>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Содержание обязательства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&lt;2&gt;</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Кредитор (должник)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&lt;3&gt;</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Основание возникновения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&lt;4&gt;</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Сумма обязательства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&lt;5&gt; (руб.)</w:t>
            </w:r>
          </w:p>
        </w:tc>
        <w:tc>
          <w:tcPr>
            <w:tcW w:w="0" w:type="auto"/>
            <w:tcMar>
              <w:top w:w="19" w:type="dxa"/>
              <w:left w:w="56" w:type="dxa"/>
              <w:bottom w:w="19" w:type="dxa"/>
              <w:right w:w="56" w:type="dxa"/>
            </w:tcMar>
            <w:hideMark/>
          </w:tcPr>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  Условия обязательства  </w:t>
            </w:r>
          </w:p>
          <w:p w:rsidR="00CD54FD" w:rsidRPr="00CD54FD" w:rsidRDefault="00CD54FD" w:rsidP="00CD54FD">
            <w:pPr>
              <w:spacing w:before="100" w:beforeAutospacing="1" w:after="100" w:afterAutospacing="1" w:line="318" w:lineRule="atLeast"/>
              <w:ind w:firstLine="187"/>
              <w:jc w:val="center"/>
              <w:rPr>
                <w:rFonts w:ascii="Tahoma" w:eastAsia="Times New Roman" w:hAnsi="Tahoma" w:cs="Tahoma"/>
                <w:b/>
                <w:bCs/>
                <w:sz w:val="26"/>
                <w:szCs w:val="26"/>
                <w:lang w:val="ru-RU" w:eastAsia="ru-RU" w:bidi="ar-SA"/>
              </w:rPr>
            </w:pPr>
            <w:r w:rsidRPr="00CD54FD">
              <w:rPr>
                <w:rFonts w:ascii="Tahoma" w:eastAsia="Times New Roman" w:hAnsi="Tahoma" w:cs="Tahoma"/>
                <w:b/>
                <w:bCs/>
                <w:sz w:val="26"/>
                <w:szCs w:val="26"/>
                <w:lang w:val="ru-RU" w:eastAsia="ru-RU" w:bidi="ar-SA"/>
              </w:rPr>
              <w:t>&lt;6&gt;</w:t>
            </w:r>
          </w:p>
        </w:tc>
      </w:tr>
      <w:tr w:rsidR="00CD54FD" w:rsidRPr="00CD54FD" w:rsidTr="00CD54FD">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240" w:lineRule="auto"/>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p>
        </w:tc>
        <w:tc>
          <w:tcPr>
            <w:tcW w:w="0" w:type="auto"/>
            <w:tcMar>
              <w:top w:w="19" w:type="dxa"/>
              <w:left w:w="56" w:type="dxa"/>
              <w:bottom w:w="19" w:type="dxa"/>
              <w:right w:w="56" w:type="dxa"/>
            </w:tcMar>
            <w:hideMark/>
          </w:tcPr>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p>
        </w:tc>
      </w:tr>
    </w:tbl>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Достоверность и полноту настоящих сведений подтверждаю.</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 ___________ 20___ г. _____________________________________________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proofErr w:type="gramStart"/>
      <w:r w:rsidRPr="00CD54FD">
        <w:rPr>
          <w:rFonts w:ascii="Tahoma" w:eastAsia="Times New Roman" w:hAnsi="Tahoma" w:cs="Tahoma"/>
          <w:sz w:val="26"/>
          <w:szCs w:val="26"/>
          <w:lang w:val="ru-RU" w:eastAsia="ru-RU" w:bidi="ar-SA"/>
        </w:rPr>
        <w:t>(подпись муниципального служащего,</w:t>
      </w:r>
      <w:proofErr w:type="gramEnd"/>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proofErr w:type="gramStart"/>
      <w:r w:rsidRPr="00CD54FD">
        <w:rPr>
          <w:rFonts w:ascii="Tahoma" w:eastAsia="Times New Roman" w:hAnsi="Tahoma" w:cs="Tahoma"/>
          <w:sz w:val="26"/>
          <w:szCs w:val="26"/>
          <w:lang w:val="ru-RU" w:eastAsia="ru-RU" w:bidi="ar-SA"/>
        </w:rPr>
        <w:t>который</w:t>
      </w:r>
      <w:proofErr w:type="gramEnd"/>
      <w:r w:rsidRPr="00CD54FD">
        <w:rPr>
          <w:rFonts w:ascii="Tahoma" w:eastAsia="Times New Roman" w:hAnsi="Tahoma" w:cs="Tahoma"/>
          <w:sz w:val="26"/>
          <w:szCs w:val="26"/>
          <w:lang w:val="ru-RU" w:eastAsia="ru-RU" w:bidi="ar-SA"/>
        </w:rPr>
        <w:t xml:space="preserve"> представляет сведения)</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________________________________</w:t>
      </w:r>
      <w:r w:rsidR="008B2AA2">
        <w:rPr>
          <w:rFonts w:ascii="Tahoma" w:eastAsia="Times New Roman" w:hAnsi="Tahoma" w:cs="Tahoma"/>
          <w:sz w:val="26"/>
          <w:szCs w:val="26"/>
          <w:lang w:val="ru-RU" w:eastAsia="ru-RU" w:bidi="ar-SA"/>
        </w:rPr>
        <w:t>_______________________</w:t>
      </w:r>
      <w:r w:rsidRPr="00CD54FD">
        <w:rPr>
          <w:rFonts w:ascii="Tahoma" w:eastAsia="Times New Roman" w:hAnsi="Tahoma" w:cs="Tahoma"/>
          <w:sz w:val="26"/>
          <w:szCs w:val="26"/>
          <w:lang w:val="ru-RU" w:eastAsia="ru-RU" w:bidi="ar-SA"/>
        </w:rPr>
        <w:t>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(Ф.И.О. и подпись лица, принявшего справку)</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_____________________</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40" w:name="sub_240521"/>
      <w:bookmarkEnd w:id="40"/>
      <w:r w:rsidRPr="00CD54FD">
        <w:rPr>
          <w:rFonts w:ascii="Tahoma" w:eastAsia="Times New Roman" w:hAnsi="Tahoma" w:cs="Tahoma"/>
          <w:sz w:val="26"/>
          <w:szCs w:val="26"/>
          <w:lang w:val="ru-RU" w:eastAsia="ru-RU" w:bidi="ar-SA"/>
        </w:rPr>
        <w:t>&lt;1</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 xml:space="preserve">казываются имеющиеся на отчетную дату срочные обязательства финансового характера на сумму, превышающую 100-кратный размер </w:t>
      </w:r>
      <w:r w:rsidRPr="00CD54FD">
        <w:rPr>
          <w:rFonts w:ascii="Tahoma" w:eastAsia="Times New Roman" w:hAnsi="Tahoma" w:cs="Tahoma"/>
          <w:sz w:val="26"/>
          <w:szCs w:val="26"/>
          <w:u w:val="single"/>
          <w:lang w:val="ru-RU" w:eastAsia="ru-RU" w:bidi="ar-SA"/>
        </w:rPr>
        <w:t>минимальной оплаты труда</w:t>
      </w:r>
      <w:r w:rsidRPr="00CD54FD">
        <w:rPr>
          <w:rFonts w:ascii="Tahoma" w:eastAsia="Times New Roman" w:hAnsi="Tahoma" w:cs="Tahoma"/>
          <w:sz w:val="26"/>
          <w:szCs w:val="26"/>
          <w:lang w:val="ru-RU" w:eastAsia="ru-RU" w:bidi="ar-SA"/>
        </w:rPr>
        <w:t>, установленный на отчетную дату.</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41" w:name="sub_240522"/>
      <w:r w:rsidRPr="00CD54FD">
        <w:rPr>
          <w:rFonts w:ascii="Tahoma" w:eastAsia="Times New Roman" w:hAnsi="Tahoma" w:cs="Tahoma"/>
          <w:sz w:val="26"/>
          <w:szCs w:val="26"/>
          <w:lang w:val="ru-RU" w:eastAsia="ru-RU" w:bidi="ar-SA"/>
        </w:rPr>
        <w:t>&lt;2</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казывается существо обязательства (заем, кредит и другие).</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42" w:name="sub_240523"/>
      <w:bookmarkEnd w:id="41"/>
      <w:r w:rsidRPr="00CD54FD">
        <w:rPr>
          <w:rFonts w:ascii="Tahoma" w:eastAsia="Times New Roman" w:hAnsi="Tahoma" w:cs="Tahoma"/>
          <w:sz w:val="26"/>
          <w:szCs w:val="26"/>
          <w:lang w:val="ru-RU" w:eastAsia="ru-RU" w:bidi="ar-SA"/>
        </w:rPr>
        <w:t>&lt;3</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казывается вторая сторона обязательства: кредитор или должник, его фамилия, имя и отчество (наименование юридического лица), адрес.</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43" w:name="sub_240524"/>
      <w:bookmarkEnd w:id="42"/>
      <w:r w:rsidRPr="00CD54FD">
        <w:rPr>
          <w:rFonts w:ascii="Tahoma" w:eastAsia="Times New Roman" w:hAnsi="Tahoma" w:cs="Tahoma"/>
          <w:sz w:val="26"/>
          <w:szCs w:val="26"/>
          <w:lang w:val="ru-RU" w:eastAsia="ru-RU" w:bidi="ar-SA"/>
        </w:rPr>
        <w:t>&lt;4</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44" w:name="sub_240525"/>
      <w:bookmarkEnd w:id="43"/>
      <w:r w:rsidRPr="00CD54FD">
        <w:rPr>
          <w:rFonts w:ascii="Tahoma" w:eastAsia="Times New Roman" w:hAnsi="Tahoma" w:cs="Tahoma"/>
          <w:sz w:val="26"/>
          <w:szCs w:val="26"/>
          <w:lang w:val="ru-RU" w:eastAsia="ru-RU" w:bidi="ar-SA"/>
        </w:rPr>
        <w:t>&lt;5</w:t>
      </w:r>
      <w:proofErr w:type="gramStart"/>
      <w:r w:rsidRPr="00CD54FD">
        <w:rPr>
          <w:rFonts w:ascii="Tahoma" w:eastAsia="Times New Roman" w:hAnsi="Tahoma" w:cs="Tahoma"/>
          <w:sz w:val="26"/>
          <w:szCs w:val="26"/>
          <w:lang w:val="ru-RU" w:eastAsia="ru-RU" w:bidi="ar-SA"/>
        </w:rPr>
        <w:t>&gt; У</w:t>
      </w:r>
      <w:proofErr w:type="gramEnd"/>
      <w:r w:rsidRPr="00CD54FD">
        <w:rPr>
          <w:rFonts w:ascii="Tahoma" w:eastAsia="Times New Roman" w:hAnsi="Tahoma" w:cs="Tahoma"/>
          <w:sz w:val="26"/>
          <w:szCs w:val="26"/>
          <w:lang w:val="ru-RU" w:eastAsia="ru-RU" w:bidi="ar-SA"/>
        </w:rPr>
        <w:t>казывается сумма основного обязательства (без суммы процентов).</w:t>
      </w:r>
    </w:p>
    <w:p w:rsidR="00CD54FD" w:rsidRPr="00CD54FD" w:rsidRDefault="00CD54FD" w:rsidP="00CD54FD">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lastRenderedPageBreak/>
        <w:t>Для обязательств, выраженных в иностранной валюте, сумма указывается в рублях по курсу Банка России на отчетную дату.</w:t>
      </w:r>
    </w:p>
    <w:p w:rsidR="00CD54FD" w:rsidRPr="00CD54FD" w:rsidRDefault="00CD54FD" w:rsidP="008B2AA2">
      <w:pPr>
        <w:spacing w:before="100" w:beforeAutospacing="1" w:after="100" w:afterAutospacing="1" w:line="318" w:lineRule="atLeast"/>
        <w:ind w:firstLine="187"/>
        <w:jc w:val="left"/>
        <w:rPr>
          <w:rFonts w:ascii="Tahoma" w:eastAsia="Times New Roman" w:hAnsi="Tahoma" w:cs="Tahoma"/>
          <w:sz w:val="26"/>
          <w:szCs w:val="26"/>
          <w:lang w:val="ru-RU" w:eastAsia="ru-RU" w:bidi="ar-SA"/>
        </w:rPr>
      </w:pPr>
      <w:bookmarkStart w:id="45" w:name="sub_240526"/>
      <w:bookmarkEnd w:id="44"/>
      <w:r w:rsidRPr="00CD54FD">
        <w:rPr>
          <w:rFonts w:ascii="Tahoma" w:eastAsia="Times New Roman" w:hAnsi="Tahoma" w:cs="Tahoma"/>
          <w:sz w:val="26"/>
          <w:szCs w:val="26"/>
          <w:lang w:val="ru-RU" w:eastAsia="ru-RU" w:bidi="ar-SA"/>
        </w:rPr>
        <w:t xml:space="preserve">&lt;6&gt;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  </w:t>
      </w:r>
    </w:p>
    <w:p w:rsidR="00CD54FD" w:rsidRPr="00CD54FD" w:rsidRDefault="00CD54FD" w:rsidP="00CD54FD">
      <w:pPr>
        <w:spacing w:after="0" w:line="318" w:lineRule="atLeast"/>
        <w:jc w:val="left"/>
        <w:rPr>
          <w:rFonts w:ascii="Tahoma" w:eastAsia="Times New Roman" w:hAnsi="Tahoma" w:cs="Tahoma"/>
          <w:sz w:val="26"/>
          <w:szCs w:val="26"/>
          <w:lang w:val="ru-RU" w:eastAsia="ru-RU" w:bidi="ar-SA"/>
        </w:rPr>
      </w:pPr>
    </w:p>
    <w:p w:rsidR="00CD54FD" w:rsidRPr="00CD54FD" w:rsidRDefault="00CD54FD" w:rsidP="00CD54FD">
      <w:pPr>
        <w:spacing w:before="100" w:beforeAutospacing="1" w:after="100" w:afterAutospacing="1" w:line="318" w:lineRule="atLeast"/>
        <w:ind w:firstLine="187"/>
        <w:jc w:val="right"/>
        <w:rPr>
          <w:rFonts w:ascii="Tahoma" w:eastAsia="Times New Roman" w:hAnsi="Tahoma" w:cs="Tahoma"/>
          <w:sz w:val="26"/>
          <w:szCs w:val="26"/>
          <w:lang w:val="ru-RU" w:eastAsia="ru-RU" w:bidi="ar-SA"/>
        </w:rPr>
      </w:pPr>
      <w:r w:rsidRPr="00CD54FD">
        <w:rPr>
          <w:rFonts w:ascii="Tahoma" w:eastAsia="Times New Roman" w:hAnsi="Tahoma" w:cs="Tahoma"/>
          <w:sz w:val="26"/>
          <w:szCs w:val="26"/>
          <w:lang w:val="ru-RU" w:eastAsia="ru-RU" w:bidi="ar-SA"/>
        </w:rPr>
        <w:t> </w:t>
      </w:r>
    </w:p>
    <w:p w:rsidR="00CD54FD" w:rsidRPr="00CD54FD" w:rsidRDefault="00CD54FD" w:rsidP="00CD54FD">
      <w:pPr>
        <w:spacing w:after="100" w:line="318" w:lineRule="atLeast"/>
        <w:jc w:val="left"/>
        <w:rPr>
          <w:rFonts w:ascii="Tahoma" w:eastAsia="Times New Roman" w:hAnsi="Tahoma" w:cs="Tahoma"/>
          <w:sz w:val="26"/>
          <w:szCs w:val="26"/>
          <w:lang w:val="ru-RU" w:eastAsia="ru-RU" w:bidi="ar-SA"/>
        </w:rPr>
      </w:pPr>
    </w:p>
    <w:bookmarkEnd w:id="1"/>
    <w:bookmarkEnd w:id="3"/>
    <w:bookmarkEnd w:id="45"/>
    <w:p w:rsidR="00FA57C5" w:rsidRPr="00CD54FD" w:rsidRDefault="00FA57C5">
      <w:pPr>
        <w:rPr>
          <w:lang w:val="ru-RU"/>
        </w:rPr>
      </w:pPr>
    </w:p>
    <w:sectPr w:rsidR="00FA57C5" w:rsidRPr="00CD54FD" w:rsidSect="00FA57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D54FD"/>
    <w:rsid w:val="0002051C"/>
    <w:rsid w:val="002B605E"/>
    <w:rsid w:val="003434EA"/>
    <w:rsid w:val="003B60BB"/>
    <w:rsid w:val="004D1937"/>
    <w:rsid w:val="005E3BF2"/>
    <w:rsid w:val="00690B6A"/>
    <w:rsid w:val="00856313"/>
    <w:rsid w:val="008B2AA2"/>
    <w:rsid w:val="00A31F4C"/>
    <w:rsid w:val="00AD6459"/>
    <w:rsid w:val="00AF4B15"/>
    <w:rsid w:val="00BB343F"/>
    <w:rsid w:val="00CD54FD"/>
    <w:rsid w:val="00EF7F8A"/>
    <w:rsid w:val="00FA5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4EA"/>
  </w:style>
  <w:style w:type="paragraph" w:styleId="1">
    <w:name w:val="heading 1"/>
    <w:basedOn w:val="a"/>
    <w:next w:val="a"/>
    <w:link w:val="10"/>
    <w:uiPriority w:val="9"/>
    <w:qFormat/>
    <w:rsid w:val="003434E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3434E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3434EA"/>
    <w:pPr>
      <w:spacing w:after="0"/>
      <w:jc w:val="left"/>
      <w:outlineLvl w:val="2"/>
    </w:pPr>
    <w:rPr>
      <w:smallCaps/>
      <w:spacing w:val="5"/>
      <w:sz w:val="24"/>
      <w:szCs w:val="24"/>
    </w:rPr>
  </w:style>
  <w:style w:type="paragraph" w:styleId="4">
    <w:name w:val="heading 4"/>
    <w:basedOn w:val="a"/>
    <w:next w:val="a"/>
    <w:link w:val="40"/>
    <w:uiPriority w:val="9"/>
    <w:unhideWhenUsed/>
    <w:qFormat/>
    <w:rsid w:val="003434EA"/>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3434EA"/>
    <w:pPr>
      <w:spacing w:before="200" w:after="0"/>
      <w:jc w:val="left"/>
      <w:outlineLvl w:val="4"/>
    </w:pPr>
    <w:rPr>
      <w:smallCaps/>
      <w:color w:val="628BAD" w:themeColor="accent2" w:themeShade="BF"/>
      <w:spacing w:val="10"/>
      <w:sz w:val="22"/>
      <w:szCs w:val="26"/>
    </w:rPr>
  </w:style>
  <w:style w:type="paragraph" w:styleId="6">
    <w:name w:val="heading 6"/>
    <w:basedOn w:val="a"/>
    <w:next w:val="a"/>
    <w:link w:val="60"/>
    <w:uiPriority w:val="9"/>
    <w:semiHidden/>
    <w:unhideWhenUsed/>
    <w:qFormat/>
    <w:rsid w:val="003434EA"/>
    <w:pPr>
      <w:spacing w:after="0"/>
      <w:jc w:val="left"/>
      <w:outlineLvl w:val="5"/>
    </w:pPr>
    <w:rPr>
      <w:smallCaps/>
      <w:color w:val="9FB8CD" w:themeColor="accent2"/>
      <w:spacing w:val="5"/>
      <w:sz w:val="22"/>
    </w:rPr>
  </w:style>
  <w:style w:type="paragraph" w:styleId="7">
    <w:name w:val="heading 7"/>
    <w:basedOn w:val="a"/>
    <w:next w:val="a"/>
    <w:link w:val="70"/>
    <w:uiPriority w:val="9"/>
    <w:semiHidden/>
    <w:unhideWhenUsed/>
    <w:qFormat/>
    <w:rsid w:val="003434EA"/>
    <w:pPr>
      <w:spacing w:after="0"/>
      <w:jc w:val="left"/>
      <w:outlineLvl w:val="6"/>
    </w:pPr>
    <w:rPr>
      <w:b/>
      <w:smallCaps/>
      <w:color w:val="9FB8CD" w:themeColor="accent2"/>
      <w:spacing w:val="10"/>
    </w:rPr>
  </w:style>
  <w:style w:type="paragraph" w:styleId="8">
    <w:name w:val="heading 8"/>
    <w:basedOn w:val="a"/>
    <w:next w:val="a"/>
    <w:link w:val="80"/>
    <w:uiPriority w:val="9"/>
    <w:semiHidden/>
    <w:unhideWhenUsed/>
    <w:qFormat/>
    <w:rsid w:val="003434EA"/>
    <w:pPr>
      <w:spacing w:after="0"/>
      <w:jc w:val="left"/>
      <w:outlineLvl w:val="7"/>
    </w:pPr>
    <w:rPr>
      <w:b/>
      <w:i/>
      <w:smallCaps/>
      <w:color w:val="628BAD" w:themeColor="accent2" w:themeShade="BF"/>
    </w:rPr>
  </w:style>
  <w:style w:type="paragraph" w:styleId="9">
    <w:name w:val="heading 9"/>
    <w:basedOn w:val="a"/>
    <w:next w:val="a"/>
    <w:link w:val="90"/>
    <w:uiPriority w:val="9"/>
    <w:semiHidden/>
    <w:unhideWhenUsed/>
    <w:qFormat/>
    <w:rsid w:val="003434EA"/>
    <w:pPr>
      <w:spacing w:after="0"/>
      <w:jc w:val="left"/>
      <w:outlineLvl w:val="8"/>
    </w:pPr>
    <w:rPr>
      <w:b/>
      <w:i/>
      <w:smallCaps/>
      <w:color w:val="3E5C77"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4EA"/>
    <w:rPr>
      <w:smallCaps/>
      <w:spacing w:val="5"/>
      <w:sz w:val="32"/>
      <w:szCs w:val="32"/>
    </w:rPr>
  </w:style>
  <w:style w:type="character" w:customStyle="1" w:styleId="20">
    <w:name w:val="Заголовок 2 Знак"/>
    <w:basedOn w:val="a0"/>
    <w:link w:val="2"/>
    <w:uiPriority w:val="9"/>
    <w:rsid w:val="003434EA"/>
    <w:rPr>
      <w:smallCaps/>
      <w:spacing w:val="5"/>
      <w:sz w:val="28"/>
      <w:szCs w:val="28"/>
    </w:rPr>
  </w:style>
  <w:style w:type="character" w:customStyle="1" w:styleId="30">
    <w:name w:val="Заголовок 3 Знак"/>
    <w:basedOn w:val="a0"/>
    <w:link w:val="3"/>
    <w:uiPriority w:val="9"/>
    <w:rsid w:val="003434EA"/>
    <w:rPr>
      <w:smallCaps/>
      <w:spacing w:val="5"/>
      <w:sz w:val="24"/>
      <w:szCs w:val="24"/>
    </w:rPr>
  </w:style>
  <w:style w:type="character" w:customStyle="1" w:styleId="40">
    <w:name w:val="Заголовок 4 Знак"/>
    <w:basedOn w:val="a0"/>
    <w:link w:val="4"/>
    <w:uiPriority w:val="9"/>
    <w:rsid w:val="003434EA"/>
    <w:rPr>
      <w:smallCaps/>
      <w:spacing w:val="10"/>
      <w:sz w:val="22"/>
      <w:szCs w:val="22"/>
    </w:rPr>
  </w:style>
  <w:style w:type="character" w:customStyle="1" w:styleId="50">
    <w:name w:val="Заголовок 5 Знак"/>
    <w:basedOn w:val="a0"/>
    <w:link w:val="5"/>
    <w:uiPriority w:val="9"/>
    <w:semiHidden/>
    <w:rsid w:val="003434EA"/>
    <w:rPr>
      <w:smallCaps/>
      <w:color w:val="628BAD" w:themeColor="accent2" w:themeShade="BF"/>
      <w:spacing w:val="10"/>
      <w:sz w:val="22"/>
      <w:szCs w:val="26"/>
    </w:rPr>
  </w:style>
  <w:style w:type="character" w:customStyle="1" w:styleId="60">
    <w:name w:val="Заголовок 6 Знак"/>
    <w:basedOn w:val="a0"/>
    <w:link w:val="6"/>
    <w:uiPriority w:val="9"/>
    <w:semiHidden/>
    <w:rsid w:val="003434EA"/>
    <w:rPr>
      <w:smallCaps/>
      <w:color w:val="9FB8CD" w:themeColor="accent2"/>
      <w:spacing w:val="5"/>
      <w:sz w:val="22"/>
    </w:rPr>
  </w:style>
  <w:style w:type="character" w:customStyle="1" w:styleId="70">
    <w:name w:val="Заголовок 7 Знак"/>
    <w:basedOn w:val="a0"/>
    <w:link w:val="7"/>
    <w:uiPriority w:val="9"/>
    <w:semiHidden/>
    <w:rsid w:val="003434EA"/>
    <w:rPr>
      <w:b/>
      <w:smallCaps/>
      <w:color w:val="9FB8CD" w:themeColor="accent2"/>
      <w:spacing w:val="10"/>
    </w:rPr>
  </w:style>
  <w:style w:type="character" w:customStyle="1" w:styleId="80">
    <w:name w:val="Заголовок 8 Знак"/>
    <w:basedOn w:val="a0"/>
    <w:link w:val="8"/>
    <w:uiPriority w:val="9"/>
    <w:semiHidden/>
    <w:rsid w:val="003434EA"/>
    <w:rPr>
      <w:b/>
      <w:i/>
      <w:smallCaps/>
      <w:color w:val="628BAD" w:themeColor="accent2" w:themeShade="BF"/>
    </w:rPr>
  </w:style>
  <w:style w:type="character" w:customStyle="1" w:styleId="90">
    <w:name w:val="Заголовок 9 Знак"/>
    <w:basedOn w:val="a0"/>
    <w:link w:val="9"/>
    <w:uiPriority w:val="9"/>
    <w:semiHidden/>
    <w:rsid w:val="003434EA"/>
    <w:rPr>
      <w:b/>
      <w:i/>
      <w:smallCaps/>
      <w:color w:val="3E5C77" w:themeColor="accent2" w:themeShade="7F"/>
    </w:rPr>
  </w:style>
  <w:style w:type="paragraph" w:styleId="a3">
    <w:name w:val="caption"/>
    <w:basedOn w:val="a"/>
    <w:next w:val="a"/>
    <w:uiPriority w:val="35"/>
    <w:semiHidden/>
    <w:unhideWhenUsed/>
    <w:qFormat/>
    <w:rsid w:val="003434EA"/>
    <w:rPr>
      <w:b/>
      <w:bCs/>
      <w:caps/>
      <w:sz w:val="16"/>
      <w:szCs w:val="18"/>
    </w:rPr>
  </w:style>
  <w:style w:type="paragraph" w:styleId="a4">
    <w:name w:val="Title"/>
    <w:basedOn w:val="a"/>
    <w:next w:val="a"/>
    <w:link w:val="a5"/>
    <w:uiPriority w:val="10"/>
    <w:qFormat/>
    <w:rsid w:val="003434EA"/>
    <w:pPr>
      <w:pBdr>
        <w:top w:val="single" w:sz="12" w:space="1" w:color="9FB8CD" w:themeColor="accent2"/>
      </w:pBdr>
      <w:spacing w:line="240" w:lineRule="auto"/>
      <w:jc w:val="right"/>
    </w:pPr>
    <w:rPr>
      <w:smallCaps/>
      <w:sz w:val="48"/>
      <w:szCs w:val="48"/>
    </w:rPr>
  </w:style>
  <w:style w:type="character" w:customStyle="1" w:styleId="a5">
    <w:name w:val="Название Знак"/>
    <w:basedOn w:val="a0"/>
    <w:link w:val="a4"/>
    <w:uiPriority w:val="10"/>
    <w:rsid w:val="003434EA"/>
    <w:rPr>
      <w:smallCaps/>
      <w:sz w:val="48"/>
      <w:szCs w:val="48"/>
    </w:rPr>
  </w:style>
  <w:style w:type="paragraph" w:styleId="a6">
    <w:name w:val="Subtitle"/>
    <w:basedOn w:val="a"/>
    <w:next w:val="a"/>
    <w:link w:val="a7"/>
    <w:uiPriority w:val="11"/>
    <w:qFormat/>
    <w:rsid w:val="003434EA"/>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3434EA"/>
    <w:rPr>
      <w:rFonts w:asciiTheme="majorHAnsi" w:eastAsiaTheme="majorEastAsia" w:hAnsiTheme="majorHAnsi" w:cstheme="majorBidi"/>
      <w:szCs w:val="22"/>
    </w:rPr>
  </w:style>
  <w:style w:type="character" w:styleId="a8">
    <w:name w:val="Strong"/>
    <w:uiPriority w:val="22"/>
    <w:qFormat/>
    <w:rsid w:val="003434EA"/>
    <w:rPr>
      <w:b/>
      <w:color w:val="9FB8CD" w:themeColor="accent2"/>
    </w:rPr>
  </w:style>
  <w:style w:type="character" w:styleId="a9">
    <w:name w:val="Emphasis"/>
    <w:uiPriority w:val="20"/>
    <w:qFormat/>
    <w:rsid w:val="003434EA"/>
    <w:rPr>
      <w:b/>
      <w:i/>
      <w:spacing w:val="10"/>
    </w:rPr>
  </w:style>
  <w:style w:type="paragraph" w:styleId="aa">
    <w:name w:val="No Spacing"/>
    <w:basedOn w:val="a"/>
    <w:link w:val="ab"/>
    <w:uiPriority w:val="1"/>
    <w:qFormat/>
    <w:rsid w:val="003434EA"/>
    <w:pPr>
      <w:spacing w:after="0" w:line="240" w:lineRule="auto"/>
    </w:pPr>
  </w:style>
  <w:style w:type="character" w:customStyle="1" w:styleId="ab">
    <w:name w:val="Без интервала Знак"/>
    <w:basedOn w:val="a0"/>
    <w:link w:val="aa"/>
    <w:uiPriority w:val="1"/>
    <w:rsid w:val="003434EA"/>
  </w:style>
  <w:style w:type="paragraph" w:styleId="ac">
    <w:name w:val="List Paragraph"/>
    <w:basedOn w:val="a"/>
    <w:uiPriority w:val="34"/>
    <w:qFormat/>
    <w:rsid w:val="003434EA"/>
    <w:pPr>
      <w:ind w:left="720"/>
      <w:contextualSpacing/>
    </w:pPr>
  </w:style>
  <w:style w:type="paragraph" w:styleId="21">
    <w:name w:val="Quote"/>
    <w:basedOn w:val="a"/>
    <w:next w:val="a"/>
    <w:link w:val="22"/>
    <w:uiPriority w:val="29"/>
    <w:qFormat/>
    <w:rsid w:val="003434EA"/>
    <w:rPr>
      <w:i/>
    </w:rPr>
  </w:style>
  <w:style w:type="character" w:customStyle="1" w:styleId="22">
    <w:name w:val="Цитата 2 Знак"/>
    <w:basedOn w:val="a0"/>
    <w:link w:val="21"/>
    <w:uiPriority w:val="29"/>
    <w:rsid w:val="003434EA"/>
    <w:rPr>
      <w:i/>
    </w:rPr>
  </w:style>
  <w:style w:type="paragraph" w:styleId="ad">
    <w:name w:val="Intense Quote"/>
    <w:basedOn w:val="a"/>
    <w:next w:val="a"/>
    <w:link w:val="ae"/>
    <w:uiPriority w:val="30"/>
    <w:qFormat/>
    <w:rsid w:val="003434EA"/>
    <w:pPr>
      <w:pBdr>
        <w:top w:val="single" w:sz="8" w:space="10" w:color="628BAD" w:themeColor="accent2" w:themeShade="BF"/>
        <w:left w:val="single" w:sz="8" w:space="10" w:color="628BAD" w:themeColor="accent2" w:themeShade="BF"/>
        <w:bottom w:val="single" w:sz="8" w:space="10" w:color="628BAD" w:themeColor="accent2" w:themeShade="BF"/>
        <w:right w:val="single" w:sz="8" w:space="10" w:color="628BAD" w:themeColor="accent2" w:themeShade="BF"/>
      </w:pBdr>
      <w:shd w:val="clear" w:color="auto" w:fill="9FB8C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3434EA"/>
    <w:rPr>
      <w:b/>
      <w:i/>
      <w:color w:val="FFFFFF" w:themeColor="background1"/>
      <w:shd w:val="clear" w:color="auto" w:fill="9FB8CD" w:themeFill="accent2"/>
    </w:rPr>
  </w:style>
  <w:style w:type="character" w:styleId="af">
    <w:name w:val="Subtle Emphasis"/>
    <w:uiPriority w:val="19"/>
    <w:qFormat/>
    <w:rsid w:val="003434EA"/>
    <w:rPr>
      <w:i/>
    </w:rPr>
  </w:style>
  <w:style w:type="character" w:styleId="af0">
    <w:name w:val="Intense Emphasis"/>
    <w:uiPriority w:val="21"/>
    <w:qFormat/>
    <w:rsid w:val="003434EA"/>
    <w:rPr>
      <w:b/>
      <w:i/>
      <w:color w:val="9FB8CD" w:themeColor="accent2"/>
      <w:spacing w:val="10"/>
    </w:rPr>
  </w:style>
  <w:style w:type="character" w:styleId="af1">
    <w:name w:val="Subtle Reference"/>
    <w:uiPriority w:val="31"/>
    <w:qFormat/>
    <w:rsid w:val="003434EA"/>
    <w:rPr>
      <w:b/>
    </w:rPr>
  </w:style>
  <w:style w:type="character" w:styleId="af2">
    <w:name w:val="Intense Reference"/>
    <w:uiPriority w:val="32"/>
    <w:qFormat/>
    <w:rsid w:val="003434EA"/>
    <w:rPr>
      <w:b/>
      <w:bCs/>
      <w:smallCaps/>
      <w:spacing w:val="5"/>
      <w:sz w:val="22"/>
      <w:szCs w:val="22"/>
      <w:u w:val="single"/>
    </w:rPr>
  </w:style>
  <w:style w:type="character" w:styleId="af3">
    <w:name w:val="Book Title"/>
    <w:uiPriority w:val="33"/>
    <w:qFormat/>
    <w:rsid w:val="003434EA"/>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3434EA"/>
    <w:pPr>
      <w:outlineLvl w:val="9"/>
    </w:pPr>
  </w:style>
</w:styles>
</file>

<file path=word/webSettings.xml><?xml version="1.0" encoding="utf-8"?>
<w:webSettings xmlns:r="http://schemas.openxmlformats.org/officeDocument/2006/relationships" xmlns:w="http://schemas.openxmlformats.org/wordprocessingml/2006/main">
  <w:divs>
    <w:div w:id="93208197">
      <w:bodyDiv w:val="1"/>
      <w:marLeft w:val="0"/>
      <w:marRight w:val="0"/>
      <w:marTop w:val="0"/>
      <w:marBottom w:val="0"/>
      <w:divBdr>
        <w:top w:val="none" w:sz="0" w:space="0" w:color="auto"/>
        <w:left w:val="none" w:sz="0" w:space="0" w:color="auto"/>
        <w:bottom w:val="none" w:sz="0" w:space="0" w:color="auto"/>
        <w:right w:val="none" w:sz="0" w:space="0" w:color="auto"/>
      </w:divBdr>
      <w:divsChild>
        <w:div w:id="813350">
          <w:marLeft w:val="0"/>
          <w:marRight w:val="0"/>
          <w:marTop w:val="100"/>
          <w:marBottom w:val="100"/>
          <w:divBdr>
            <w:top w:val="none" w:sz="0" w:space="0" w:color="auto"/>
            <w:left w:val="none" w:sz="0" w:space="0" w:color="auto"/>
            <w:bottom w:val="none" w:sz="0" w:space="0" w:color="auto"/>
            <w:right w:val="none" w:sz="0" w:space="0" w:color="auto"/>
          </w:divBdr>
          <w:divsChild>
            <w:div w:id="1816141542">
              <w:marLeft w:val="-5049"/>
              <w:marRight w:val="0"/>
              <w:marTop w:val="0"/>
              <w:marBottom w:val="0"/>
              <w:divBdr>
                <w:top w:val="none" w:sz="0" w:space="0" w:color="auto"/>
                <w:left w:val="none" w:sz="0" w:space="0" w:color="auto"/>
                <w:bottom w:val="none" w:sz="0" w:space="0" w:color="auto"/>
                <w:right w:val="none" w:sz="0" w:space="0" w:color="auto"/>
              </w:divBdr>
              <w:divsChild>
                <w:div w:id="1358702377">
                  <w:marLeft w:val="5049"/>
                  <w:marRight w:val="0"/>
                  <w:marTop w:val="0"/>
                  <w:marBottom w:val="0"/>
                  <w:divBdr>
                    <w:top w:val="none" w:sz="0" w:space="0" w:color="auto"/>
                    <w:left w:val="none" w:sz="0" w:space="0" w:color="auto"/>
                    <w:bottom w:val="none" w:sz="0" w:space="0" w:color="auto"/>
                    <w:right w:val="none" w:sz="0" w:space="0" w:color="auto"/>
                  </w:divBdr>
                  <w:divsChild>
                    <w:div w:id="518668017">
                      <w:marLeft w:val="0"/>
                      <w:marRight w:val="0"/>
                      <w:marTop w:val="0"/>
                      <w:marBottom w:val="0"/>
                      <w:divBdr>
                        <w:top w:val="none" w:sz="0" w:space="0" w:color="auto"/>
                        <w:left w:val="none" w:sz="0" w:space="0" w:color="auto"/>
                        <w:bottom w:val="none" w:sz="0" w:space="0" w:color="auto"/>
                        <w:right w:val="none" w:sz="0" w:space="0" w:color="auto"/>
                      </w:divBdr>
                      <w:divsChild>
                        <w:div w:id="1735927508">
                          <w:marLeft w:val="0"/>
                          <w:marRight w:val="281"/>
                          <w:marTop w:val="0"/>
                          <w:marBottom w:val="0"/>
                          <w:divBdr>
                            <w:top w:val="none" w:sz="0" w:space="0" w:color="auto"/>
                            <w:left w:val="none" w:sz="0" w:space="0" w:color="auto"/>
                            <w:bottom w:val="none" w:sz="0" w:space="0" w:color="auto"/>
                            <w:right w:val="none" w:sz="0" w:space="0" w:color="auto"/>
                          </w:divBdr>
                          <w:divsChild>
                            <w:div w:id="17294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rasnyanskoe.ru/documents/acts/detail.php?id=7481" TargetMode="External"/><Relationship Id="rId4" Type="http://schemas.openxmlformats.org/officeDocument/2006/relationships/hyperlink" Target="http://krasnyanskoe.ru/documents/acts/detail.php?id=7481" TargetMode="Externa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22</Pages>
  <Words>4169</Words>
  <Characters>23768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2012-04-27T11:54:00Z</dcterms:created>
  <dcterms:modified xsi:type="dcterms:W3CDTF">2012-07-19T14:49:00Z</dcterms:modified>
</cp:coreProperties>
</file>