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DD" w:rsidRPr="00E96CDD" w:rsidRDefault="00E96CDD" w:rsidP="00E96C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CD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96CDD" w:rsidRPr="00E96CDD" w:rsidRDefault="00E96CDD" w:rsidP="00E96CDD">
      <w:pPr>
        <w:pStyle w:val="1"/>
        <w:jc w:val="center"/>
        <w:rPr>
          <w:szCs w:val="28"/>
        </w:rPr>
      </w:pPr>
      <w:r w:rsidRPr="00E96CDD">
        <w:rPr>
          <w:szCs w:val="28"/>
        </w:rPr>
        <w:t xml:space="preserve">МУНИЦИПАЛЬНОГО ОБРАЗОВАНИЯ </w:t>
      </w:r>
    </w:p>
    <w:p w:rsidR="00E96CDD" w:rsidRPr="00E96CDD" w:rsidRDefault="00E96CDD" w:rsidP="00E96CDD">
      <w:pPr>
        <w:pStyle w:val="1"/>
        <w:jc w:val="center"/>
        <w:rPr>
          <w:szCs w:val="28"/>
        </w:rPr>
      </w:pPr>
      <w:r w:rsidRPr="00E96CDD">
        <w:rPr>
          <w:szCs w:val="28"/>
        </w:rPr>
        <w:t>«НОВОТУЗУКЛЕЙСКИЙ СЕЛЬСОВЕТ»</w:t>
      </w:r>
    </w:p>
    <w:p w:rsidR="00E96CDD" w:rsidRPr="00E96CDD" w:rsidRDefault="00E96CDD" w:rsidP="00E96CDD">
      <w:pPr>
        <w:pStyle w:val="1"/>
        <w:jc w:val="center"/>
        <w:rPr>
          <w:szCs w:val="28"/>
        </w:rPr>
      </w:pPr>
      <w:r w:rsidRPr="00E96CDD">
        <w:rPr>
          <w:szCs w:val="28"/>
        </w:rPr>
        <w:t>КАМЫЗЯКСКОГО РАЙОНА</w:t>
      </w:r>
    </w:p>
    <w:p w:rsidR="00E96CDD" w:rsidRPr="00E96CDD" w:rsidRDefault="00E96CDD" w:rsidP="00E96CDD">
      <w:pPr>
        <w:pStyle w:val="a3"/>
        <w:rPr>
          <w:szCs w:val="28"/>
        </w:rPr>
      </w:pPr>
      <w:r w:rsidRPr="00E96CDD">
        <w:rPr>
          <w:szCs w:val="28"/>
        </w:rPr>
        <w:t>АСТРАХАНСКОЙ  ОБЛАСТИ</w:t>
      </w:r>
    </w:p>
    <w:p w:rsidR="00E96CDD" w:rsidRPr="00E96CDD" w:rsidRDefault="00E96CDD" w:rsidP="00E96CDD">
      <w:pPr>
        <w:pStyle w:val="a3"/>
        <w:jc w:val="left"/>
        <w:rPr>
          <w:b/>
          <w:szCs w:val="28"/>
        </w:rPr>
      </w:pPr>
      <w:r w:rsidRPr="00E96CDD">
        <w:rPr>
          <w:b/>
          <w:szCs w:val="28"/>
        </w:rPr>
        <w:pict>
          <v:line id="_x0000_s1026" style="position:absolute;flip:y;z-index:251658240" from="-1.3pt,17.1pt" to="487.85pt,17.1pt" o:allowincell="f" strokeweight="2.25pt"/>
        </w:pict>
      </w:r>
    </w:p>
    <w:p w:rsidR="00E96CDD" w:rsidRPr="00E96CDD" w:rsidRDefault="00E96CDD" w:rsidP="00E96CDD">
      <w:pPr>
        <w:pStyle w:val="a3"/>
        <w:rPr>
          <w:b/>
          <w:szCs w:val="28"/>
        </w:rPr>
      </w:pPr>
    </w:p>
    <w:p w:rsidR="00E96CDD" w:rsidRPr="00E96CDD" w:rsidRDefault="00E96CDD" w:rsidP="00E96CDD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E96CDD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E96CDD" w:rsidRPr="00E96CDD" w:rsidRDefault="00E96CDD" w:rsidP="00E96C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CDD">
        <w:rPr>
          <w:rFonts w:ascii="Times New Roman" w:hAnsi="Times New Roman" w:cs="Times New Roman"/>
          <w:sz w:val="28"/>
          <w:szCs w:val="28"/>
        </w:rPr>
        <w:t>от 26.03.2013 г.                                                                                   № 74</w:t>
      </w:r>
    </w:p>
    <w:p w:rsidR="00E96CDD" w:rsidRPr="00E96CDD" w:rsidRDefault="00E96CDD" w:rsidP="00E96CDD">
      <w:pPr>
        <w:spacing w:line="360" w:lineRule="auto"/>
        <w:ind w:left="1416"/>
        <w:rPr>
          <w:rFonts w:ascii="Times New Roman" w:hAnsi="Times New Roman" w:cs="Times New Roman"/>
          <w:bCs/>
          <w:sz w:val="28"/>
          <w:szCs w:val="28"/>
        </w:rPr>
      </w:pPr>
      <w:r w:rsidRPr="00E96CDD">
        <w:rPr>
          <w:rFonts w:ascii="Times New Roman" w:hAnsi="Times New Roman" w:cs="Times New Roman"/>
          <w:bCs/>
          <w:sz w:val="28"/>
          <w:szCs w:val="28"/>
        </w:rPr>
        <w:t>«Об  утверждении должностных  инструкций муниципальных служащих  и  работников администрации  муниципального образования «Новотузуклейский сельсовет».</w:t>
      </w:r>
    </w:p>
    <w:p w:rsidR="00E96CDD" w:rsidRPr="00E96CDD" w:rsidRDefault="00E96CDD" w:rsidP="00E96CDD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6CDD" w:rsidRPr="00E96CDD" w:rsidRDefault="00E96CDD" w:rsidP="00E96CDD">
      <w:pPr>
        <w:pStyle w:val="a5"/>
        <w:spacing w:line="360" w:lineRule="auto"/>
        <w:jc w:val="both"/>
        <w:rPr>
          <w:sz w:val="28"/>
          <w:szCs w:val="28"/>
        </w:rPr>
      </w:pPr>
      <w:r w:rsidRPr="00E96CDD">
        <w:rPr>
          <w:sz w:val="28"/>
          <w:szCs w:val="28"/>
        </w:rPr>
        <w:t xml:space="preserve">         </w:t>
      </w:r>
      <w:proofErr w:type="gramStart"/>
      <w:r w:rsidRPr="00E96CDD">
        <w:rPr>
          <w:sz w:val="28"/>
          <w:szCs w:val="28"/>
        </w:rPr>
        <w:t xml:space="preserve">В соответствии с Федеральными законами от 02.03.2007 N 25-ФЗ "О муниципальной службе в Российской Федерации", от 25.12.2008 N 273-ФЗ "О противодействии коррупции", в целях </w:t>
      </w:r>
      <w:r w:rsidRPr="00E96CDD">
        <w:rPr>
          <w:color w:val="000000"/>
          <w:sz w:val="28"/>
          <w:szCs w:val="28"/>
        </w:rPr>
        <w:t>упорядочения организации труда в администрации муниципального образования «Новотузуклейский сельсовет», дальнейшего совершенствования системы подбора и расстановки кадров муниципальных служащих и эффективной кадровой политики в органах местного самоуправления,</w:t>
      </w:r>
      <w:r w:rsidRPr="00E96CDD">
        <w:rPr>
          <w:sz w:val="28"/>
          <w:szCs w:val="28"/>
        </w:rPr>
        <w:t xml:space="preserve"> создания организационно-правовой основы служебной деятельности муниципального служащего и др. работников</w:t>
      </w:r>
      <w:proofErr w:type="gramEnd"/>
      <w:r w:rsidRPr="00E96CDD">
        <w:rPr>
          <w:sz w:val="28"/>
          <w:szCs w:val="28"/>
        </w:rPr>
        <w:t xml:space="preserve"> администрации, повышения ответственности  за результаты их деятельности, обеспечения объективности при проведении аттестации, поощрения муниципальных служащих и работников администрации   муниципального образования «Новотузуклейский сельсовет» и наложении на них  дисциплинарного взыскания:</w:t>
      </w:r>
    </w:p>
    <w:p w:rsidR="00E96CDD" w:rsidRPr="00E96CDD" w:rsidRDefault="00E96CDD" w:rsidP="00E96CDD">
      <w:pPr>
        <w:pStyle w:val="a5"/>
        <w:spacing w:after="0" w:line="360" w:lineRule="auto"/>
        <w:jc w:val="both"/>
        <w:rPr>
          <w:bCs/>
          <w:sz w:val="28"/>
          <w:szCs w:val="28"/>
        </w:rPr>
      </w:pPr>
      <w:r w:rsidRPr="00E96CDD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Pr="00E96CDD">
        <w:rPr>
          <w:bCs/>
          <w:sz w:val="28"/>
          <w:szCs w:val="28"/>
        </w:rPr>
        <w:t>П</w:t>
      </w:r>
      <w:proofErr w:type="gramEnd"/>
      <w:r w:rsidRPr="00E96CDD">
        <w:rPr>
          <w:bCs/>
          <w:sz w:val="28"/>
          <w:szCs w:val="28"/>
        </w:rPr>
        <w:t xml:space="preserve"> О С Т А Н О В Л Я Ю:</w:t>
      </w:r>
    </w:p>
    <w:p w:rsidR="00E96CDD" w:rsidRPr="00E96CDD" w:rsidRDefault="00E96CDD" w:rsidP="00E96CDD">
      <w:pPr>
        <w:pStyle w:val="a5"/>
        <w:spacing w:after="0" w:line="360" w:lineRule="auto"/>
        <w:jc w:val="both"/>
        <w:rPr>
          <w:b/>
          <w:bCs/>
          <w:sz w:val="28"/>
          <w:szCs w:val="28"/>
        </w:rPr>
      </w:pPr>
    </w:p>
    <w:p w:rsidR="00E96CDD" w:rsidRPr="00E96CDD" w:rsidRDefault="00E96CDD" w:rsidP="00E96CDD">
      <w:pPr>
        <w:pStyle w:val="a5"/>
        <w:spacing w:line="360" w:lineRule="auto"/>
        <w:jc w:val="both"/>
        <w:rPr>
          <w:sz w:val="28"/>
          <w:szCs w:val="28"/>
        </w:rPr>
      </w:pPr>
      <w:r w:rsidRPr="00E96CDD">
        <w:rPr>
          <w:sz w:val="28"/>
          <w:szCs w:val="28"/>
        </w:rPr>
        <w:lastRenderedPageBreak/>
        <w:t xml:space="preserve">     </w:t>
      </w:r>
      <w:r w:rsidRPr="00E96CDD">
        <w:rPr>
          <w:sz w:val="28"/>
          <w:szCs w:val="28"/>
        </w:rPr>
        <w:tab/>
        <w:t>1. Утвердить</w:t>
      </w:r>
      <w:r w:rsidRPr="00E96CDD">
        <w:rPr>
          <w:color w:val="000000"/>
          <w:sz w:val="28"/>
          <w:szCs w:val="28"/>
        </w:rPr>
        <w:t xml:space="preserve"> прилагаемые должностные инструкции муниципальных служащих, замещающих должности муниципальной службы в Администрации</w:t>
      </w:r>
      <w:r w:rsidRPr="00E96CDD">
        <w:rPr>
          <w:sz w:val="28"/>
          <w:szCs w:val="28"/>
        </w:rPr>
        <w:t>  муниципального образования «Новотузуклейский сельсовет» и др. работников администрации</w:t>
      </w:r>
      <w:proofErr w:type="gramStart"/>
      <w:r w:rsidRPr="00E96CDD">
        <w:rPr>
          <w:sz w:val="28"/>
          <w:szCs w:val="28"/>
        </w:rPr>
        <w:t> .</w:t>
      </w:r>
      <w:proofErr w:type="gramEnd"/>
      <w:r w:rsidRPr="00E96CDD">
        <w:rPr>
          <w:sz w:val="28"/>
          <w:szCs w:val="28"/>
        </w:rPr>
        <w:t>(прилагаются).</w:t>
      </w:r>
      <w:r w:rsidRPr="00E96CDD">
        <w:rPr>
          <w:sz w:val="28"/>
          <w:szCs w:val="28"/>
        </w:rPr>
        <w:tab/>
      </w:r>
    </w:p>
    <w:p w:rsidR="00E96CDD" w:rsidRPr="00E96CDD" w:rsidRDefault="00E96CDD" w:rsidP="00E96CDD">
      <w:pPr>
        <w:pStyle w:val="a5"/>
        <w:spacing w:line="360" w:lineRule="auto"/>
        <w:jc w:val="both"/>
        <w:rPr>
          <w:sz w:val="28"/>
          <w:szCs w:val="28"/>
        </w:rPr>
      </w:pPr>
      <w:r w:rsidRPr="00E96CDD">
        <w:rPr>
          <w:sz w:val="28"/>
          <w:szCs w:val="28"/>
        </w:rPr>
        <w:t xml:space="preserve">     2.Ведущему специалисту Администрации муниципального образования «Новотузуклейский сельсовет»,  ответственному за кадровое делопроизводство  </w:t>
      </w:r>
      <w:proofErr w:type="spellStart"/>
      <w:r w:rsidRPr="00E96CDD">
        <w:rPr>
          <w:sz w:val="28"/>
          <w:szCs w:val="28"/>
        </w:rPr>
        <w:t>Рудиковой</w:t>
      </w:r>
      <w:proofErr w:type="spellEnd"/>
      <w:r w:rsidRPr="00E96CDD">
        <w:rPr>
          <w:sz w:val="28"/>
          <w:szCs w:val="28"/>
        </w:rPr>
        <w:t xml:space="preserve"> С.И.:</w:t>
      </w:r>
    </w:p>
    <w:p w:rsidR="00E96CDD" w:rsidRPr="00E96CDD" w:rsidRDefault="00E96CDD" w:rsidP="00E96CDD">
      <w:pPr>
        <w:pStyle w:val="a5"/>
        <w:spacing w:line="360" w:lineRule="auto"/>
        <w:jc w:val="both"/>
        <w:rPr>
          <w:sz w:val="28"/>
          <w:szCs w:val="28"/>
        </w:rPr>
      </w:pPr>
      <w:r w:rsidRPr="00E96CDD">
        <w:rPr>
          <w:sz w:val="28"/>
          <w:szCs w:val="28"/>
        </w:rPr>
        <w:t xml:space="preserve">    2.2. Ознакомить муниципальных служащих и др. работников администрации  персонально под роспись </w:t>
      </w:r>
      <w:proofErr w:type="gramStart"/>
      <w:r w:rsidRPr="00E96CDD">
        <w:rPr>
          <w:sz w:val="28"/>
          <w:szCs w:val="28"/>
        </w:rPr>
        <w:t>с даты ввода</w:t>
      </w:r>
      <w:proofErr w:type="gramEnd"/>
      <w:r w:rsidRPr="00E96CDD">
        <w:rPr>
          <w:sz w:val="28"/>
          <w:szCs w:val="28"/>
        </w:rPr>
        <w:t xml:space="preserve"> в действие должностной инструкции и  копию должностной инструкции выдать на руки.</w:t>
      </w:r>
    </w:p>
    <w:p w:rsidR="00E96CDD" w:rsidRPr="00E96CDD" w:rsidRDefault="00E96CDD" w:rsidP="00E96CDD">
      <w:pPr>
        <w:pStyle w:val="a5"/>
        <w:spacing w:line="360" w:lineRule="auto"/>
        <w:jc w:val="both"/>
        <w:rPr>
          <w:sz w:val="28"/>
          <w:szCs w:val="28"/>
        </w:rPr>
      </w:pPr>
      <w:r w:rsidRPr="00E96CDD">
        <w:rPr>
          <w:sz w:val="28"/>
          <w:szCs w:val="28"/>
        </w:rPr>
        <w:t xml:space="preserve">     3. </w:t>
      </w:r>
      <w:proofErr w:type="gramStart"/>
      <w:r w:rsidRPr="00E96CDD">
        <w:rPr>
          <w:sz w:val="28"/>
          <w:szCs w:val="28"/>
        </w:rPr>
        <w:t>Контроль за</w:t>
      </w:r>
      <w:proofErr w:type="gramEnd"/>
      <w:r w:rsidRPr="00E96CD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96CDD" w:rsidRPr="00E96CDD" w:rsidRDefault="00E96CDD" w:rsidP="00E96CDD">
      <w:pPr>
        <w:pStyle w:val="a5"/>
        <w:spacing w:after="0" w:line="360" w:lineRule="auto"/>
        <w:ind w:firstLine="142"/>
        <w:jc w:val="both"/>
        <w:rPr>
          <w:sz w:val="28"/>
          <w:szCs w:val="28"/>
        </w:rPr>
      </w:pPr>
      <w:r w:rsidRPr="00E96CDD">
        <w:rPr>
          <w:sz w:val="28"/>
          <w:szCs w:val="28"/>
        </w:rPr>
        <w:t xml:space="preserve">  4. Обнародовать настоящее постановление, </w:t>
      </w:r>
      <w:proofErr w:type="gramStart"/>
      <w:r w:rsidRPr="00E96CDD">
        <w:rPr>
          <w:sz w:val="28"/>
          <w:szCs w:val="28"/>
        </w:rPr>
        <w:t>согласно Положения</w:t>
      </w:r>
      <w:proofErr w:type="gramEnd"/>
      <w:r w:rsidRPr="00E96CDD">
        <w:rPr>
          <w:sz w:val="28"/>
          <w:szCs w:val="28"/>
        </w:rPr>
        <w:t xml:space="preserve"> «Об обнародовании нормативно-правовых актов органов местного самоуправления муниципального образования «Новотузуклейский сельсовет».</w:t>
      </w:r>
    </w:p>
    <w:p w:rsidR="00E96CDD" w:rsidRPr="00E96CDD" w:rsidRDefault="00E96CDD" w:rsidP="00E96CDD">
      <w:pPr>
        <w:pStyle w:val="a5"/>
        <w:spacing w:after="0" w:line="360" w:lineRule="auto"/>
        <w:rPr>
          <w:sz w:val="28"/>
          <w:szCs w:val="28"/>
        </w:rPr>
      </w:pPr>
    </w:p>
    <w:p w:rsidR="00E96CDD" w:rsidRPr="00E96CDD" w:rsidRDefault="00E96CDD" w:rsidP="00E96CDD">
      <w:pPr>
        <w:pStyle w:val="a5"/>
        <w:spacing w:after="0" w:line="360" w:lineRule="auto"/>
        <w:rPr>
          <w:sz w:val="28"/>
          <w:szCs w:val="28"/>
        </w:rPr>
      </w:pPr>
      <w:r w:rsidRPr="00E96CDD">
        <w:rPr>
          <w:sz w:val="28"/>
          <w:szCs w:val="28"/>
        </w:rPr>
        <w:t>Глава МО</w:t>
      </w:r>
    </w:p>
    <w:p w:rsidR="00A85AD9" w:rsidRPr="00E96CDD" w:rsidRDefault="00E96CDD" w:rsidP="00E96CDD">
      <w:pPr>
        <w:rPr>
          <w:rFonts w:ascii="Times New Roman" w:hAnsi="Times New Roman" w:cs="Times New Roman"/>
          <w:sz w:val="28"/>
          <w:szCs w:val="28"/>
        </w:rPr>
      </w:pPr>
      <w:r w:rsidRPr="00E96CDD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</w:t>
      </w:r>
      <w:proofErr w:type="spellStart"/>
      <w:r w:rsidRPr="00E96CDD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E96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sectPr w:rsidR="00A85AD9" w:rsidRPr="00E9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CDD"/>
    <w:rsid w:val="00A85AD9"/>
    <w:rsid w:val="00E9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CDD"/>
    <w:pPr>
      <w:keepNext/>
      <w:widowControl w:val="0"/>
      <w:shd w:val="clear" w:color="auto" w:fill="FFFFFF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CDD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</w:rPr>
  </w:style>
  <w:style w:type="paragraph" w:styleId="a3">
    <w:name w:val="Title"/>
    <w:basedOn w:val="a"/>
    <w:link w:val="a4"/>
    <w:qFormat/>
    <w:rsid w:val="00E96CD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96CD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E96CD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96C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2013-11-08T10:10:00Z</dcterms:created>
  <dcterms:modified xsi:type="dcterms:W3CDTF">2013-11-08T10:10:00Z</dcterms:modified>
</cp:coreProperties>
</file>