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2F" w:rsidRPr="0069672F" w:rsidRDefault="0084706F" w:rsidP="001C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4706F" w:rsidRPr="0069672F" w:rsidRDefault="0084706F" w:rsidP="001C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4706F" w:rsidRPr="0069672F" w:rsidRDefault="0084706F" w:rsidP="001C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F">
        <w:rPr>
          <w:rFonts w:ascii="Times New Roman" w:hAnsi="Times New Roman" w:cs="Times New Roman"/>
          <w:b/>
          <w:sz w:val="28"/>
          <w:szCs w:val="28"/>
        </w:rPr>
        <w:t>«</w:t>
      </w:r>
      <w:r w:rsidR="0069672F" w:rsidRPr="0069672F">
        <w:rPr>
          <w:rFonts w:ascii="Times New Roman" w:hAnsi="Times New Roman" w:cs="Times New Roman"/>
          <w:b/>
          <w:sz w:val="28"/>
          <w:szCs w:val="28"/>
        </w:rPr>
        <w:t>НОВОТУЗУКЛЕЙСКИЙ СЕЛЬСОВЕТ</w:t>
      </w:r>
      <w:r w:rsidRPr="0069672F">
        <w:rPr>
          <w:rFonts w:ascii="Times New Roman" w:hAnsi="Times New Roman" w:cs="Times New Roman"/>
          <w:b/>
          <w:sz w:val="28"/>
          <w:szCs w:val="28"/>
        </w:rPr>
        <w:t>»</w:t>
      </w:r>
    </w:p>
    <w:p w:rsidR="0069672F" w:rsidRPr="0069672F" w:rsidRDefault="0069672F" w:rsidP="001C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F">
        <w:rPr>
          <w:rFonts w:ascii="Times New Roman" w:hAnsi="Times New Roman" w:cs="Times New Roman"/>
          <w:b/>
          <w:sz w:val="28"/>
          <w:szCs w:val="28"/>
        </w:rPr>
        <w:t>КАМЫЗЯКСКИЙ РАЙОН</w:t>
      </w:r>
    </w:p>
    <w:p w:rsidR="0069672F" w:rsidRPr="0069672F" w:rsidRDefault="0069672F" w:rsidP="00847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F">
        <w:rPr>
          <w:rFonts w:ascii="Times New Roman" w:hAnsi="Times New Roman" w:cs="Times New Roman"/>
          <w:b/>
          <w:sz w:val="28"/>
          <w:szCs w:val="28"/>
        </w:rPr>
        <w:t>АСТРАХАНСКАЯ ОБЛАСТЬ</w:t>
      </w:r>
    </w:p>
    <w:p w:rsidR="00DA14F4" w:rsidRPr="0069672F" w:rsidRDefault="00DA14F4" w:rsidP="00DA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14F4" w:rsidRPr="0069672F" w:rsidRDefault="00DA14F4">
      <w:pPr>
        <w:rPr>
          <w:rFonts w:ascii="Times New Roman" w:hAnsi="Times New Roman" w:cs="Times New Roman"/>
          <w:sz w:val="28"/>
          <w:szCs w:val="28"/>
        </w:rPr>
      </w:pPr>
    </w:p>
    <w:p w:rsidR="00DA14F4" w:rsidRPr="0069672F" w:rsidRDefault="00DA14F4">
      <w:pPr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«</w:t>
      </w:r>
      <w:r w:rsidR="005C779C">
        <w:rPr>
          <w:rFonts w:ascii="Times New Roman" w:hAnsi="Times New Roman" w:cs="Times New Roman"/>
          <w:sz w:val="28"/>
          <w:szCs w:val="28"/>
        </w:rPr>
        <w:t>31</w:t>
      </w:r>
      <w:r w:rsidRPr="0069672F">
        <w:rPr>
          <w:rFonts w:ascii="Times New Roman" w:hAnsi="Times New Roman" w:cs="Times New Roman"/>
          <w:sz w:val="28"/>
          <w:szCs w:val="28"/>
        </w:rPr>
        <w:t>»</w:t>
      </w:r>
      <w:r w:rsidR="0069672F" w:rsidRPr="0069672F">
        <w:rPr>
          <w:rFonts w:ascii="Times New Roman" w:hAnsi="Times New Roman" w:cs="Times New Roman"/>
          <w:sz w:val="28"/>
          <w:szCs w:val="28"/>
        </w:rPr>
        <w:t>октября 2013</w:t>
      </w:r>
      <w:r w:rsidRPr="0069672F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№</w:t>
      </w:r>
      <w:r w:rsidR="005C779C">
        <w:rPr>
          <w:rFonts w:ascii="Times New Roman" w:hAnsi="Times New Roman" w:cs="Times New Roman"/>
          <w:sz w:val="28"/>
          <w:szCs w:val="28"/>
        </w:rPr>
        <w:t xml:space="preserve"> 176</w:t>
      </w:r>
      <w:r w:rsidR="00593351">
        <w:rPr>
          <w:rFonts w:ascii="Times New Roman" w:hAnsi="Times New Roman" w:cs="Times New Roman"/>
          <w:sz w:val="28"/>
          <w:szCs w:val="28"/>
        </w:rPr>
        <w:t>-1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0"/>
      </w:tblGrid>
      <w:tr w:rsidR="00DA14F4" w:rsidRPr="0069672F" w:rsidTr="00A14443">
        <w:trPr>
          <w:trHeight w:val="1832"/>
        </w:trPr>
        <w:tc>
          <w:tcPr>
            <w:tcW w:w="9480" w:type="dxa"/>
          </w:tcPr>
          <w:p w:rsidR="00DA14F4" w:rsidRPr="0069672F" w:rsidRDefault="00DA14F4" w:rsidP="00DE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2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экспертной рабочей группе муниципального образования «</w:t>
            </w:r>
            <w:r w:rsidR="0069672F" w:rsidRPr="0069672F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69672F">
              <w:rPr>
                <w:rFonts w:ascii="Times New Roman" w:hAnsi="Times New Roman" w:cs="Times New Roman"/>
                <w:sz w:val="28"/>
                <w:szCs w:val="28"/>
              </w:rPr>
              <w:t>» по рассмотрению обществе</w:t>
            </w:r>
            <w:r w:rsidRPr="006967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672F">
              <w:rPr>
                <w:rFonts w:ascii="Times New Roman" w:hAnsi="Times New Roman" w:cs="Times New Roman"/>
                <w:sz w:val="28"/>
                <w:szCs w:val="28"/>
              </w:rPr>
              <w:t>ных инициатив, направленных гражданами Российской Федерации с испол</w:t>
            </w:r>
            <w:r w:rsidRPr="006967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672F">
              <w:rPr>
                <w:rFonts w:ascii="Times New Roman" w:hAnsi="Times New Roman" w:cs="Times New Roman"/>
                <w:sz w:val="28"/>
                <w:szCs w:val="28"/>
              </w:rPr>
              <w:t>зованием интернет-ресурса «Российская общественная инициатива»</w:t>
            </w:r>
          </w:p>
          <w:p w:rsidR="00DA14F4" w:rsidRPr="0069672F" w:rsidRDefault="00DA14F4" w:rsidP="00DA1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4F4" w:rsidRPr="0069672F" w:rsidRDefault="00DA14F4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69672F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9672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04.03.2013 № 183 «О рассмотрении общественных инициатив, направленных граждан</w:t>
      </w:r>
      <w:r w:rsidRPr="0069672F">
        <w:rPr>
          <w:rFonts w:ascii="Times New Roman" w:hAnsi="Times New Roman" w:cs="Times New Roman"/>
          <w:sz w:val="28"/>
          <w:szCs w:val="28"/>
        </w:rPr>
        <w:t>а</w:t>
      </w:r>
      <w:r w:rsidRPr="0069672F">
        <w:rPr>
          <w:rFonts w:ascii="Times New Roman" w:hAnsi="Times New Roman" w:cs="Times New Roman"/>
          <w:sz w:val="28"/>
          <w:szCs w:val="28"/>
        </w:rPr>
        <w:t xml:space="preserve">ми Российской Федерации с использованием интернет-ресурса «Российская общественная инициатива», </w:t>
      </w:r>
      <w:hyperlink r:id="rId6" w:history="1">
        <w:r w:rsidRPr="0069672F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69672F">
        <w:rPr>
          <w:rFonts w:ascii="Times New Roman" w:hAnsi="Times New Roman" w:cs="Times New Roman"/>
          <w:sz w:val="28"/>
          <w:szCs w:val="28"/>
        </w:rPr>
        <w:t xml:space="preserve"> Правительства Астраханской о</w:t>
      </w:r>
      <w:r w:rsidRPr="0069672F">
        <w:rPr>
          <w:rFonts w:ascii="Times New Roman" w:hAnsi="Times New Roman" w:cs="Times New Roman"/>
          <w:sz w:val="28"/>
          <w:szCs w:val="28"/>
        </w:rPr>
        <w:t>б</w:t>
      </w:r>
      <w:r w:rsidRPr="0069672F">
        <w:rPr>
          <w:rFonts w:ascii="Times New Roman" w:hAnsi="Times New Roman" w:cs="Times New Roman"/>
          <w:sz w:val="28"/>
          <w:szCs w:val="28"/>
        </w:rPr>
        <w:t>ласти от 22.05.2013 № 237-Пр «О мерах по реализации Указа Президента Российской Федерации» администрация МО «</w:t>
      </w:r>
      <w:r w:rsidR="00CF625B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69672F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DA14F4" w:rsidRPr="0069672F" w:rsidRDefault="00DA14F4" w:rsidP="0084706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706F" w:rsidRPr="0069672F">
        <w:rPr>
          <w:rFonts w:ascii="Times New Roman" w:hAnsi="Times New Roman" w:cs="Times New Roman"/>
          <w:sz w:val="28"/>
          <w:szCs w:val="28"/>
        </w:rPr>
        <w:t>Положение об экспертной рабочей группе муниц</w:t>
      </w:r>
      <w:r w:rsidR="0084706F" w:rsidRPr="0069672F">
        <w:rPr>
          <w:rFonts w:ascii="Times New Roman" w:hAnsi="Times New Roman" w:cs="Times New Roman"/>
          <w:sz w:val="28"/>
          <w:szCs w:val="28"/>
        </w:rPr>
        <w:t>и</w:t>
      </w:r>
      <w:r w:rsidR="0084706F" w:rsidRPr="0069672F">
        <w:rPr>
          <w:rFonts w:ascii="Times New Roman" w:hAnsi="Times New Roman" w:cs="Times New Roman"/>
          <w:sz w:val="28"/>
          <w:szCs w:val="28"/>
        </w:rPr>
        <w:t>пального образования «</w:t>
      </w:r>
      <w:r w:rsidR="00CF625B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84706F" w:rsidRPr="0069672F">
        <w:rPr>
          <w:rFonts w:ascii="Times New Roman" w:hAnsi="Times New Roman" w:cs="Times New Roman"/>
          <w:sz w:val="28"/>
          <w:szCs w:val="28"/>
        </w:rPr>
        <w:t>» по рассмотрению о</w:t>
      </w:r>
      <w:r w:rsidR="0084706F" w:rsidRPr="0069672F">
        <w:rPr>
          <w:rFonts w:ascii="Times New Roman" w:hAnsi="Times New Roman" w:cs="Times New Roman"/>
          <w:sz w:val="28"/>
          <w:szCs w:val="28"/>
        </w:rPr>
        <w:t>б</w:t>
      </w:r>
      <w:r w:rsidR="0084706F" w:rsidRPr="0069672F">
        <w:rPr>
          <w:rFonts w:ascii="Times New Roman" w:hAnsi="Times New Roman" w:cs="Times New Roman"/>
          <w:sz w:val="28"/>
          <w:szCs w:val="28"/>
        </w:rPr>
        <w:t>щественных инициатив, направленных гражданами Российской Федерации с использованием интернет - ресурса «Российская общественная инициатива».</w:t>
      </w:r>
    </w:p>
    <w:p w:rsidR="00DA14F4" w:rsidRPr="0069672F" w:rsidRDefault="00DA14F4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eastAsia="Calibri" w:hAnsi="Times New Roman" w:cs="Times New Roman"/>
          <w:sz w:val="28"/>
          <w:szCs w:val="28"/>
        </w:rPr>
        <w:t xml:space="preserve">2. Обнародовать настоящее постановление </w:t>
      </w:r>
      <w:proofErr w:type="gramStart"/>
      <w:r w:rsidRPr="0069672F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69672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F625B">
        <w:rPr>
          <w:rFonts w:ascii="Times New Roman" w:eastAsia="Calibri" w:hAnsi="Times New Roman" w:cs="Times New Roman"/>
          <w:sz w:val="28"/>
          <w:szCs w:val="28"/>
        </w:rPr>
        <w:t>Новотузуклейский сельсовет</w:t>
      </w:r>
      <w:r w:rsidRPr="0069672F">
        <w:rPr>
          <w:rFonts w:ascii="Times New Roman" w:eastAsia="Calibri" w:hAnsi="Times New Roman" w:cs="Times New Roman"/>
          <w:sz w:val="28"/>
          <w:szCs w:val="28"/>
        </w:rPr>
        <w:t>» (об обнародовании нормативных правовых актов), утвержденным решением Совета МО «</w:t>
      </w:r>
      <w:r w:rsidR="001C6F41">
        <w:rPr>
          <w:rFonts w:ascii="Times New Roman" w:eastAsia="Calibri" w:hAnsi="Times New Roman" w:cs="Times New Roman"/>
          <w:sz w:val="28"/>
          <w:szCs w:val="28"/>
        </w:rPr>
        <w:t>Новотузуклейский сельсовет</w:t>
      </w:r>
      <w:r w:rsidRPr="0069672F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1C6F41">
        <w:rPr>
          <w:rFonts w:ascii="Times New Roman" w:eastAsia="Calibri" w:hAnsi="Times New Roman" w:cs="Times New Roman"/>
          <w:sz w:val="28"/>
          <w:szCs w:val="28"/>
        </w:rPr>
        <w:t>20.07.2011</w:t>
      </w:r>
      <w:r w:rsidRPr="0069672F">
        <w:rPr>
          <w:rFonts w:ascii="Times New Roman" w:eastAsia="Calibri" w:hAnsi="Times New Roman" w:cs="Times New Roman"/>
          <w:sz w:val="28"/>
          <w:szCs w:val="28"/>
        </w:rPr>
        <w:t>г. №</w:t>
      </w:r>
      <w:r w:rsidR="001C6F41">
        <w:rPr>
          <w:rFonts w:ascii="Times New Roman" w:eastAsia="Calibri" w:hAnsi="Times New Roman" w:cs="Times New Roman"/>
          <w:sz w:val="28"/>
          <w:szCs w:val="28"/>
        </w:rPr>
        <w:t>102</w:t>
      </w:r>
      <w:r w:rsidRPr="006967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4F4" w:rsidRPr="0069672F" w:rsidRDefault="00DA14F4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72F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1C6F41" w:rsidRDefault="00DA14F4" w:rsidP="00DA14F4">
      <w:pPr>
        <w:pStyle w:val="western"/>
        <w:spacing w:after="0" w:afterAutospacing="0"/>
        <w:jc w:val="both"/>
        <w:rPr>
          <w:sz w:val="28"/>
          <w:szCs w:val="28"/>
        </w:rPr>
      </w:pPr>
      <w:r w:rsidRPr="0069672F">
        <w:rPr>
          <w:sz w:val="28"/>
          <w:szCs w:val="28"/>
        </w:rPr>
        <w:t>Глава  МО</w:t>
      </w:r>
    </w:p>
    <w:p w:rsidR="00DA14F4" w:rsidRPr="0069672F" w:rsidRDefault="00DA14F4" w:rsidP="00DA14F4">
      <w:pPr>
        <w:pStyle w:val="western"/>
        <w:spacing w:after="0" w:afterAutospacing="0"/>
        <w:jc w:val="both"/>
        <w:rPr>
          <w:sz w:val="28"/>
          <w:szCs w:val="28"/>
        </w:rPr>
      </w:pPr>
      <w:r w:rsidRPr="0069672F">
        <w:rPr>
          <w:sz w:val="28"/>
          <w:szCs w:val="28"/>
        </w:rPr>
        <w:t xml:space="preserve"> «</w:t>
      </w:r>
      <w:r w:rsidR="001C6F41">
        <w:rPr>
          <w:sz w:val="28"/>
          <w:szCs w:val="28"/>
        </w:rPr>
        <w:t>Новотузуклейский сельсовет</w:t>
      </w:r>
      <w:r w:rsidRPr="0069672F">
        <w:rPr>
          <w:sz w:val="28"/>
          <w:szCs w:val="28"/>
        </w:rPr>
        <w:t xml:space="preserve">» </w:t>
      </w:r>
      <w:r w:rsidR="001C6F41">
        <w:rPr>
          <w:sz w:val="28"/>
          <w:szCs w:val="28"/>
        </w:rPr>
        <w:t xml:space="preserve">                                 </w:t>
      </w:r>
      <w:proofErr w:type="spellStart"/>
      <w:r w:rsidR="001C6F41">
        <w:rPr>
          <w:sz w:val="28"/>
          <w:szCs w:val="28"/>
        </w:rPr>
        <w:t>Л.Ю.Прозорова</w:t>
      </w:r>
      <w:proofErr w:type="spellEnd"/>
    </w:p>
    <w:p w:rsidR="00DA14F4" w:rsidRPr="0069672F" w:rsidRDefault="00DA14F4" w:rsidP="00DA14F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69672F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A14F4" w:rsidRPr="0069672F" w:rsidRDefault="00DA14F4" w:rsidP="00DA1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4F4" w:rsidRPr="0069672F" w:rsidRDefault="00DA14F4" w:rsidP="00DA1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4B28" w:rsidRDefault="002B4B28" w:rsidP="0084706F">
      <w:pPr>
        <w:pStyle w:val="ConsPlusTitle"/>
        <w:ind w:left="5245" w:right="-5"/>
        <w:jc w:val="right"/>
        <w:rPr>
          <w:b w:val="0"/>
          <w:sz w:val="28"/>
          <w:szCs w:val="28"/>
        </w:rPr>
      </w:pPr>
    </w:p>
    <w:p w:rsidR="002B4B28" w:rsidRDefault="002B4B28" w:rsidP="0084706F">
      <w:pPr>
        <w:pStyle w:val="ConsPlusTitle"/>
        <w:ind w:left="5245" w:right="-5"/>
        <w:jc w:val="right"/>
        <w:rPr>
          <w:b w:val="0"/>
          <w:sz w:val="28"/>
          <w:szCs w:val="28"/>
        </w:rPr>
      </w:pPr>
    </w:p>
    <w:p w:rsidR="0084706F" w:rsidRPr="0069672F" w:rsidRDefault="0084706F" w:rsidP="0084706F">
      <w:pPr>
        <w:pStyle w:val="ConsPlusTitle"/>
        <w:ind w:left="5245" w:right="-5"/>
        <w:jc w:val="right"/>
        <w:rPr>
          <w:b w:val="0"/>
          <w:sz w:val="28"/>
          <w:szCs w:val="28"/>
        </w:rPr>
      </w:pPr>
      <w:r w:rsidRPr="0069672F">
        <w:rPr>
          <w:b w:val="0"/>
          <w:sz w:val="28"/>
          <w:szCs w:val="28"/>
        </w:rPr>
        <w:lastRenderedPageBreak/>
        <w:t>Утверждено</w:t>
      </w:r>
    </w:p>
    <w:p w:rsidR="00DA14F4" w:rsidRPr="0069672F" w:rsidRDefault="0084706F" w:rsidP="0084706F">
      <w:pPr>
        <w:pStyle w:val="ConsPlusTitle"/>
        <w:ind w:left="5245" w:right="-5"/>
        <w:jc w:val="right"/>
        <w:rPr>
          <w:b w:val="0"/>
          <w:sz w:val="28"/>
          <w:szCs w:val="28"/>
        </w:rPr>
      </w:pPr>
      <w:r w:rsidRPr="0069672F">
        <w:rPr>
          <w:b w:val="0"/>
          <w:sz w:val="28"/>
          <w:szCs w:val="28"/>
        </w:rPr>
        <w:t xml:space="preserve">  п</w:t>
      </w:r>
      <w:r w:rsidR="006D5E95" w:rsidRPr="0069672F">
        <w:rPr>
          <w:b w:val="0"/>
          <w:sz w:val="28"/>
          <w:szCs w:val="28"/>
        </w:rPr>
        <w:t xml:space="preserve">остановлением администрации </w:t>
      </w:r>
      <w:r w:rsidRPr="0069672F">
        <w:rPr>
          <w:b w:val="0"/>
          <w:sz w:val="28"/>
          <w:szCs w:val="28"/>
        </w:rPr>
        <w:t>муниципального образования</w:t>
      </w:r>
      <w:r w:rsidR="006D5E95" w:rsidRPr="0069672F">
        <w:rPr>
          <w:b w:val="0"/>
          <w:sz w:val="28"/>
          <w:szCs w:val="28"/>
        </w:rPr>
        <w:t xml:space="preserve"> «</w:t>
      </w:r>
      <w:r w:rsidR="001568EA">
        <w:rPr>
          <w:b w:val="0"/>
          <w:sz w:val="28"/>
          <w:szCs w:val="28"/>
        </w:rPr>
        <w:t>Новотузуклейский сельсовет</w:t>
      </w:r>
      <w:r w:rsidR="006D5E95" w:rsidRPr="0069672F">
        <w:rPr>
          <w:b w:val="0"/>
          <w:sz w:val="28"/>
          <w:szCs w:val="28"/>
        </w:rPr>
        <w:t>»</w:t>
      </w:r>
    </w:p>
    <w:p w:rsidR="00DA14F4" w:rsidRPr="0069672F" w:rsidRDefault="00DA14F4" w:rsidP="0084706F">
      <w:pPr>
        <w:pStyle w:val="ConsPlusTitle"/>
        <w:ind w:right="-5"/>
        <w:jc w:val="right"/>
        <w:rPr>
          <w:b w:val="0"/>
          <w:sz w:val="28"/>
          <w:szCs w:val="28"/>
        </w:rPr>
      </w:pPr>
      <w:r w:rsidRPr="0069672F">
        <w:rPr>
          <w:b w:val="0"/>
          <w:sz w:val="28"/>
          <w:szCs w:val="28"/>
        </w:rPr>
        <w:t xml:space="preserve">от </w:t>
      </w:r>
      <w:r w:rsidR="001568EA">
        <w:rPr>
          <w:b w:val="0"/>
          <w:sz w:val="28"/>
          <w:szCs w:val="28"/>
        </w:rPr>
        <w:t>29.10.2013г</w:t>
      </w:r>
      <w:r w:rsidRPr="0069672F">
        <w:rPr>
          <w:b w:val="0"/>
          <w:sz w:val="28"/>
          <w:szCs w:val="28"/>
        </w:rPr>
        <w:t xml:space="preserve"> № </w:t>
      </w:r>
      <w:r w:rsidR="00BB5B4B">
        <w:rPr>
          <w:b w:val="0"/>
          <w:sz w:val="28"/>
          <w:szCs w:val="28"/>
        </w:rPr>
        <w:t>176</w:t>
      </w:r>
      <w:r w:rsidR="00593351">
        <w:rPr>
          <w:b w:val="0"/>
          <w:sz w:val="28"/>
          <w:szCs w:val="28"/>
        </w:rPr>
        <w:t>-1</w:t>
      </w:r>
    </w:p>
    <w:p w:rsidR="00DA14F4" w:rsidRPr="0069672F" w:rsidRDefault="00DA14F4" w:rsidP="00DA14F4">
      <w:pPr>
        <w:pStyle w:val="ConsPlusTitle"/>
        <w:ind w:right="-5"/>
        <w:jc w:val="both"/>
        <w:rPr>
          <w:b w:val="0"/>
          <w:sz w:val="28"/>
          <w:szCs w:val="28"/>
        </w:rPr>
      </w:pPr>
    </w:p>
    <w:p w:rsidR="006D5E95" w:rsidRPr="0069672F" w:rsidRDefault="006D5E95" w:rsidP="00DA14F4">
      <w:pPr>
        <w:pStyle w:val="ConsPlusTitle"/>
        <w:ind w:right="-5"/>
        <w:jc w:val="both"/>
        <w:rPr>
          <w:b w:val="0"/>
          <w:sz w:val="28"/>
          <w:szCs w:val="28"/>
        </w:rPr>
      </w:pP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Положение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об экспертной рабочей группе муниципального образования «</w:t>
      </w:r>
      <w:r w:rsidR="001568EA">
        <w:rPr>
          <w:rFonts w:ascii="Times New Roman" w:hAnsi="Times New Roman" w:cs="Times New Roman"/>
          <w:sz w:val="28"/>
          <w:szCs w:val="28"/>
        </w:rPr>
        <w:t>Новотузукле</w:t>
      </w:r>
      <w:r w:rsidR="001568EA">
        <w:rPr>
          <w:rFonts w:ascii="Times New Roman" w:hAnsi="Times New Roman" w:cs="Times New Roman"/>
          <w:sz w:val="28"/>
          <w:szCs w:val="28"/>
        </w:rPr>
        <w:t>й</w:t>
      </w:r>
      <w:r w:rsidR="001568EA">
        <w:rPr>
          <w:rFonts w:ascii="Times New Roman" w:hAnsi="Times New Roman" w:cs="Times New Roman"/>
          <w:sz w:val="28"/>
          <w:szCs w:val="28"/>
        </w:rPr>
        <w:t>ский сельсовет</w:t>
      </w:r>
      <w:r w:rsidRPr="0069672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9672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рассмотрению общественных инициатив, направленных гражданами Росси</w:t>
      </w:r>
      <w:r w:rsidRPr="0069672F">
        <w:rPr>
          <w:rFonts w:ascii="Times New Roman" w:hAnsi="Times New Roman" w:cs="Times New Roman"/>
          <w:sz w:val="28"/>
          <w:szCs w:val="28"/>
        </w:rPr>
        <w:t>й</w:t>
      </w:r>
      <w:r w:rsidRPr="0069672F">
        <w:rPr>
          <w:rFonts w:ascii="Times New Roman" w:hAnsi="Times New Roman" w:cs="Times New Roman"/>
          <w:sz w:val="28"/>
          <w:szCs w:val="28"/>
        </w:rPr>
        <w:t>ской Федерации с использованием интернет-ресурса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«Российская общественная инициатива»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1. Экспертная рабочая группа муниципального образования «</w:t>
      </w:r>
      <w:r w:rsidR="00A85BEB">
        <w:rPr>
          <w:rFonts w:ascii="Times New Roman" w:hAnsi="Times New Roman" w:cs="Times New Roman"/>
          <w:sz w:val="28"/>
          <w:szCs w:val="28"/>
        </w:rPr>
        <w:t>Новот</w:t>
      </w:r>
      <w:r w:rsidR="00A85BEB">
        <w:rPr>
          <w:rFonts w:ascii="Times New Roman" w:hAnsi="Times New Roman" w:cs="Times New Roman"/>
          <w:sz w:val="28"/>
          <w:szCs w:val="28"/>
        </w:rPr>
        <w:t>у</w:t>
      </w:r>
      <w:r w:rsidR="00A85BEB">
        <w:rPr>
          <w:rFonts w:ascii="Times New Roman" w:hAnsi="Times New Roman" w:cs="Times New Roman"/>
          <w:sz w:val="28"/>
          <w:szCs w:val="28"/>
        </w:rPr>
        <w:t>зуклейский сельсовет</w:t>
      </w:r>
      <w:r w:rsidRPr="0069672F">
        <w:rPr>
          <w:rFonts w:ascii="Times New Roman" w:hAnsi="Times New Roman" w:cs="Times New Roman"/>
          <w:sz w:val="28"/>
          <w:szCs w:val="28"/>
        </w:rPr>
        <w:t>» по рассмотрению общественных инициатив, напра</w:t>
      </w:r>
      <w:r w:rsidRPr="0069672F">
        <w:rPr>
          <w:rFonts w:ascii="Times New Roman" w:hAnsi="Times New Roman" w:cs="Times New Roman"/>
          <w:sz w:val="28"/>
          <w:szCs w:val="28"/>
        </w:rPr>
        <w:t>в</w:t>
      </w:r>
      <w:r w:rsidRPr="0069672F">
        <w:rPr>
          <w:rFonts w:ascii="Times New Roman" w:hAnsi="Times New Roman" w:cs="Times New Roman"/>
          <w:sz w:val="28"/>
          <w:szCs w:val="28"/>
        </w:rPr>
        <w:t>ленных гражданами Российской Федерации с использованием интернет-ресурса «Российская общественная инициатива» (далее – рабочая группа), создана в целях реализации Указа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 и определяет процедуру и сроки рассмотрения общественных инициатив, направленных гражданами Росси</w:t>
      </w:r>
      <w:r w:rsidRPr="0069672F">
        <w:rPr>
          <w:rFonts w:ascii="Times New Roman" w:hAnsi="Times New Roman" w:cs="Times New Roman"/>
          <w:sz w:val="28"/>
          <w:szCs w:val="28"/>
        </w:rPr>
        <w:t>й</w:t>
      </w:r>
      <w:r w:rsidRPr="0069672F">
        <w:rPr>
          <w:rFonts w:ascii="Times New Roman" w:hAnsi="Times New Roman" w:cs="Times New Roman"/>
          <w:sz w:val="28"/>
          <w:szCs w:val="28"/>
        </w:rPr>
        <w:t>ской Федерации с использованием интернет-ресурса «Российская общес</w:t>
      </w:r>
      <w:r w:rsidRPr="0069672F">
        <w:rPr>
          <w:rFonts w:ascii="Times New Roman" w:hAnsi="Times New Roman" w:cs="Times New Roman"/>
          <w:sz w:val="28"/>
          <w:szCs w:val="28"/>
        </w:rPr>
        <w:t>т</w:t>
      </w:r>
      <w:r w:rsidRPr="0069672F">
        <w:rPr>
          <w:rFonts w:ascii="Times New Roman" w:hAnsi="Times New Roman" w:cs="Times New Roman"/>
          <w:sz w:val="28"/>
          <w:szCs w:val="28"/>
        </w:rPr>
        <w:t>венная инициатива» (далее – общественная инициатива).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69672F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в соответствии с Конституцией Российской Федерации, федеральными нормативными прав</w:t>
      </w:r>
      <w:r w:rsidRPr="0069672F">
        <w:rPr>
          <w:rFonts w:ascii="Times New Roman" w:hAnsi="Times New Roman" w:cs="Times New Roman"/>
          <w:sz w:val="28"/>
          <w:szCs w:val="28"/>
        </w:rPr>
        <w:t>о</w:t>
      </w:r>
      <w:r w:rsidRPr="0069672F">
        <w:rPr>
          <w:rFonts w:ascii="Times New Roman" w:hAnsi="Times New Roman" w:cs="Times New Roman"/>
          <w:sz w:val="28"/>
          <w:szCs w:val="28"/>
        </w:rPr>
        <w:t>выми актами, нормативными правовыми актами Астраханской области</w:t>
      </w:r>
      <w:r w:rsidR="006549BB" w:rsidRPr="0069672F">
        <w:rPr>
          <w:rFonts w:ascii="Times New Roman" w:hAnsi="Times New Roman" w:cs="Times New Roman"/>
          <w:sz w:val="28"/>
          <w:szCs w:val="28"/>
        </w:rPr>
        <w:t>, м</w:t>
      </w:r>
      <w:r w:rsidR="006549BB" w:rsidRPr="0069672F">
        <w:rPr>
          <w:rFonts w:ascii="Times New Roman" w:hAnsi="Times New Roman" w:cs="Times New Roman"/>
          <w:sz w:val="28"/>
          <w:szCs w:val="28"/>
        </w:rPr>
        <w:t>у</w:t>
      </w:r>
      <w:r w:rsidR="006549BB" w:rsidRPr="0069672F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Pr="0069672F">
        <w:rPr>
          <w:rFonts w:ascii="Times New Roman" w:hAnsi="Times New Roman" w:cs="Times New Roman"/>
          <w:sz w:val="28"/>
          <w:szCs w:val="28"/>
        </w:rPr>
        <w:t xml:space="preserve"> и во взаимодействии с территориальными органами федеральных органов исполнительной власти, органами государс</w:t>
      </w:r>
      <w:r w:rsidRPr="0069672F">
        <w:rPr>
          <w:rFonts w:ascii="Times New Roman" w:hAnsi="Times New Roman" w:cs="Times New Roman"/>
          <w:sz w:val="28"/>
          <w:szCs w:val="28"/>
        </w:rPr>
        <w:t>т</w:t>
      </w:r>
      <w:r w:rsidRPr="0069672F">
        <w:rPr>
          <w:rFonts w:ascii="Times New Roman" w:hAnsi="Times New Roman" w:cs="Times New Roman"/>
          <w:sz w:val="28"/>
          <w:szCs w:val="28"/>
        </w:rPr>
        <w:t>венной власти Астраханской области, органами местного самоуправления муниципальных образований Астраханской области, а также с организаци</w:t>
      </w:r>
      <w:r w:rsidRPr="0069672F">
        <w:rPr>
          <w:rFonts w:ascii="Times New Roman" w:hAnsi="Times New Roman" w:cs="Times New Roman"/>
          <w:sz w:val="28"/>
          <w:szCs w:val="28"/>
        </w:rPr>
        <w:t>я</w:t>
      </w:r>
      <w:r w:rsidRPr="0069672F">
        <w:rPr>
          <w:rFonts w:ascii="Times New Roman" w:hAnsi="Times New Roman" w:cs="Times New Roman"/>
          <w:sz w:val="28"/>
          <w:szCs w:val="28"/>
        </w:rPr>
        <w:t>ми, экспертными и научными сообществами.</w:t>
      </w:r>
      <w:proofErr w:type="gramEnd"/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3. Рабочая группа действует на постоянной основе и проводит свои з</w:t>
      </w:r>
      <w:r w:rsidRPr="0069672F">
        <w:rPr>
          <w:rFonts w:ascii="Times New Roman" w:hAnsi="Times New Roman" w:cs="Times New Roman"/>
          <w:sz w:val="28"/>
          <w:szCs w:val="28"/>
        </w:rPr>
        <w:t>а</w:t>
      </w:r>
      <w:r w:rsidRPr="0069672F">
        <w:rPr>
          <w:rFonts w:ascii="Times New Roman" w:hAnsi="Times New Roman" w:cs="Times New Roman"/>
          <w:sz w:val="28"/>
          <w:szCs w:val="28"/>
        </w:rPr>
        <w:t>седания по мере необходимости с учетом срока, установленного пунктом 5 настоящего Положения.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4. Члены рабочей группы осуществляют свою деятельность на безво</w:t>
      </w:r>
      <w:r w:rsidRPr="0069672F">
        <w:rPr>
          <w:rFonts w:ascii="Times New Roman" w:hAnsi="Times New Roman" w:cs="Times New Roman"/>
          <w:sz w:val="28"/>
          <w:szCs w:val="28"/>
        </w:rPr>
        <w:t>з</w:t>
      </w:r>
      <w:r w:rsidRPr="0069672F">
        <w:rPr>
          <w:rFonts w:ascii="Times New Roman" w:hAnsi="Times New Roman" w:cs="Times New Roman"/>
          <w:sz w:val="28"/>
          <w:szCs w:val="28"/>
        </w:rPr>
        <w:t>мездной основе.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5. В соответствии с Указом Президента РФ рабочая группа: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 рассматривает общественные инициативы, поступившие от уполном</w:t>
      </w:r>
      <w:r w:rsidRPr="0069672F">
        <w:rPr>
          <w:rFonts w:ascii="Times New Roman" w:hAnsi="Times New Roman" w:cs="Times New Roman"/>
          <w:sz w:val="28"/>
          <w:szCs w:val="28"/>
        </w:rPr>
        <w:t>о</w:t>
      </w:r>
      <w:r w:rsidRPr="0069672F">
        <w:rPr>
          <w:rFonts w:ascii="Times New Roman" w:hAnsi="Times New Roman" w:cs="Times New Roman"/>
          <w:sz w:val="28"/>
          <w:szCs w:val="28"/>
        </w:rPr>
        <w:t>ченной некоммерческой организации;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 проводит экспертизу общественных инициатив, поступивших от упо</w:t>
      </w:r>
      <w:r w:rsidRPr="0069672F">
        <w:rPr>
          <w:rFonts w:ascii="Times New Roman" w:hAnsi="Times New Roman" w:cs="Times New Roman"/>
          <w:sz w:val="28"/>
          <w:szCs w:val="28"/>
        </w:rPr>
        <w:t>л</w:t>
      </w:r>
      <w:r w:rsidRPr="0069672F">
        <w:rPr>
          <w:rFonts w:ascii="Times New Roman" w:hAnsi="Times New Roman" w:cs="Times New Roman"/>
          <w:sz w:val="28"/>
          <w:szCs w:val="28"/>
        </w:rPr>
        <w:t>номоченной некоммерческой организации;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 принимает решение о целесообразности разработки проекта соответс</w:t>
      </w:r>
      <w:r w:rsidRPr="0069672F">
        <w:rPr>
          <w:rFonts w:ascii="Times New Roman" w:hAnsi="Times New Roman" w:cs="Times New Roman"/>
          <w:sz w:val="28"/>
          <w:szCs w:val="28"/>
        </w:rPr>
        <w:t>т</w:t>
      </w:r>
      <w:r w:rsidRPr="0069672F">
        <w:rPr>
          <w:rFonts w:ascii="Times New Roman" w:hAnsi="Times New Roman" w:cs="Times New Roman"/>
          <w:sz w:val="28"/>
          <w:szCs w:val="28"/>
        </w:rPr>
        <w:t xml:space="preserve">вующего нормативного правового акта и (или) об иных мерах по реализации </w:t>
      </w:r>
      <w:r w:rsidRPr="0069672F">
        <w:rPr>
          <w:rFonts w:ascii="Times New Roman" w:hAnsi="Times New Roman" w:cs="Times New Roman"/>
          <w:sz w:val="28"/>
          <w:szCs w:val="28"/>
        </w:rPr>
        <w:lastRenderedPageBreak/>
        <w:t>данной инициативы;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 направляет информацию о рассмотрении общественной инициативы и мерах по ее реализации уполномоченной некоммерческой организации для размещения на интернет-</w:t>
      </w:r>
      <w:bookmarkStart w:id="0" w:name="_GoBack"/>
      <w:bookmarkEnd w:id="0"/>
      <w:r w:rsidRPr="0069672F">
        <w:rPr>
          <w:rFonts w:ascii="Times New Roman" w:hAnsi="Times New Roman" w:cs="Times New Roman"/>
          <w:sz w:val="28"/>
          <w:szCs w:val="28"/>
        </w:rPr>
        <w:t>ресурсе;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 взаимодействует с Фондом информационной демократии;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 оказывает содействие экспертным рабочим группам муниципальных образований сельских поселений района.</w:t>
      </w:r>
    </w:p>
    <w:p w:rsidR="006D5E95" w:rsidRPr="0069672F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6. В целях наиболее полной и квалифицированной оценки целесообра</w:t>
      </w:r>
      <w:r w:rsidRPr="0069672F">
        <w:rPr>
          <w:rFonts w:ascii="Times New Roman" w:hAnsi="Times New Roman" w:cs="Times New Roman"/>
          <w:sz w:val="28"/>
          <w:szCs w:val="28"/>
        </w:rPr>
        <w:t>з</w:t>
      </w:r>
      <w:r w:rsidRPr="0069672F">
        <w:rPr>
          <w:rFonts w:ascii="Times New Roman" w:hAnsi="Times New Roman" w:cs="Times New Roman"/>
          <w:sz w:val="28"/>
          <w:szCs w:val="28"/>
        </w:rPr>
        <w:t>ности разработки проекта соответствующего нормативного правового акта и (или) об иных мерах по реализации данной инициативы рабочая группа впр</w:t>
      </w:r>
      <w:r w:rsidRPr="0069672F">
        <w:rPr>
          <w:rFonts w:ascii="Times New Roman" w:hAnsi="Times New Roman" w:cs="Times New Roman"/>
          <w:sz w:val="28"/>
          <w:szCs w:val="28"/>
        </w:rPr>
        <w:t>а</w:t>
      </w:r>
      <w:r w:rsidRPr="0069672F">
        <w:rPr>
          <w:rFonts w:ascii="Times New Roman" w:hAnsi="Times New Roman" w:cs="Times New Roman"/>
          <w:sz w:val="28"/>
          <w:szCs w:val="28"/>
        </w:rPr>
        <w:t>ве привлекать научные и научно-исследовательские организации, в том числе и на платной основе, для формирования соответствующей экспертной оце</w:t>
      </w:r>
      <w:r w:rsidRPr="0069672F">
        <w:rPr>
          <w:rFonts w:ascii="Times New Roman" w:hAnsi="Times New Roman" w:cs="Times New Roman"/>
          <w:sz w:val="28"/>
          <w:szCs w:val="28"/>
        </w:rPr>
        <w:t>н</w:t>
      </w:r>
      <w:r w:rsidRPr="0069672F">
        <w:rPr>
          <w:rFonts w:ascii="Times New Roman" w:hAnsi="Times New Roman" w:cs="Times New Roman"/>
          <w:sz w:val="28"/>
          <w:szCs w:val="28"/>
        </w:rPr>
        <w:t>ки.</w:t>
      </w:r>
    </w:p>
    <w:p w:rsidR="00DA14F4" w:rsidRPr="0069672F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7</w:t>
      </w:r>
      <w:r w:rsidR="00DA14F4" w:rsidRPr="0069672F">
        <w:rPr>
          <w:rFonts w:ascii="Times New Roman" w:hAnsi="Times New Roman" w:cs="Times New Roman"/>
          <w:sz w:val="28"/>
          <w:szCs w:val="28"/>
        </w:rPr>
        <w:t>. Рабочая группа состоит из председателя и членов рабочей группы.</w:t>
      </w:r>
    </w:p>
    <w:p w:rsidR="00DA14F4" w:rsidRPr="0069672F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8</w:t>
      </w:r>
      <w:r w:rsidR="00DA14F4" w:rsidRPr="0069672F">
        <w:rPr>
          <w:rFonts w:ascii="Times New Roman" w:hAnsi="Times New Roman" w:cs="Times New Roman"/>
          <w:sz w:val="28"/>
          <w:szCs w:val="28"/>
        </w:rPr>
        <w:t>. Рабочая группа в срок, не превышающий двух месяцев со дня пол</w:t>
      </w:r>
      <w:r w:rsidR="00DA14F4" w:rsidRPr="0069672F">
        <w:rPr>
          <w:rFonts w:ascii="Times New Roman" w:hAnsi="Times New Roman" w:cs="Times New Roman"/>
          <w:sz w:val="28"/>
          <w:szCs w:val="28"/>
        </w:rPr>
        <w:t>у</w:t>
      </w:r>
      <w:r w:rsidR="00DA14F4" w:rsidRPr="0069672F">
        <w:rPr>
          <w:rFonts w:ascii="Times New Roman" w:hAnsi="Times New Roman" w:cs="Times New Roman"/>
          <w:sz w:val="28"/>
          <w:szCs w:val="28"/>
        </w:rPr>
        <w:t>чения общественной инициативы, направленной в электронном виде Фондом развития информационной демократии и гражданского общества «Фонд и</w:t>
      </w:r>
      <w:r w:rsidR="00DA14F4" w:rsidRPr="0069672F">
        <w:rPr>
          <w:rFonts w:ascii="Times New Roman" w:hAnsi="Times New Roman" w:cs="Times New Roman"/>
          <w:sz w:val="28"/>
          <w:szCs w:val="28"/>
        </w:rPr>
        <w:t>н</w:t>
      </w:r>
      <w:r w:rsidR="00DA14F4" w:rsidRPr="0069672F">
        <w:rPr>
          <w:rFonts w:ascii="Times New Roman" w:hAnsi="Times New Roman" w:cs="Times New Roman"/>
          <w:sz w:val="28"/>
          <w:szCs w:val="28"/>
        </w:rPr>
        <w:t>формационной демократии» (далее - уполномоченная некоммерческая орг</w:t>
      </w:r>
      <w:r w:rsidR="00DA14F4" w:rsidRPr="0069672F">
        <w:rPr>
          <w:rFonts w:ascii="Times New Roman" w:hAnsi="Times New Roman" w:cs="Times New Roman"/>
          <w:sz w:val="28"/>
          <w:szCs w:val="28"/>
        </w:rPr>
        <w:t>а</w:t>
      </w:r>
      <w:r w:rsidR="00DA14F4" w:rsidRPr="0069672F">
        <w:rPr>
          <w:rFonts w:ascii="Times New Roman" w:hAnsi="Times New Roman" w:cs="Times New Roman"/>
          <w:sz w:val="28"/>
          <w:szCs w:val="28"/>
        </w:rPr>
        <w:t>низация):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 проводит экспертизу полученной общественной инициативы;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 принимает решение о целесообразности  (нецелесообразности) разр</w:t>
      </w:r>
      <w:r w:rsidRPr="0069672F">
        <w:rPr>
          <w:rFonts w:ascii="Times New Roman" w:hAnsi="Times New Roman" w:cs="Times New Roman"/>
          <w:sz w:val="28"/>
          <w:szCs w:val="28"/>
        </w:rPr>
        <w:t>а</w:t>
      </w:r>
      <w:r w:rsidRPr="0069672F">
        <w:rPr>
          <w:rFonts w:ascii="Times New Roman" w:hAnsi="Times New Roman" w:cs="Times New Roman"/>
          <w:sz w:val="28"/>
          <w:szCs w:val="28"/>
        </w:rPr>
        <w:t>ботки проекта соответствующего  нормативного  правового  акта Астраха</w:t>
      </w:r>
      <w:r w:rsidRPr="0069672F">
        <w:rPr>
          <w:rFonts w:ascii="Times New Roman" w:hAnsi="Times New Roman" w:cs="Times New Roman"/>
          <w:sz w:val="28"/>
          <w:szCs w:val="28"/>
        </w:rPr>
        <w:t>н</w:t>
      </w:r>
      <w:r w:rsidRPr="0069672F">
        <w:rPr>
          <w:rFonts w:ascii="Times New Roman" w:hAnsi="Times New Roman" w:cs="Times New Roman"/>
          <w:sz w:val="28"/>
          <w:szCs w:val="28"/>
        </w:rPr>
        <w:t>ской области и (или) об иных мерах по реализации общественной инициат</w:t>
      </w:r>
      <w:r w:rsidRPr="0069672F">
        <w:rPr>
          <w:rFonts w:ascii="Times New Roman" w:hAnsi="Times New Roman" w:cs="Times New Roman"/>
          <w:sz w:val="28"/>
          <w:szCs w:val="28"/>
        </w:rPr>
        <w:t>и</w:t>
      </w:r>
      <w:r w:rsidRPr="0069672F">
        <w:rPr>
          <w:rFonts w:ascii="Times New Roman" w:hAnsi="Times New Roman" w:cs="Times New Roman"/>
          <w:sz w:val="28"/>
          <w:szCs w:val="28"/>
        </w:rPr>
        <w:t>вы и подготавливает соответствующее экспертное заключение;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 уведомляет в электронном виде уполномоченную некоммерческую организацию о результатах рассмотрения общественной инициативы и мерах по ее реализации.</w:t>
      </w:r>
    </w:p>
    <w:p w:rsidR="00DA14F4" w:rsidRPr="0069672F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9</w:t>
      </w:r>
      <w:r w:rsidR="00DA14F4" w:rsidRPr="0069672F">
        <w:rPr>
          <w:rFonts w:ascii="Times New Roman" w:hAnsi="Times New Roman" w:cs="Times New Roman"/>
          <w:sz w:val="28"/>
          <w:szCs w:val="28"/>
        </w:rPr>
        <w:t>. Заседание рабочей группы считается правомочным, если на нем пр</w:t>
      </w:r>
      <w:r w:rsidR="00DA14F4" w:rsidRPr="0069672F">
        <w:rPr>
          <w:rFonts w:ascii="Times New Roman" w:hAnsi="Times New Roman" w:cs="Times New Roman"/>
          <w:sz w:val="28"/>
          <w:szCs w:val="28"/>
        </w:rPr>
        <w:t>и</w:t>
      </w:r>
      <w:r w:rsidR="00DA14F4" w:rsidRPr="0069672F">
        <w:rPr>
          <w:rFonts w:ascii="Times New Roman" w:hAnsi="Times New Roman" w:cs="Times New Roman"/>
          <w:sz w:val="28"/>
          <w:szCs w:val="28"/>
        </w:rPr>
        <w:t>сутствует не менее двух третей ее членов.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Члены рабочей группы обязаны присутствовать на ее заседаниях. В случае невозможности присутствия на заседании рабочей группы по уваж</w:t>
      </w:r>
      <w:r w:rsidRPr="0069672F">
        <w:rPr>
          <w:rFonts w:ascii="Times New Roman" w:hAnsi="Times New Roman" w:cs="Times New Roman"/>
          <w:sz w:val="28"/>
          <w:szCs w:val="28"/>
        </w:rPr>
        <w:t>и</w:t>
      </w:r>
      <w:r w:rsidRPr="0069672F">
        <w:rPr>
          <w:rFonts w:ascii="Times New Roman" w:hAnsi="Times New Roman" w:cs="Times New Roman"/>
          <w:sz w:val="28"/>
          <w:szCs w:val="28"/>
        </w:rPr>
        <w:t>тельной причине член рабочей группы не позднее одного рабочего дня до дня проведения заседания рабочей группы информирует об этом председат</w:t>
      </w:r>
      <w:r w:rsidRPr="0069672F">
        <w:rPr>
          <w:rFonts w:ascii="Times New Roman" w:hAnsi="Times New Roman" w:cs="Times New Roman"/>
          <w:sz w:val="28"/>
          <w:szCs w:val="28"/>
        </w:rPr>
        <w:t>е</w:t>
      </w:r>
      <w:r w:rsidRPr="0069672F">
        <w:rPr>
          <w:rFonts w:ascii="Times New Roman" w:hAnsi="Times New Roman" w:cs="Times New Roman"/>
          <w:sz w:val="28"/>
          <w:szCs w:val="28"/>
        </w:rPr>
        <w:t>ля рабочей группы.</w:t>
      </w:r>
    </w:p>
    <w:p w:rsidR="00DA14F4" w:rsidRPr="0069672F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10</w:t>
      </w:r>
      <w:r w:rsidR="00DA14F4" w:rsidRPr="0069672F">
        <w:rPr>
          <w:rFonts w:ascii="Times New Roman" w:hAnsi="Times New Roman" w:cs="Times New Roman"/>
          <w:sz w:val="28"/>
          <w:szCs w:val="28"/>
        </w:rPr>
        <w:t>. Решения рабочей группы принимаются квалифицированным бол</w:t>
      </w:r>
      <w:r w:rsidR="00DA14F4" w:rsidRPr="0069672F">
        <w:rPr>
          <w:rFonts w:ascii="Times New Roman" w:hAnsi="Times New Roman" w:cs="Times New Roman"/>
          <w:sz w:val="28"/>
          <w:szCs w:val="28"/>
        </w:rPr>
        <w:t>ь</w:t>
      </w:r>
      <w:r w:rsidR="00DA14F4" w:rsidRPr="0069672F">
        <w:rPr>
          <w:rFonts w:ascii="Times New Roman" w:hAnsi="Times New Roman" w:cs="Times New Roman"/>
          <w:sz w:val="28"/>
          <w:szCs w:val="28"/>
        </w:rPr>
        <w:t>шинством голосов ее членов, участвовавших в заседании рабочей группы, оформляются в виде экспертного заключения, которое подписывает предс</w:t>
      </w:r>
      <w:r w:rsidR="00DA14F4" w:rsidRPr="0069672F">
        <w:rPr>
          <w:rFonts w:ascii="Times New Roman" w:hAnsi="Times New Roman" w:cs="Times New Roman"/>
          <w:sz w:val="28"/>
          <w:szCs w:val="28"/>
        </w:rPr>
        <w:t>е</w:t>
      </w:r>
      <w:r w:rsidR="00DA14F4" w:rsidRPr="0069672F">
        <w:rPr>
          <w:rFonts w:ascii="Times New Roman" w:hAnsi="Times New Roman" w:cs="Times New Roman"/>
          <w:sz w:val="28"/>
          <w:szCs w:val="28"/>
        </w:rPr>
        <w:t>датель рабочей группы.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967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672F">
        <w:rPr>
          <w:rFonts w:ascii="Times New Roman" w:hAnsi="Times New Roman" w:cs="Times New Roman"/>
          <w:sz w:val="28"/>
          <w:szCs w:val="28"/>
        </w:rPr>
        <w:t xml:space="preserve"> если член рабочей группы не согласен с решением рабочей группы, он может изложить письменно особое мнение, которое прилагается к экспертному заключению.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является решающим.</w:t>
      </w:r>
    </w:p>
    <w:p w:rsidR="00DA14F4" w:rsidRPr="0069672F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11</w:t>
      </w:r>
      <w:r w:rsidR="00DA14F4" w:rsidRPr="0069672F">
        <w:rPr>
          <w:rFonts w:ascii="Times New Roman" w:hAnsi="Times New Roman" w:cs="Times New Roman"/>
          <w:sz w:val="28"/>
          <w:szCs w:val="28"/>
        </w:rPr>
        <w:t>. Экспертное заключение должно содержать: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 информацию о количестве участвовавших в заседании членов рабочей группы;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lastRenderedPageBreak/>
        <w:t>- содержание общественной инициативы;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- вывод рабочей группы о целесообразности (нецелесообразности) ра</w:t>
      </w:r>
      <w:r w:rsidRPr="0069672F">
        <w:rPr>
          <w:rFonts w:ascii="Times New Roman" w:hAnsi="Times New Roman" w:cs="Times New Roman"/>
          <w:sz w:val="28"/>
          <w:szCs w:val="28"/>
        </w:rPr>
        <w:t>з</w:t>
      </w:r>
      <w:r w:rsidRPr="0069672F">
        <w:rPr>
          <w:rFonts w:ascii="Times New Roman" w:hAnsi="Times New Roman" w:cs="Times New Roman"/>
          <w:sz w:val="28"/>
          <w:szCs w:val="28"/>
        </w:rPr>
        <w:t>работки проекта соответствующего нормативного правового акта Астраха</w:t>
      </w:r>
      <w:r w:rsidRPr="0069672F">
        <w:rPr>
          <w:rFonts w:ascii="Times New Roman" w:hAnsi="Times New Roman" w:cs="Times New Roman"/>
          <w:sz w:val="28"/>
          <w:szCs w:val="28"/>
        </w:rPr>
        <w:t>н</w:t>
      </w:r>
      <w:r w:rsidRPr="0069672F">
        <w:rPr>
          <w:rFonts w:ascii="Times New Roman" w:hAnsi="Times New Roman" w:cs="Times New Roman"/>
          <w:sz w:val="28"/>
          <w:szCs w:val="28"/>
        </w:rPr>
        <w:t xml:space="preserve">ской области и (или) об иных мерах по реализации </w:t>
      </w:r>
      <w:r w:rsidR="006D5E95" w:rsidRPr="0069672F">
        <w:rPr>
          <w:rFonts w:ascii="Times New Roman" w:hAnsi="Times New Roman" w:cs="Times New Roman"/>
          <w:sz w:val="28"/>
          <w:szCs w:val="28"/>
        </w:rPr>
        <w:t>данной общественной инициативы.</w:t>
      </w:r>
    </w:p>
    <w:p w:rsidR="00DA14F4" w:rsidRPr="0069672F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1</w:t>
      </w:r>
      <w:r w:rsidR="006D5E95" w:rsidRPr="0069672F">
        <w:rPr>
          <w:rFonts w:ascii="Times New Roman" w:hAnsi="Times New Roman" w:cs="Times New Roman"/>
          <w:sz w:val="28"/>
          <w:szCs w:val="28"/>
        </w:rPr>
        <w:t>2</w:t>
      </w:r>
      <w:r w:rsidRPr="0069672F">
        <w:rPr>
          <w:rFonts w:ascii="Times New Roman" w:hAnsi="Times New Roman" w:cs="Times New Roman"/>
          <w:sz w:val="28"/>
          <w:szCs w:val="28"/>
        </w:rPr>
        <w:t>. Решение о разработке проекта соответствующего нормативного правового акта и (или) об иных мерах по реализации данной общественной инициативы носит обязательный характер.</w:t>
      </w:r>
    </w:p>
    <w:p w:rsidR="00DA14F4" w:rsidRPr="0069672F" w:rsidRDefault="00DA14F4" w:rsidP="006D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4F4" w:rsidRPr="0069672F" w:rsidSect="00B9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E3940"/>
    <w:multiLevelType w:val="hybridMultilevel"/>
    <w:tmpl w:val="152EF988"/>
    <w:lvl w:ilvl="0" w:tplc="B540ED24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14F4"/>
    <w:rsid w:val="000072A3"/>
    <w:rsid w:val="000116BF"/>
    <w:rsid w:val="00021715"/>
    <w:rsid w:val="00026BDE"/>
    <w:rsid w:val="000300E4"/>
    <w:rsid w:val="00034493"/>
    <w:rsid w:val="000362AE"/>
    <w:rsid w:val="0004119D"/>
    <w:rsid w:val="0004446C"/>
    <w:rsid w:val="00044A17"/>
    <w:rsid w:val="0005139A"/>
    <w:rsid w:val="00051ED4"/>
    <w:rsid w:val="000532EF"/>
    <w:rsid w:val="000616E6"/>
    <w:rsid w:val="00061DD0"/>
    <w:rsid w:val="00067DBA"/>
    <w:rsid w:val="000827DD"/>
    <w:rsid w:val="00085FCD"/>
    <w:rsid w:val="0008757E"/>
    <w:rsid w:val="00092C68"/>
    <w:rsid w:val="000A0084"/>
    <w:rsid w:val="000A0A6C"/>
    <w:rsid w:val="000A2289"/>
    <w:rsid w:val="000A3388"/>
    <w:rsid w:val="000A3D33"/>
    <w:rsid w:val="000A7296"/>
    <w:rsid w:val="000B18E8"/>
    <w:rsid w:val="000B550B"/>
    <w:rsid w:val="000C2DFE"/>
    <w:rsid w:val="000C38E4"/>
    <w:rsid w:val="000C39B4"/>
    <w:rsid w:val="000C3AFF"/>
    <w:rsid w:val="000D29A3"/>
    <w:rsid w:val="000D5C4E"/>
    <w:rsid w:val="000E0AB1"/>
    <w:rsid w:val="000E0E3F"/>
    <w:rsid w:val="000E6CA7"/>
    <w:rsid w:val="000F0309"/>
    <w:rsid w:val="00101E08"/>
    <w:rsid w:val="00102ABD"/>
    <w:rsid w:val="00105268"/>
    <w:rsid w:val="00110E26"/>
    <w:rsid w:val="00111647"/>
    <w:rsid w:val="0011269E"/>
    <w:rsid w:val="0011609F"/>
    <w:rsid w:val="00116605"/>
    <w:rsid w:val="00117156"/>
    <w:rsid w:val="0012261B"/>
    <w:rsid w:val="00122999"/>
    <w:rsid w:val="00124126"/>
    <w:rsid w:val="00125246"/>
    <w:rsid w:val="00125FCC"/>
    <w:rsid w:val="001366DC"/>
    <w:rsid w:val="00140729"/>
    <w:rsid w:val="0014661E"/>
    <w:rsid w:val="00150195"/>
    <w:rsid w:val="00151FB4"/>
    <w:rsid w:val="00153032"/>
    <w:rsid w:val="00155B74"/>
    <w:rsid w:val="001568EA"/>
    <w:rsid w:val="00156EDB"/>
    <w:rsid w:val="0016155A"/>
    <w:rsid w:val="00162229"/>
    <w:rsid w:val="0016264A"/>
    <w:rsid w:val="00165AAB"/>
    <w:rsid w:val="001733AC"/>
    <w:rsid w:val="00175A4E"/>
    <w:rsid w:val="00176D8A"/>
    <w:rsid w:val="00183844"/>
    <w:rsid w:val="00184957"/>
    <w:rsid w:val="00184EB0"/>
    <w:rsid w:val="001906B1"/>
    <w:rsid w:val="001B3062"/>
    <w:rsid w:val="001B311D"/>
    <w:rsid w:val="001B605F"/>
    <w:rsid w:val="001C1BB9"/>
    <w:rsid w:val="001C634C"/>
    <w:rsid w:val="001C6A45"/>
    <w:rsid w:val="001C6F41"/>
    <w:rsid w:val="001C79BE"/>
    <w:rsid w:val="001D0512"/>
    <w:rsid w:val="001D1726"/>
    <w:rsid w:val="001D184C"/>
    <w:rsid w:val="001D34B3"/>
    <w:rsid w:val="001F06F2"/>
    <w:rsid w:val="001F1F84"/>
    <w:rsid w:val="001F2576"/>
    <w:rsid w:val="001F41FC"/>
    <w:rsid w:val="00203DA4"/>
    <w:rsid w:val="002041C5"/>
    <w:rsid w:val="0020446E"/>
    <w:rsid w:val="0020533B"/>
    <w:rsid w:val="00205972"/>
    <w:rsid w:val="00211F7D"/>
    <w:rsid w:val="00216646"/>
    <w:rsid w:val="002174F9"/>
    <w:rsid w:val="00220428"/>
    <w:rsid w:val="00223524"/>
    <w:rsid w:val="00227E7A"/>
    <w:rsid w:val="002406AE"/>
    <w:rsid w:val="002410A8"/>
    <w:rsid w:val="00245D97"/>
    <w:rsid w:val="00252967"/>
    <w:rsid w:val="0025384A"/>
    <w:rsid w:val="00254DA0"/>
    <w:rsid w:val="002557AC"/>
    <w:rsid w:val="00260317"/>
    <w:rsid w:val="00260D02"/>
    <w:rsid w:val="00267497"/>
    <w:rsid w:val="00267D35"/>
    <w:rsid w:val="00277F46"/>
    <w:rsid w:val="002805FF"/>
    <w:rsid w:val="002871AC"/>
    <w:rsid w:val="00287568"/>
    <w:rsid w:val="002903F6"/>
    <w:rsid w:val="00296FA5"/>
    <w:rsid w:val="002A4763"/>
    <w:rsid w:val="002A5FBD"/>
    <w:rsid w:val="002B3367"/>
    <w:rsid w:val="002B4B28"/>
    <w:rsid w:val="002C4906"/>
    <w:rsid w:val="002C701E"/>
    <w:rsid w:val="002D4F41"/>
    <w:rsid w:val="002E0572"/>
    <w:rsid w:val="002E2FEC"/>
    <w:rsid w:val="002E4FD3"/>
    <w:rsid w:val="002E5104"/>
    <w:rsid w:val="002E7AD7"/>
    <w:rsid w:val="002E7F23"/>
    <w:rsid w:val="002F0EF6"/>
    <w:rsid w:val="002F2763"/>
    <w:rsid w:val="002F2A8A"/>
    <w:rsid w:val="0030073C"/>
    <w:rsid w:val="0030241F"/>
    <w:rsid w:val="00302BBF"/>
    <w:rsid w:val="00313269"/>
    <w:rsid w:val="00314190"/>
    <w:rsid w:val="00314F38"/>
    <w:rsid w:val="003156CA"/>
    <w:rsid w:val="00316330"/>
    <w:rsid w:val="003244D8"/>
    <w:rsid w:val="003255D0"/>
    <w:rsid w:val="0032584C"/>
    <w:rsid w:val="00327ECC"/>
    <w:rsid w:val="00333880"/>
    <w:rsid w:val="003470FD"/>
    <w:rsid w:val="00350B60"/>
    <w:rsid w:val="00352351"/>
    <w:rsid w:val="00360BBF"/>
    <w:rsid w:val="003619DA"/>
    <w:rsid w:val="00362DDA"/>
    <w:rsid w:val="0036714A"/>
    <w:rsid w:val="003716B7"/>
    <w:rsid w:val="0037226E"/>
    <w:rsid w:val="003824F6"/>
    <w:rsid w:val="00383566"/>
    <w:rsid w:val="003862E5"/>
    <w:rsid w:val="0039000C"/>
    <w:rsid w:val="00393694"/>
    <w:rsid w:val="003A152B"/>
    <w:rsid w:val="003A3581"/>
    <w:rsid w:val="003A5BF0"/>
    <w:rsid w:val="003A72B3"/>
    <w:rsid w:val="003B0F01"/>
    <w:rsid w:val="003B5488"/>
    <w:rsid w:val="003C4787"/>
    <w:rsid w:val="003D3067"/>
    <w:rsid w:val="003D43C3"/>
    <w:rsid w:val="003E0B61"/>
    <w:rsid w:val="003E1F56"/>
    <w:rsid w:val="003E2408"/>
    <w:rsid w:val="003E3F23"/>
    <w:rsid w:val="003E76DF"/>
    <w:rsid w:val="003E7ADD"/>
    <w:rsid w:val="003F0B84"/>
    <w:rsid w:val="003F2B0C"/>
    <w:rsid w:val="003F3183"/>
    <w:rsid w:val="00401E32"/>
    <w:rsid w:val="0040365E"/>
    <w:rsid w:val="00410D27"/>
    <w:rsid w:val="004167F2"/>
    <w:rsid w:val="00416C27"/>
    <w:rsid w:val="0041787D"/>
    <w:rsid w:val="00420F4F"/>
    <w:rsid w:val="00425BE9"/>
    <w:rsid w:val="00430FED"/>
    <w:rsid w:val="00433882"/>
    <w:rsid w:val="00436B19"/>
    <w:rsid w:val="0043792F"/>
    <w:rsid w:val="00440C97"/>
    <w:rsid w:val="00444194"/>
    <w:rsid w:val="00446274"/>
    <w:rsid w:val="00446693"/>
    <w:rsid w:val="0045074C"/>
    <w:rsid w:val="00457907"/>
    <w:rsid w:val="00460C76"/>
    <w:rsid w:val="00461C13"/>
    <w:rsid w:val="00461C58"/>
    <w:rsid w:val="00461FFA"/>
    <w:rsid w:val="004620E4"/>
    <w:rsid w:val="0046758D"/>
    <w:rsid w:val="00472042"/>
    <w:rsid w:val="00475DDC"/>
    <w:rsid w:val="004843B9"/>
    <w:rsid w:val="004A4098"/>
    <w:rsid w:val="004A53B4"/>
    <w:rsid w:val="004A7146"/>
    <w:rsid w:val="004B5785"/>
    <w:rsid w:val="004B6085"/>
    <w:rsid w:val="004C1509"/>
    <w:rsid w:val="004C5F44"/>
    <w:rsid w:val="004C5F8F"/>
    <w:rsid w:val="004C7FE5"/>
    <w:rsid w:val="004D1EF9"/>
    <w:rsid w:val="004E033D"/>
    <w:rsid w:val="004E3783"/>
    <w:rsid w:val="004E4806"/>
    <w:rsid w:val="004E4878"/>
    <w:rsid w:val="004E6621"/>
    <w:rsid w:val="004E7B89"/>
    <w:rsid w:val="004F3390"/>
    <w:rsid w:val="004F4395"/>
    <w:rsid w:val="004F75A1"/>
    <w:rsid w:val="00500463"/>
    <w:rsid w:val="00503B0E"/>
    <w:rsid w:val="00505633"/>
    <w:rsid w:val="00506443"/>
    <w:rsid w:val="005131E9"/>
    <w:rsid w:val="00531539"/>
    <w:rsid w:val="005329F3"/>
    <w:rsid w:val="00537D00"/>
    <w:rsid w:val="00545825"/>
    <w:rsid w:val="00547443"/>
    <w:rsid w:val="00554C48"/>
    <w:rsid w:val="00555568"/>
    <w:rsid w:val="00560F2F"/>
    <w:rsid w:val="00560F38"/>
    <w:rsid w:val="00561246"/>
    <w:rsid w:val="00565E09"/>
    <w:rsid w:val="00574A0A"/>
    <w:rsid w:val="0057532A"/>
    <w:rsid w:val="00582A51"/>
    <w:rsid w:val="00583B78"/>
    <w:rsid w:val="00591896"/>
    <w:rsid w:val="00593351"/>
    <w:rsid w:val="00595431"/>
    <w:rsid w:val="005A341E"/>
    <w:rsid w:val="005C6174"/>
    <w:rsid w:val="005C779C"/>
    <w:rsid w:val="005D76C2"/>
    <w:rsid w:val="005E2183"/>
    <w:rsid w:val="005F45B4"/>
    <w:rsid w:val="005F7631"/>
    <w:rsid w:val="006014AF"/>
    <w:rsid w:val="00603C6F"/>
    <w:rsid w:val="00607EDF"/>
    <w:rsid w:val="00611301"/>
    <w:rsid w:val="00613464"/>
    <w:rsid w:val="00614EEB"/>
    <w:rsid w:val="00617B05"/>
    <w:rsid w:val="0062456F"/>
    <w:rsid w:val="006268C5"/>
    <w:rsid w:val="00637D56"/>
    <w:rsid w:val="00641830"/>
    <w:rsid w:val="0064758F"/>
    <w:rsid w:val="00650A34"/>
    <w:rsid w:val="0065140B"/>
    <w:rsid w:val="006531A8"/>
    <w:rsid w:val="006549BB"/>
    <w:rsid w:val="006567CD"/>
    <w:rsid w:val="006613AB"/>
    <w:rsid w:val="0066224C"/>
    <w:rsid w:val="00665534"/>
    <w:rsid w:val="006705AA"/>
    <w:rsid w:val="00670B1D"/>
    <w:rsid w:val="00672E3B"/>
    <w:rsid w:val="00674BA6"/>
    <w:rsid w:val="00675D7F"/>
    <w:rsid w:val="006955D6"/>
    <w:rsid w:val="006961C0"/>
    <w:rsid w:val="0069672F"/>
    <w:rsid w:val="00697AA0"/>
    <w:rsid w:val="006A1A11"/>
    <w:rsid w:val="006B267C"/>
    <w:rsid w:val="006B3C8F"/>
    <w:rsid w:val="006B42B0"/>
    <w:rsid w:val="006B43EE"/>
    <w:rsid w:val="006C10B8"/>
    <w:rsid w:val="006C28AD"/>
    <w:rsid w:val="006C69DA"/>
    <w:rsid w:val="006D0F3F"/>
    <w:rsid w:val="006D5C84"/>
    <w:rsid w:val="006D5E95"/>
    <w:rsid w:val="006D6763"/>
    <w:rsid w:val="006E1F08"/>
    <w:rsid w:val="006E3879"/>
    <w:rsid w:val="006E3D41"/>
    <w:rsid w:val="006E5427"/>
    <w:rsid w:val="006E634E"/>
    <w:rsid w:val="006E7590"/>
    <w:rsid w:val="006F2D9B"/>
    <w:rsid w:val="006F514B"/>
    <w:rsid w:val="006F5FF7"/>
    <w:rsid w:val="0070055A"/>
    <w:rsid w:val="00700A32"/>
    <w:rsid w:val="00700DF6"/>
    <w:rsid w:val="00704CE1"/>
    <w:rsid w:val="00706AE7"/>
    <w:rsid w:val="007110D5"/>
    <w:rsid w:val="007173B3"/>
    <w:rsid w:val="00725342"/>
    <w:rsid w:val="00726B86"/>
    <w:rsid w:val="00726ED3"/>
    <w:rsid w:val="007272E7"/>
    <w:rsid w:val="00732FD3"/>
    <w:rsid w:val="00734314"/>
    <w:rsid w:val="00734564"/>
    <w:rsid w:val="00736724"/>
    <w:rsid w:val="00742E32"/>
    <w:rsid w:val="0074587E"/>
    <w:rsid w:val="00750BA6"/>
    <w:rsid w:val="00751EC6"/>
    <w:rsid w:val="007528B7"/>
    <w:rsid w:val="00753918"/>
    <w:rsid w:val="00757374"/>
    <w:rsid w:val="00760C68"/>
    <w:rsid w:val="0076212B"/>
    <w:rsid w:val="007628AA"/>
    <w:rsid w:val="007630D0"/>
    <w:rsid w:val="00776F31"/>
    <w:rsid w:val="00781C99"/>
    <w:rsid w:val="007877E0"/>
    <w:rsid w:val="00787C19"/>
    <w:rsid w:val="00792329"/>
    <w:rsid w:val="00795B23"/>
    <w:rsid w:val="007A2569"/>
    <w:rsid w:val="007A3869"/>
    <w:rsid w:val="007A3CE8"/>
    <w:rsid w:val="007A7E60"/>
    <w:rsid w:val="007B0DF7"/>
    <w:rsid w:val="007B4B88"/>
    <w:rsid w:val="007C34FC"/>
    <w:rsid w:val="007C43A4"/>
    <w:rsid w:val="007D27FE"/>
    <w:rsid w:val="007D36FF"/>
    <w:rsid w:val="007D7932"/>
    <w:rsid w:val="007F3E1E"/>
    <w:rsid w:val="007F4256"/>
    <w:rsid w:val="008012CB"/>
    <w:rsid w:val="00803151"/>
    <w:rsid w:val="00803C04"/>
    <w:rsid w:val="008062F9"/>
    <w:rsid w:val="00812BA5"/>
    <w:rsid w:val="00815F83"/>
    <w:rsid w:val="00816583"/>
    <w:rsid w:val="00820AED"/>
    <w:rsid w:val="008223C7"/>
    <w:rsid w:val="008225C7"/>
    <w:rsid w:val="00827402"/>
    <w:rsid w:val="00827A67"/>
    <w:rsid w:val="00833FF1"/>
    <w:rsid w:val="00837B50"/>
    <w:rsid w:val="00837B8A"/>
    <w:rsid w:val="00841D5A"/>
    <w:rsid w:val="0084706F"/>
    <w:rsid w:val="00851E16"/>
    <w:rsid w:val="00855484"/>
    <w:rsid w:val="008626BD"/>
    <w:rsid w:val="00865BD7"/>
    <w:rsid w:val="00867B5C"/>
    <w:rsid w:val="00870F83"/>
    <w:rsid w:val="008749A2"/>
    <w:rsid w:val="00874E1B"/>
    <w:rsid w:val="008808DC"/>
    <w:rsid w:val="00880A97"/>
    <w:rsid w:val="00881F81"/>
    <w:rsid w:val="00883748"/>
    <w:rsid w:val="008872C5"/>
    <w:rsid w:val="00895C5A"/>
    <w:rsid w:val="00895E99"/>
    <w:rsid w:val="008A38B8"/>
    <w:rsid w:val="008B3870"/>
    <w:rsid w:val="008B7F92"/>
    <w:rsid w:val="008C063B"/>
    <w:rsid w:val="008C1C35"/>
    <w:rsid w:val="008C1E20"/>
    <w:rsid w:val="008C4D42"/>
    <w:rsid w:val="008C58E2"/>
    <w:rsid w:val="008C5F9D"/>
    <w:rsid w:val="008C6A0E"/>
    <w:rsid w:val="008D3266"/>
    <w:rsid w:val="008D4A94"/>
    <w:rsid w:val="008D57A0"/>
    <w:rsid w:val="008E529F"/>
    <w:rsid w:val="008F2264"/>
    <w:rsid w:val="008F3D93"/>
    <w:rsid w:val="008F4AB2"/>
    <w:rsid w:val="008F4E4B"/>
    <w:rsid w:val="008F5192"/>
    <w:rsid w:val="00902CB5"/>
    <w:rsid w:val="0091035A"/>
    <w:rsid w:val="00923A01"/>
    <w:rsid w:val="00923B00"/>
    <w:rsid w:val="00925282"/>
    <w:rsid w:val="0092627B"/>
    <w:rsid w:val="009318F4"/>
    <w:rsid w:val="00932DD4"/>
    <w:rsid w:val="00941B44"/>
    <w:rsid w:val="009421D9"/>
    <w:rsid w:val="0095348E"/>
    <w:rsid w:val="00962430"/>
    <w:rsid w:val="009642B5"/>
    <w:rsid w:val="0096468C"/>
    <w:rsid w:val="009671E0"/>
    <w:rsid w:val="00971F68"/>
    <w:rsid w:val="00971FFB"/>
    <w:rsid w:val="00976931"/>
    <w:rsid w:val="0098181C"/>
    <w:rsid w:val="00982A62"/>
    <w:rsid w:val="00983419"/>
    <w:rsid w:val="00984DB5"/>
    <w:rsid w:val="00986885"/>
    <w:rsid w:val="00992793"/>
    <w:rsid w:val="00992B06"/>
    <w:rsid w:val="00992D6C"/>
    <w:rsid w:val="009A091F"/>
    <w:rsid w:val="009A0DBB"/>
    <w:rsid w:val="009A37D5"/>
    <w:rsid w:val="009C1C8C"/>
    <w:rsid w:val="009C4945"/>
    <w:rsid w:val="009C6AAE"/>
    <w:rsid w:val="009D0832"/>
    <w:rsid w:val="009D280D"/>
    <w:rsid w:val="009E1E81"/>
    <w:rsid w:val="009E45BD"/>
    <w:rsid w:val="009E7350"/>
    <w:rsid w:val="009F03B0"/>
    <w:rsid w:val="009F5C42"/>
    <w:rsid w:val="00A045B7"/>
    <w:rsid w:val="00A11078"/>
    <w:rsid w:val="00A128D2"/>
    <w:rsid w:val="00A13895"/>
    <w:rsid w:val="00A14443"/>
    <w:rsid w:val="00A370B7"/>
    <w:rsid w:val="00A4219D"/>
    <w:rsid w:val="00A54129"/>
    <w:rsid w:val="00A557B5"/>
    <w:rsid w:val="00A64F5A"/>
    <w:rsid w:val="00A7003F"/>
    <w:rsid w:val="00A7085F"/>
    <w:rsid w:val="00A749F1"/>
    <w:rsid w:val="00A81B08"/>
    <w:rsid w:val="00A85BEB"/>
    <w:rsid w:val="00A9349D"/>
    <w:rsid w:val="00A939A1"/>
    <w:rsid w:val="00A93AF6"/>
    <w:rsid w:val="00A94B52"/>
    <w:rsid w:val="00A95C54"/>
    <w:rsid w:val="00AA164A"/>
    <w:rsid w:val="00AA7355"/>
    <w:rsid w:val="00AA7AF2"/>
    <w:rsid w:val="00AB5AB2"/>
    <w:rsid w:val="00AC47B7"/>
    <w:rsid w:val="00AC498A"/>
    <w:rsid w:val="00AC6F44"/>
    <w:rsid w:val="00AC7456"/>
    <w:rsid w:val="00AD12A1"/>
    <w:rsid w:val="00AD3B72"/>
    <w:rsid w:val="00AD4614"/>
    <w:rsid w:val="00AD7413"/>
    <w:rsid w:val="00AE3695"/>
    <w:rsid w:val="00AE3C02"/>
    <w:rsid w:val="00AE7CCC"/>
    <w:rsid w:val="00AF1366"/>
    <w:rsid w:val="00AF4A88"/>
    <w:rsid w:val="00AF5C3C"/>
    <w:rsid w:val="00AF63F9"/>
    <w:rsid w:val="00B02A1A"/>
    <w:rsid w:val="00B035F8"/>
    <w:rsid w:val="00B0644F"/>
    <w:rsid w:val="00B07AA3"/>
    <w:rsid w:val="00B14525"/>
    <w:rsid w:val="00B34C1D"/>
    <w:rsid w:val="00B36363"/>
    <w:rsid w:val="00B40029"/>
    <w:rsid w:val="00B401AB"/>
    <w:rsid w:val="00B4169F"/>
    <w:rsid w:val="00B43E99"/>
    <w:rsid w:val="00B466D7"/>
    <w:rsid w:val="00B47101"/>
    <w:rsid w:val="00B47DB3"/>
    <w:rsid w:val="00B51AB3"/>
    <w:rsid w:val="00B51D8A"/>
    <w:rsid w:val="00B5518A"/>
    <w:rsid w:val="00B561D6"/>
    <w:rsid w:val="00B562FF"/>
    <w:rsid w:val="00B6041E"/>
    <w:rsid w:val="00B6571C"/>
    <w:rsid w:val="00B6653D"/>
    <w:rsid w:val="00B6705A"/>
    <w:rsid w:val="00B67305"/>
    <w:rsid w:val="00B70A62"/>
    <w:rsid w:val="00B82EE0"/>
    <w:rsid w:val="00B91B46"/>
    <w:rsid w:val="00B92AB4"/>
    <w:rsid w:val="00B92D20"/>
    <w:rsid w:val="00B95304"/>
    <w:rsid w:val="00B974C0"/>
    <w:rsid w:val="00B97A96"/>
    <w:rsid w:val="00BA0523"/>
    <w:rsid w:val="00BA1B48"/>
    <w:rsid w:val="00BA451E"/>
    <w:rsid w:val="00BA4D5C"/>
    <w:rsid w:val="00BB0AC6"/>
    <w:rsid w:val="00BB1598"/>
    <w:rsid w:val="00BB27DE"/>
    <w:rsid w:val="00BB43D0"/>
    <w:rsid w:val="00BB5B4B"/>
    <w:rsid w:val="00BC28EC"/>
    <w:rsid w:val="00BC39F4"/>
    <w:rsid w:val="00BC4092"/>
    <w:rsid w:val="00BC5480"/>
    <w:rsid w:val="00BC65C0"/>
    <w:rsid w:val="00BC7AD6"/>
    <w:rsid w:val="00BD04DF"/>
    <w:rsid w:val="00BE02B2"/>
    <w:rsid w:val="00BE30B6"/>
    <w:rsid w:val="00BE3B55"/>
    <w:rsid w:val="00BF3BA3"/>
    <w:rsid w:val="00BF4732"/>
    <w:rsid w:val="00BF5C39"/>
    <w:rsid w:val="00BF74FC"/>
    <w:rsid w:val="00C033B4"/>
    <w:rsid w:val="00C04348"/>
    <w:rsid w:val="00C053CC"/>
    <w:rsid w:val="00C06E54"/>
    <w:rsid w:val="00C11F78"/>
    <w:rsid w:val="00C122AD"/>
    <w:rsid w:val="00C20548"/>
    <w:rsid w:val="00C260F9"/>
    <w:rsid w:val="00C30791"/>
    <w:rsid w:val="00C30C25"/>
    <w:rsid w:val="00C31D71"/>
    <w:rsid w:val="00C352AA"/>
    <w:rsid w:val="00C40C5D"/>
    <w:rsid w:val="00C423CD"/>
    <w:rsid w:val="00C4556B"/>
    <w:rsid w:val="00C610D6"/>
    <w:rsid w:val="00C639BF"/>
    <w:rsid w:val="00C639E0"/>
    <w:rsid w:val="00C70514"/>
    <w:rsid w:val="00C72E82"/>
    <w:rsid w:val="00C762F4"/>
    <w:rsid w:val="00C768D7"/>
    <w:rsid w:val="00C91C13"/>
    <w:rsid w:val="00C92EE2"/>
    <w:rsid w:val="00C97236"/>
    <w:rsid w:val="00CA39D8"/>
    <w:rsid w:val="00CA44EB"/>
    <w:rsid w:val="00CA51B8"/>
    <w:rsid w:val="00CA76B4"/>
    <w:rsid w:val="00CB294D"/>
    <w:rsid w:val="00CB577A"/>
    <w:rsid w:val="00CB71EC"/>
    <w:rsid w:val="00CC2E35"/>
    <w:rsid w:val="00CD1B8B"/>
    <w:rsid w:val="00CD255D"/>
    <w:rsid w:val="00CD2F41"/>
    <w:rsid w:val="00CE42C6"/>
    <w:rsid w:val="00CE69CB"/>
    <w:rsid w:val="00CF60E0"/>
    <w:rsid w:val="00CF625B"/>
    <w:rsid w:val="00D03861"/>
    <w:rsid w:val="00D04DD3"/>
    <w:rsid w:val="00D0703B"/>
    <w:rsid w:val="00D1233C"/>
    <w:rsid w:val="00D141F6"/>
    <w:rsid w:val="00D171F2"/>
    <w:rsid w:val="00D17428"/>
    <w:rsid w:val="00D22C59"/>
    <w:rsid w:val="00D23EF0"/>
    <w:rsid w:val="00D2427D"/>
    <w:rsid w:val="00D32ECD"/>
    <w:rsid w:val="00D3581A"/>
    <w:rsid w:val="00D4490E"/>
    <w:rsid w:val="00D44C28"/>
    <w:rsid w:val="00D45219"/>
    <w:rsid w:val="00D534DF"/>
    <w:rsid w:val="00D54E9E"/>
    <w:rsid w:val="00D57E32"/>
    <w:rsid w:val="00D61E61"/>
    <w:rsid w:val="00D6282B"/>
    <w:rsid w:val="00D65484"/>
    <w:rsid w:val="00D81BCC"/>
    <w:rsid w:val="00D837C4"/>
    <w:rsid w:val="00D86EAE"/>
    <w:rsid w:val="00D93163"/>
    <w:rsid w:val="00D95E0F"/>
    <w:rsid w:val="00D97DC7"/>
    <w:rsid w:val="00DA14F4"/>
    <w:rsid w:val="00DA1A04"/>
    <w:rsid w:val="00DA59A4"/>
    <w:rsid w:val="00DB0EE7"/>
    <w:rsid w:val="00DB138C"/>
    <w:rsid w:val="00DB611E"/>
    <w:rsid w:val="00DB641A"/>
    <w:rsid w:val="00DC2FD5"/>
    <w:rsid w:val="00DC31ED"/>
    <w:rsid w:val="00DC332A"/>
    <w:rsid w:val="00DC4B02"/>
    <w:rsid w:val="00DD102B"/>
    <w:rsid w:val="00DD4367"/>
    <w:rsid w:val="00DE006E"/>
    <w:rsid w:val="00DE3179"/>
    <w:rsid w:val="00DE5DEA"/>
    <w:rsid w:val="00DE7DA8"/>
    <w:rsid w:val="00E02017"/>
    <w:rsid w:val="00E02F71"/>
    <w:rsid w:val="00E117A8"/>
    <w:rsid w:val="00E12C48"/>
    <w:rsid w:val="00E14B4E"/>
    <w:rsid w:val="00E14DB4"/>
    <w:rsid w:val="00E23048"/>
    <w:rsid w:val="00E268F6"/>
    <w:rsid w:val="00E26A5B"/>
    <w:rsid w:val="00E35A5A"/>
    <w:rsid w:val="00E36947"/>
    <w:rsid w:val="00E42436"/>
    <w:rsid w:val="00E4274F"/>
    <w:rsid w:val="00E43563"/>
    <w:rsid w:val="00E46EDF"/>
    <w:rsid w:val="00E63CB9"/>
    <w:rsid w:val="00E67F60"/>
    <w:rsid w:val="00E70B3F"/>
    <w:rsid w:val="00E76201"/>
    <w:rsid w:val="00E77B94"/>
    <w:rsid w:val="00E77F69"/>
    <w:rsid w:val="00E81585"/>
    <w:rsid w:val="00E81940"/>
    <w:rsid w:val="00E83E55"/>
    <w:rsid w:val="00E86455"/>
    <w:rsid w:val="00E87350"/>
    <w:rsid w:val="00E93ABE"/>
    <w:rsid w:val="00E9784B"/>
    <w:rsid w:val="00EA0EA0"/>
    <w:rsid w:val="00EA10E6"/>
    <w:rsid w:val="00EA3AD5"/>
    <w:rsid w:val="00EA3EC1"/>
    <w:rsid w:val="00EA5B4B"/>
    <w:rsid w:val="00EB33FD"/>
    <w:rsid w:val="00EB38EC"/>
    <w:rsid w:val="00EC16B7"/>
    <w:rsid w:val="00ED32A4"/>
    <w:rsid w:val="00ED715E"/>
    <w:rsid w:val="00EE2607"/>
    <w:rsid w:val="00EE55C6"/>
    <w:rsid w:val="00EE7265"/>
    <w:rsid w:val="00EF2A49"/>
    <w:rsid w:val="00EF3348"/>
    <w:rsid w:val="00EF50EC"/>
    <w:rsid w:val="00EF735F"/>
    <w:rsid w:val="00F045C9"/>
    <w:rsid w:val="00F07DF8"/>
    <w:rsid w:val="00F10779"/>
    <w:rsid w:val="00F14BB8"/>
    <w:rsid w:val="00F23A76"/>
    <w:rsid w:val="00F2590F"/>
    <w:rsid w:val="00F2710C"/>
    <w:rsid w:val="00F310E5"/>
    <w:rsid w:val="00F349C1"/>
    <w:rsid w:val="00F355AD"/>
    <w:rsid w:val="00F42914"/>
    <w:rsid w:val="00F43F1C"/>
    <w:rsid w:val="00F443DA"/>
    <w:rsid w:val="00F47EDD"/>
    <w:rsid w:val="00F52E72"/>
    <w:rsid w:val="00F575E5"/>
    <w:rsid w:val="00F60257"/>
    <w:rsid w:val="00F61DCB"/>
    <w:rsid w:val="00F6276D"/>
    <w:rsid w:val="00F6749E"/>
    <w:rsid w:val="00F70212"/>
    <w:rsid w:val="00F71505"/>
    <w:rsid w:val="00F71842"/>
    <w:rsid w:val="00F71C30"/>
    <w:rsid w:val="00F71CBB"/>
    <w:rsid w:val="00F730C3"/>
    <w:rsid w:val="00F74903"/>
    <w:rsid w:val="00F82658"/>
    <w:rsid w:val="00F83F90"/>
    <w:rsid w:val="00F911CC"/>
    <w:rsid w:val="00F91EF7"/>
    <w:rsid w:val="00F9307C"/>
    <w:rsid w:val="00F933E0"/>
    <w:rsid w:val="00F96431"/>
    <w:rsid w:val="00F96A7A"/>
    <w:rsid w:val="00F9749B"/>
    <w:rsid w:val="00FA4237"/>
    <w:rsid w:val="00FA70BD"/>
    <w:rsid w:val="00FA7790"/>
    <w:rsid w:val="00FA7934"/>
    <w:rsid w:val="00FD483D"/>
    <w:rsid w:val="00FE11E2"/>
    <w:rsid w:val="00FF0425"/>
    <w:rsid w:val="00FF0845"/>
    <w:rsid w:val="00FF5163"/>
    <w:rsid w:val="00FF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A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1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3251B81A67C6BBA8361923BA1C09DEA9E4E54CCB2237D04C14215C5559686I0jAL" TargetMode="External"/><Relationship Id="rId5" Type="http://schemas.openxmlformats.org/officeDocument/2006/relationships/hyperlink" Target="consultantplus://offline/ref=5E73251B81A67C6BBA837F9F2DCD9D92E9911250C8B32A2E519E194892I5jC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YVlasova</dc:creator>
  <cp:keywords/>
  <dc:description/>
  <cp:lastModifiedBy>Admin</cp:lastModifiedBy>
  <cp:revision>13</cp:revision>
  <dcterms:created xsi:type="dcterms:W3CDTF">2013-10-24T13:16:00Z</dcterms:created>
  <dcterms:modified xsi:type="dcterms:W3CDTF">2013-12-03T12:02:00Z</dcterms:modified>
</cp:coreProperties>
</file>