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503FB" w14:textId="77777777" w:rsidR="0038537C" w:rsidRPr="00A80387" w:rsidRDefault="0038537C" w:rsidP="0038537C">
      <w:pPr>
        <w:pStyle w:val="Standard"/>
        <w:keepNext/>
        <w:keepLines/>
        <w:widowControl/>
        <w:suppressLineNumbers/>
        <w:jc w:val="right"/>
        <w:rPr>
          <w:rFonts w:cs="Times New Roman"/>
          <w:bCs/>
          <w:sz w:val="28"/>
          <w:szCs w:val="28"/>
          <w:lang w:val="ru-RU" w:eastAsia="ru-RU"/>
        </w:rPr>
      </w:pPr>
      <w:r w:rsidRPr="00A80387">
        <w:rPr>
          <w:rFonts w:cs="Times New Roman"/>
          <w:bCs/>
          <w:sz w:val="28"/>
          <w:szCs w:val="28"/>
          <w:lang w:val="ru-RU" w:eastAsia="ru-RU"/>
        </w:rPr>
        <w:t>ПРОЕКТ</w:t>
      </w:r>
    </w:p>
    <w:p w14:paraId="0F3D9989" w14:textId="4547081E" w:rsidR="0038537C" w:rsidRPr="00A80387" w:rsidRDefault="0038537C" w:rsidP="00644749">
      <w:pPr>
        <w:tabs>
          <w:tab w:val="left" w:pos="1100"/>
        </w:tabs>
        <w:jc w:val="center"/>
        <w:rPr>
          <w:rFonts w:cs="Times New Roman"/>
          <w:sz w:val="28"/>
          <w:szCs w:val="28"/>
          <w:lang w:val="ru-RU"/>
        </w:rPr>
      </w:pPr>
      <w:r w:rsidRPr="00A80387">
        <w:rPr>
          <w:rFonts w:cs="Times New Roman"/>
          <w:sz w:val="28"/>
          <w:szCs w:val="28"/>
          <w:lang w:val="ru-RU"/>
        </w:rPr>
        <w:t>АДМИНИСТРАЦИ</w:t>
      </w:r>
      <w:r w:rsidR="00644749">
        <w:rPr>
          <w:rFonts w:cs="Times New Roman"/>
          <w:sz w:val="28"/>
          <w:szCs w:val="28"/>
          <w:lang w:val="ru-RU"/>
        </w:rPr>
        <w:t xml:space="preserve">Я </w:t>
      </w:r>
      <w:r w:rsidRPr="00A80387">
        <w:rPr>
          <w:rFonts w:cs="Times New Roman"/>
          <w:sz w:val="28"/>
          <w:szCs w:val="28"/>
          <w:lang w:val="ru-RU"/>
        </w:rPr>
        <w:t>МУНИЦИПАЛЬНОГО   ОБРАЗОВАНИЯ</w:t>
      </w:r>
    </w:p>
    <w:p w14:paraId="4937D6CD" w14:textId="604C9E0B" w:rsidR="0038537C" w:rsidRPr="00A80387" w:rsidRDefault="0038537C" w:rsidP="0038537C">
      <w:pPr>
        <w:tabs>
          <w:tab w:val="left" w:pos="2400"/>
          <w:tab w:val="left" w:pos="2820"/>
        </w:tabs>
        <w:ind w:firstLine="567"/>
        <w:jc w:val="center"/>
        <w:rPr>
          <w:rFonts w:cs="Times New Roman"/>
          <w:sz w:val="28"/>
          <w:szCs w:val="28"/>
          <w:lang w:val="ru-RU"/>
        </w:rPr>
      </w:pPr>
      <w:r>
        <w:rPr>
          <w:rFonts w:cs="Times New Roman"/>
          <w:sz w:val="28"/>
          <w:szCs w:val="28"/>
          <w:lang w:val="ru-RU"/>
        </w:rPr>
        <w:t>«</w:t>
      </w:r>
      <w:r w:rsidR="00167F44">
        <w:rPr>
          <w:rFonts w:cs="Times New Roman"/>
          <w:sz w:val="28"/>
          <w:szCs w:val="28"/>
          <w:lang w:val="ru-RU"/>
        </w:rPr>
        <w:t>НОВОТУЗУКЛЕЙСКИЙ</w:t>
      </w:r>
      <w:r w:rsidRPr="00A80387">
        <w:rPr>
          <w:rFonts w:cs="Times New Roman"/>
          <w:sz w:val="28"/>
          <w:szCs w:val="28"/>
          <w:lang w:val="ru-RU"/>
        </w:rPr>
        <w:t xml:space="preserve">   СЕЛЬСОВЕТ»</w:t>
      </w:r>
    </w:p>
    <w:p w14:paraId="7E38573D" w14:textId="6F92CFAA" w:rsidR="0038537C" w:rsidRDefault="0038537C" w:rsidP="0038537C">
      <w:pPr>
        <w:tabs>
          <w:tab w:val="left" w:pos="2400"/>
        </w:tabs>
        <w:ind w:firstLine="567"/>
        <w:jc w:val="center"/>
        <w:rPr>
          <w:rFonts w:cs="Times New Roman"/>
          <w:sz w:val="28"/>
          <w:szCs w:val="28"/>
          <w:lang w:val="ru-RU"/>
        </w:rPr>
      </w:pPr>
      <w:r w:rsidRPr="00A80387">
        <w:rPr>
          <w:rFonts w:cs="Times New Roman"/>
          <w:sz w:val="28"/>
          <w:szCs w:val="28"/>
          <w:lang w:val="ru-RU"/>
        </w:rPr>
        <w:t xml:space="preserve">Камызякского </w:t>
      </w:r>
      <w:proofErr w:type="gramStart"/>
      <w:r w:rsidRPr="00A80387">
        <w:rPr>
          <w:rFonts w:cs="Times New Roman"/>
          <w:sz w:val="28"/>
          <w:szCs w:val="28"/>
          <w:lang w:val="ru-RU"/>
        </w:rPr>
        <w:t>района  Астраханской</w:t>
      </w:r>
      <w:proofErr w:type="gramEnd"/>
      <w:r w:rsidRPr="00A80387">
        <w:rPr>
          <w:rFonts w:cs="Times New Roman"/>
          <w:sz w:val="28"/>
          <w:szCs w:val="28"/>
          <w:lang w:val="ru-RU"/>
        </w:rPr>
        <w:t xml:space="preserve">  области</w:t>
      </w:r>
    </w:p>
    <w:p w14:paraId="6E359594" w14:textId="16F7A5F1" w:rsidR="00C20506" w:rsidRPr="00A80387" w:rsidRDefault="00C20506" w:rsidP="0038537C">
      <w:pPr>
        <w:tabs>
          <w:tab w:val="left" w:pos="2400"/>
        </w:tabs>
        <w:ind w:firstLine="567"/>
        <w:jc w:val="center"/>
        <w:rPr>
          <w:rFonts w:cs="Times New Roman"/>
          <w:sz w:val="28"/>
          <w:szCs w:val="28"/>
          <w:lang w:val="ru-RU"/>
        </w:rPr>
      </w:pPr>
      <w:r>
        <w:rPr>
          <w:rFonts w:cs="Times New Roman"/>
          <w:sz w:val="28"/>
          <w:szCs w:val="28"/>
          <w:lang w:val="ru-RU"/>
        </w:rPr>
        <w:t>ПОСТАНОВЛЕНИЕ</w:t>
      </w:r>
    </w:p>
    <w:p w14:paraId="5277C2BC" w14:textId="77777777" w:rsidR="0038537C" w:rsidRPr="00A80387" w:rsidRDefault="0038537C" w:rsidP="0038537C">
      <w:pPr>
        <w:tabs>
          <w:tab w:val="left" w:pos="2400"/>
        </w:tabs>
        <w:ind w:firstLine="567"/>
        <w:jc w:val="center"/>
        <w:rPr>
          <w:rFonts w:cs="Times New Roman"/>
          <w:sz w:val="28"/>
          <w:szCs w:val="28"/>
          <w:lang w:val="ru-RU"/>
        </w:rPr>
      </w:pPr>
    </w:p>
    <w:p w14:paraId="57767EA3" w14:textId="77777777" w:rsidR="0038537C" w:rsidRPr="00A80387" w:rsidRDefault="0038537C" w:rsidP="0038537C">
      <w:pPr>
        <w:tabs>
          <w:tab w:val="left" w:pos="2400"/>
        </w:tabs>
        <w:ind w:firstLine="567"/>
        <w:jc w:val="center"/>
        <w:rPr>
          <w:rFonts w:cs="Times New Roman"/>
          <w:sz w:val="28"/>
          <w:szCs w:val="28"/>
          <w:lang w:val="ru-RU"/>
        </w:rPr>
      </w:pPr>
    </w:p>
    <w:p w14:paraId="77E512F8" w14:textId="50F20300" w:rsidR="0038537C" w:rsidRPr="00A80387" w:rsidRDefault="0038537C" w:rsidP="0038537C">
      <w:pPr>
        <w:pStyle w:val="Standard"/>
        <w:widowControl/>
        <w:suppressLineNumbers/>
        <w:rPr>
          <w:rFonts w:cs="Times New Roman"/>
          <w:sz w:val="28"/>
          <w:szCs w:val="28"/>
          <w:lang w:val="ru-RU" w:eastAsia="ru-RU"/>
        </w:rPr>
      </w:pPr>
      <w:r w:rsidRPr="00A80387">
        <w:rPr>
          <w:rFonts w:cs="Times New Roman"/>
          <w:sz w:val="28"/>
          <w:szCs w:val="28"/>
          <w:lang w:val="ru-RU" w:eastAsia="ru-RU"/>
        </w:rPr>
        <w:t>от   _______2022</w:t>
      </w:r>
      <w:r w:rsidR="0085584C">
        <w:rPr>
          <w:rFonts w:cs="Times New Roman"/>
          <w:sz w:val="28"/>
          <w:szCs w:val="28"/>
          <w:lang w:val="ru-RU" w:eastAsia="ru-RU"/>
        </w:rPr>
        <w:t xml:space="preserve"> </w:t>
      </w:r>
      <w:r w:rsidRPr="00A80387">
        <w:rPr>
          <w:rFonts w:cs="Times New Roman"/>
          <w:sz w:val="28"/>
          <w:szCs w:val="28"/>
          <w:lang w:val="ru-RU" w:eastAsia="ru-RU"/>
        </w:rPr>
        <w:t>г.                                                                          № ______</w:t>
      </w:r>
    </w:p>
    <w:p w14:paraId="2A15B98B" w14:textId="77777777" w:rsidR="0038537C" w:rsidRPr="0038537C" w:rsidRDefault="0038537C" w:rsidP="0038537C">
      <w:pPr>
        <w:pStyle w:val="Standard"/>
        <w:jc w:val="center"/>
        <w:rPr>
          <w:rFonts w:eastAsia="Times New Roman" w:cs="Times New Roman"/>
          <w:b/>
          <w:sz w:val="28"/>
          <w:szCs w:val="28"/>
          <w:lang w:val="ru-RU" w:eastAsia="ru-RU"/>
        </w:rPr>
      </w:pPr>
    </w:p>
    <w:p w14:paraId="1E7BD04E" w14:textId="77777777" w:rsidR="0038537C" w:rsidRPr="0038537C" w:rsidRDefault="0038537C" w:rsidP="0038537C">
      <w:pPr>
        <w:pStyle w:val="Standard"/>
        <w:jc w:val="center"/>
        <w:rPr>
          <w:rFonts w:eastAsia="Times New Roman" w:cs="Times New Roman"/>
          <w:b/>
          <w:sz w:val="28"/>
          <w:szCs w:val="28"/>
          <w:lang w:val="ru-RU" w:eastAsia="ru-RU"/>
        </w:rPr>
      </w:pPr>
    </w:p>
    <w:p w14:paraId="0EF30CC4" w14:textId="77777777" w:rsidR="0038537C" w:rsidRPr="0038537C" w:rsidRDefault="0038537C" w:rsidP="0038537C">
      <w:pPr>
        <w:pStyle w:val="a5"/>
        <w:ind w:right="-1"/>
        <w:jc w:val="both"/>
        <w:rPr>
          <w:rFonts w:cs="Times New Roman"/>
          <w:sz w:val="28"/>
          <w:szCs w:val="28"/>
          <w:lang w:val="ru-RU"/>
        </w:rPr>
      </w:pPr>
      <w:r w:rsidRPr="0038537C">
        <w:rPr>
          <w:rFonts w:eastAsia="Times New Roman" w:cs="Times New Roman"/>
          <w:sz w:val="28"/>
          <w:szCs w:val="28"/>
          <w:lang w:val="ru-RU" w:eastAsia="ar-SA"/>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w:t>
      </w:r>
      <w:r w:rsidR="004D3C16">
        <w:rPr>
          <w:rFonts w:eastAsia="Times New Roman" w:cs="Times New Roman"/>
          <w:sz w:val="28"/>
          <w:szCs w:val="28"/>
          <w:lang w:val="ru-RU" w:eastAsia="ar-SA"/>
        </w:rPr>
        <w:t>екта капитального строительства</w:t>
      </w:r>
      <w:r w:rsidRPr="0038537C">
        <w:rPr>
          <w:rFonts w:eastAsia="Times New Roman" w:cs="Times New Roman"/>
          <w:sz w:val="28"/>
          <w:szCs w:val="28"/>
          <w:lang w:val="ru-RU" w:eastAsia="ar-SA"/>
        </w:rPr>
        <w:t>»</w:t>
      </w:r>
    </w:p>
    <w:p w14:paraId="1D3D792C" w14:textId="77777777" w:rsidR="0038537C" w:rsidRPr="0038537C" w:rsidRDefault="0038537C" w:rsidP="0038537C">
      <w:pPr>
        <w:pStyle w:val="Standard"/>
        <w:ind w:firstLine="709"/>
        <w:jc w:val="both"/>
        <w:rPr>
          <w:rFonts w:cs="Times New Roman"/>
          <w:sz w:val="28"/>
          <w:szCs w:val="28"/>
          <w:lang w:val="ru-RU"/>
        </w:rPr>
      </w:pPr>
    </w:p>
    <w:p w14:paraId="5A5E48C7" w14:textId="4ABC3045"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В соответствии с </w:t>
      </w:r>
      <w:r w:rsidRPr="0038537C">
        <w:rPr>
          <w:rFonts w:cs="Times New Roman"/>
          <w:sz w:val="28"/>
          <w:szCs w:val="28"/>
          <w:lang w:val="ru-RU" w:eastAsia="ru-RU"/>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Федеральным </w:t>
      </w:r>
      <w:hyperlink r:id="rId5" w:history="1">
        <w:r w:rsidRPr="0038537C">
          <w:rPr>
            <w:rFonts w:cs="Times New Roman"/>
            <w:sz w:val="28"/>
            <w:szCs w:val="28"/>
            <w:lang w:val="ru-RU"/>
          </w:rPr>
          <w:t>закон</w:t>
        </w:r>
      </w:hyperlink>
      <w:r w:rsidRPr="0038537C">
        <w:rPr>
          <w:rFonts w:cs="Times New Roman"/>
          <w:sz w:val="28"/>
          <w:szCs w:val="28"/>
          <w:lang w:val="ru-RU" w:eastAsia="ru-RU"/>
        </w:rPr>
        <w:t>ом от 06.04.2011 № 63-ФЗ «Об электронной подписи», Приказа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8537C">
        <w:rPr>
          <w:rFonts w:cs="Times New Roman"/>
          <w:sz w:val="28"/>
          <w:szCs w:val="28"/>
          <w:lang w:val="ru-RU"/>
        </w:rPr>
        <w:t xml:space="preserve"> </w:t>
      </w:r>
      <w:r w:rsidRPr="0038537C">
        <w:rPr>
          <w:rFonts w:cs="Times New Roman"/>
          <w:sz w:val="28"/>
          <w:szCs w:val="28"/>
          <w:lang w:val="ru-RU" w:eastAsia="ru-RU"/>
        </w:rPr>
        <w:t>постановлением администрации муниципального образования «</w:t>
      </w:r>
      <w:proofErr w:type="spellStart"/>
      <w:r w:rsidR="00167F44">
        <w:rPr>
          <w:rStyle w:val="a6"/>
          <w:b w:val="0"/>
          <w:sz w:val="28"/>
          <w:szCs w:val="28"/>
          <w:lang w:val="ru-RU"/>
        </w:rPr>
        <w:t>Новотузуклейский</w:t>
      </w:r>
      <w:proofErr w:type="spellEnd"/>
      <w:r w:rsidR="00167F44">
        <w:rPr>
          <w:rStyle w:val="a6"/>
          <w:b w:val="0"/>
          <w:sz w:val="28"/>
          <w:szCs w:val="28"/>
          <w:lang w:val="ru-RU"/>
        </w:rPr>
        <w:t xml:space="preserve"> </w:t>
      </w:r>
      <w:r w:rsidR="0085584C" w:rsidRPr="0085584C">
        <w:rPr>
          <w:rStyle w:val="a6"/>
          <w:b w:val="0"/>
          <w:sz w:val="28"/>
          <w:szCs w:val="28"/>
          <w:lang w:val="ru-RU"/>
        </w:rPr>
        <w:t xml:space="preserve"> сельсовет</w:t>
      </w:r>
      <w:r w:rsidRPr="0038537C">
        <w:rPr>
          <w:rFonts w:cs="Times New Roman"/>
          <w:sz w:val="28"/>
          <w:szCs w:val="28"/>
          <w:lang w:val="ru-RU" w:eastAsia="ru-RU"/>
        </w:rPr>
        <w:t xml:space="preserve">» </w:t>
      </w:r>
      <w:r w:rsidRPr="00A80387">
        <w:rPr>
          <w:rFonts w:cs="Times New Roman"/>
          <w:sz w:val="28"/>
          <w:szCs w:val="28"/>
          <w:lang w:val="ru-RU" w:eastAsia="ru-RU"/>
        </w:rPr>
        <w:t xml:space="preserve">от </w:t>
      </w:r>
      <w:r w:rsidR="00167F44" w:rsidRPr="00223754">
        <w:rPr>
          <w:rFonts w:cs="Times New Roman"/>
          <w:sz w:val="28"/>
          <w:szCs w:val="28"/>
          <w:lang w:val="ru-RU" w:eastAsia="ru-RU"/>
        </w:rPr>
        <w:t>25</w:t>
      </w:r>
      <w:r w:rsidR="00644749" w:rsidRPr="00223754">
        <w:rPr>
          <w:rFonts w:cs="Times New Roman"/>
          <w:sz w:val="28"/>
          <w:szCs w:val="28"/>
          <w:lang w:val="ru-RU" w:eastAsia="ru-RU"/>
        </w:rPr>
        <w:t>.</w:t>
      </w:r>
      <w:r w:rsidR="00167F44" w:rsidRPr="00223754">
        <w:rPr>
          <w:rFonts w:cs="Times New Roman"/>
          <w:sz w:val="28"/>
          <w:szCs w:val="28"/>
          <w:lang w:val="ru-RU" w:eastAsia="ru-RU"/>
        </w:rPr>
        <w:t>12.</w:t>
      </w:r>
      <w:r w:rsidR="00644749" w:rsidRPr="00223754">
        <w:rPr>
          <w:rFonts w:cs="Times New Roman"/>
          <w:sz w:val="28"/>
          <w:szCs w:val="28"/>
          <w:lang w:val="ru-RU" w:eastAsia="ru-RU"/>
        </w:rPr>
        <w:t xml:space="preserve">2012 </w:t>
      </w:r>
      <w:r w:rsidRPr="00223754">
        <w:rPr>
          <w:rFonts w:cs="Times New Roman"/>
          <w:sz w:val="28"/>
          <w:szCs w:val="28"/>
          <w:lang w:val="ru-RU" w:eastAsia="ru-RU"/>
        </w:rPr>
        <w:t>г</w:t>
      </w:r>
      <w:r w:rsidR="00644749" w:rsidRPr="00223754">
        <w:rPr>
          <w:rFonts w:cs="Times New Roman"/>
          <w:sz w:val="28"/>
          <w:szCs w:val="28"/>
          <w:lang w:val="ru-RU" w:eastAsia="ru-RU"/>
        </w:rPr>
        <w:t>.</w:t>
      </w:r>
      <w:r w:rsidRPr="00223754">
        <w:rPr>
          <w:rFonts w:cs="Times New Roman"/>
          <w:sz w:val="28"/>
          <w:szCs w:val="28"/>
          <w:lang w:val="ru-RU" w:eastAsia="ru-RU"/>
        </w:rPr>
        <w:t xml:space="preserve"> № </w:t>
      </w:r>
      <w:r w:rsidR="00167F44" w:rsidRPr="00223754">
        <w:rPr>
          <w:rFonts w:cs="Times New Roman"/>
          <w:sz w:val="28"/>
          <w:szCs w:val="28"/>
          <w:lang w:val="ru-RU" w:eastAsia="ru-RU"/>
        </w:rPr>
        <w:t>281</w:t>
      </w:r>
      <w:r w:rsidRPr="00223754">
        <w:rPr>
          <w:rFonts w:cs="Times New Roman"/>
          <w:sz w:val="28"/>
          <w:szCs w:val="28"/>
          <w:lang w:val="ru-RU" w:eastAsia="ru-RU"/>
        </w:rPr>
        <w:t xml:space="preserve"> </w:t>
      </w:r>
      <w:r w:rsidRPr="0038537C">
        <w:rPr>
          <w:rFonts w:cs="Times New Roman"/>
          <w:sz w:val="28"/>
          <w:szCs w:val="28"/>
          <w:lang w:val="ru-RU" w:eastAsia="ru-RU"/>
        </w:rPr>
        <w:t>«О порядке разработки и утверждения административных регламентов предоставления муниципальных услуг»,</w:t>
      </w:r>
      <w:r w:rsidRPr="0038537C">
        <w:rPr>
          <w:rFonts w:eastAsia="Calibri" w:cs="Times New Roman"/>
          <w:sz w:val="28"/>
          <w:szCs w:val="28"/>
          <w:lang w:val="ru-RU"/>
        </w:rPr>
        <w:t xml:space="preserve"> Уставом муниципального образования «</w:t>
      </w:r>
      <w:proofErr w:type="spellStart"/>
      <w:r w:rsidR="00167F44">
        <w:rPr>
          <w:rStyle w:val="a6"/>
          <w:b w:val="0"/>
          <w:sz w:val="28"/>
          <w:szCs w:val="28"/>
          <w:lang w:val="ru-RU"/>
        </w:rPr>
        <w:t>Новотузуклейский</w:t>
      </w:r>
      <w:proofErr w:type="spellEnd"/>
      <w:r w:rsidR="0085584C" w:rsidRPr="0085584C">
        <w:rPr>
          <w:rStyle w:val="a6"/>
          <w:b w:val="0"/>
          <w:sz w:val="28"/>
          <w:szCs w:val="28"/>
          <w:lang w:val="ru-RU"/>
        </w:rPr>
        <w:t xml:space="preserve"> сельсовет</w:t>
      </w:r>
      <w:r w:rsidRPr="0038537C">
        <w:rPr>
          <w:rFonts w:eastAsia="Calibri" w:cs="Times New Roman"/>
          <w:sz w:val="28"/>
          <w:szCs w:val="28"/>
          <w:lang w:val="ru-RU"/>
        </w:rPr>
        <w:t>», администрация муниципального образования «</w:t>
      </w:r>
      <w:proofErr w:type="spellStart"/>
      <w:r w:rsidR="00167F44">
        <w:rPr>
          <w:rStyle w:val="a6"/>
          <w:b w:val="0"/>
          <w:sz w:val="28"/>
          <w:szCs w:val="28"/>
          <w:lang w:val="ru-RU"/>
        </w:rPr>
        <w:t>Новотузуклейский</w:t>
      </w:r>
      <w:proofErr w:type="spellEnd"/>
      <w:r w:rsidR="0085584C" w:rsidRPr="0085584C">
        <w:rPr>
          <w:rStyle w:val="a6"/>
          <w:b w:val="0"/>
          <w:sz w:val="28"/>
          <w:szCs w:val="28"/>
          <w:lang w:val="ru-RU"/>
        </w:rPr>
        <w:t xml:space="preserve"> сельсовет</w:t>
      </w:r>
      <w:r w:rsidRPr="0038537C">
        <w:rPr>
          <w:rFonts w:eastAsia="Calibri" w:cs="Times New Roman"/>
          <w:sz w:val="28"/>
          <w:szCs w:val="28"/>
          <w:lang w:val="ru-RU"/>
        </w:rPr>
        <w:t>»</w:t>
      </w:r>
    </w:p>
    <w:p w14:paraId="6E1AD22E" w14:textId="77777777" w:rsidR="0038537C" w:rsidRPr="0038537C" w:rsidRDefault="0038537C" w:rsidP="0038537C">
      <w:pPr>
        <w:pStyle w:val="Standard"/>
        <w:ind w:firstLine="709"/>
        <w:jc w:val="both"/>
        <w:rPr>
          <w:rFonts w:eastAsia="Calibri" w:cs="Times New Roman"/>
          <w:b/>
          <w:sz w:val="28"/>
          <w:szCs w:val="28"/>
          <w:lang w:val="ru-RU"/>
        </w:rPr>
      </w:pPr>
      <w:r w:rsidRPr="0038537C">
        <w:rPr>
          <w:rFonts w:eastAsia="Calibri" w:cs="Times New Roman"/>
          <w:b/>
          <w:sz w:val="28"/>
          <w:szCs w:val="28"/>
          <w:lang w:val="ru-RU"/>
        </w:rPr>
        <w:t xml:space="preserve">                                                    </w:t>
      </w:r>
    </w:p>
    <w:p w14:paraId="15FE3164" w14:textId="77777777" w:rsidR="0038537C" w:rsidRPr="0038537C" w:rsidRDefault="0038537C" w:rsidP="0038537C">
      <w:pPr>
        <w:pStyle w:val="Standard"/>
        <w:ind w:firstLine="709"/>
        <w:jc w:val="center"/>
        <w:rPr>
          <w:rFonts w:eastAsia="Calibri" w:cs="Times New Roman"/>
          <w:b/>
          <w:sz w:val="28"/>
          <w:szCs w:val="28"/>
          <w:lang w:val="ru-RU"/>
        </w:rPr>
      </w:pPr>
      <w:r w:rsidRPr="0038537C">
        <w:rPr>
          <w:rFonts w:eastAsia="Calibri" w:cs="Times New Roman"/>
          <w:b/>
          <w:sz w:val="28"/>
          <w:szCs w:val="28"/>
          <w:lang w:val="ru-RU"/>
        </w:rPr>
        <w:t xml:space="preserve">  ПОСТАНОВЛЯЕТ:</w:t>
      </w:r>
    </w:p>
    <w:p w14:paraId="53B97469" w14:textId="77777777" w:rsidR="0038537C" w:rsidRPr="0038537C" w:rsidRDefault="0038537C" w:rsidP="0038537C">
      <w:pPr>
        <w:pStyle w:val="Standard"/>
        <w:ind w:firstLine="709"/>
        <w:jc w:val="both"/>
        <w:rPr>
          <w:rFonts w:cs="Times New Roman"/>
          <w:sz w:val="28"/>
          <w:szCs w:val="28"/>
          <w:lang w:val="ru-RU"/>
        </w:rPr>
      </w:pPr>
    </w:p>
    <w:p w14:paraId="0CB3CAFF" w14:textId="77777777" w:rsidR="0038537C" w:rsidRDefault="0038537C" w:rsidP="004D3C16">
      <w:pPr>
        <w:pStyle w:val="a5"/>
        <w:numPr>
          <w:ilvl w:val="0"/>
          <w:numId w:val="2"/>
        </w:numPr>
        <w:jc w:val="both"/>
        <w:rPr>
          <w:rFonts w:eastAsia="Times New Roman" w:cs="Times New Roman"/>
          <w:sz w:val="28"/>
          <w:szCs w:val="28"/>
          <w:lang w:val="ru-RU" w:eastAsia="ar-SA"/>
        </w:rPr>
      </w:pPr>
      <w:r w:rsidRPr="0038537C">
        <w:rPr>
          <w:rFonts w:eastAsia="Times New Roman" w:cs="Times New Roman"/>
          <w:sz w:val="28"/>
          <w:szCs w:val="28"/>
          <w:lang w:val="ru-RU" w:eastAsia="ar-SA"/>
        </w:rPr>
        <w:t xml:space="preserve">Утвердить административный регламент </w:t>
      </w:r>
      <w:r w:rsidR="004D3C16">
        <w:rPr>
          <w:rFonts w:eastAsia="Times New Roman" w:cs="Times New Roman"/>
          <w:sz w:val="28"/>
          <w:szCs w:val="28"/>
          <w:lang w:val="ru-RU" w:eastAsia="ar-SA"/>
        </w:rPr>
        <w:t>по предоставлению</w:t>
      </w:r>
      <w:r w:rsidRPr="0038537C">
        <w:rPr>
          <w:rFonts w:eastAsia="Times New Roman" w:cs="Times New Roman"/>
          <w:sz w:val="28"/>
          <w:szCs w:val="28"/>
          <w:lang w:val="ru-RU" w:eastAsia="ar-SA"/>
        </w:rPr>
        <w:t xml:space="preserve"> муниципальной услуги «Предоставление разрешения на условно разрешенный вид использования земельного участка или объ</w:t>
      </w:r>
      <w:r w:rsidR="004D3C16">
        <w:rPr>
          <w:rFonts w:eastAsia="Times New Roman" w:cs="Times New Roman"/>
          <w:sz w:val="28"/>
          <w:szCs w:val="28"/>
          <w:lang w:val="ru-RU" w:eastAsia="ar-SA"/>
        </w:rPr>
        <w:t>екта капитального строительства</w:t>
      </w:r>
      <w:r w:rsidRPr="0038537C">
        <w:rPr>
          <w:rFonts w:eastAsia="Times New Roman" w:cs="Times New Roman"/>
          <w:sz w:val="28"/>
          <w:szCs w:val="28"/>
          <w:lang w:val="ru-RU" w:eastAsia="ar-SA"/>
        </w:rPr>
        <w:t>»</w:t>
      </w:r>
      <w:r w:rsidR="004D3C16">
        <w:rPr>
          <w:rFonts w:cs="Times New Roman"/>
          <w:sz w:val="28"/>
          <w:szCs w:val="28"/>
          <w:lang w:val="ru-RU"/>
        </w:rPr>
        <w:t xml:space="preserve"> </w:t>
      </w:r>
      <w:r w:rsidRPr="0038537C">
        <w:rPr>
          <w:rFonts w:eastAsia="Times New Roman" w:cs="Times New Roman"/>
          <w:sz w:val="28"/>
          <w:szCs w:val="28"/>
          <w:lang w:val="ru-RU" w:eastAsia="ar-SA"/>
        </w:rPr>
        <w:t>(прилагается).</w:t>
      </w:r>
    </w:p>
    <w:p w14:paraId="687F4CDC" w14:textId="4A722EA4" w:rsidR="004D3C16" w:rsidRPr="00A80387" w:rsidRDefault="004D3C16" w:rsidP="004D3C16">
      <w:pPr>
        <w:pStyle w:val="a5"/>
        <w:numPr>
          <w:ilvl w:val="0"/>
          <w:numId w:val="2"/>
        </w:numPr>
        <w:jc w:val="both"/>
        <w:rPr>
          <w:rFonts w:cs="Times New Roman"/>
          <w:sz w:val="28"/>
          <w:szCs w:val="28"/>
          <w:lang w:val="ru-RU"/>
        </w:rPr>
      </w:pPr>
      <w:r w:rsidRPr="004D3C16">
        <w:rPr>
          <w:rStyle w:val="a6"/>
          <w:b w:val="0"/>
          <w:sz w:val="28"/>
          <w:szCs w:val="28"/>
          <w:lang w:val="ru-RU"/>
        </w:rPr>
        <w:t>Постановлени</w:t>
      </w:r>
      <w:r w:rsidR="00CE1E2D">
        <w:rPr>
          <w:rStyle w:val="a6"/>
          <w:b w:val="0"/>
          <w:sz w:val="28"/>
          <w:szCs w:val="28"/>
          <w:lang w:val="ru-RU"/>
        </w:rPr>
        <w:t>е</w:t>
      </w:r>
      <w:r w:rsidRPr="004D3C16">
        <w:rPr>
          <w:rStyle w:val="a6"/>
          <w:b w:val="0"/>
          <w:sz w:val="28"/>
          <w:szCs w:val="28"/>
          <w:lang w:val="ru-RU"/>
        </w:rPr>
        <w:t xml:space="preserve"> администрации МО «</w:t>
      </w:r>
      <w:proofErr w:type="spellStart"/>
      <w:r w:rsidR="00CE1E2D">
        <w:rPr>
          <w:rStyle w:val="a6"/>
          <w:b w:val="0"/>
          <w:sz w:val="28"/>
          <w:szCs w:val="28"/>
          <w:lang w:val="ru-RU"/>
        </w:rPr>
        <w:t>Новотузуклейский</w:t>
      </w:r>
      <w:proofErr w:type="spellEnd"/>
      <w:r w:rsidR="0085584C" w:rsidRPr="0085584C">
        <w:rPr>
          <w:rStyle w:val="a6"/>
          <w:b w:val="0"/>
          <w:sz w:val="28"/>
          <w:szCs w:val="28"/>
          <w:lang w:val="ru-RU"/>
        </w:rPr>
        <w:t xml:space="preserve"> </w:t>
      </w:r>
      <w:proofErr w:type="gramStart"/>
      <w:r w:rsidR="0085584C" w:rsidRPr="0085584C">
        <w:rPr>
          <w:rStyle w:val="a6"/>
          <w:b w:val="0"/>
          <w:sz w:val="28"/>
          <w:szCs w:val="28"/>
          <w:lang w:val="ru-RU"/>
        </w:rPr>
        <w:t>сельсовет</w:t>
      </w:r>
      <w:r w:rsidRPr="004D3C16">
        <w:rPr>
          <w:rStyle w:val="a6"/>
          <w:b w:val="0"/>
          <w:sz w:val="28"/>
          <w:szCs w:val="28"/>
          <w:lang w:val="ru-RU"/>
        </w:rPr>
        <w:t>»</w:t>
      </w:r>
      <w:r w:rsidR="0002170D">
        <w:rPr>
          <w:rStyle w:val="a6"/>
          <w:b w:val="0"/>
          <w:sz w:val="28"/>
          <w:szCs w:val="28"/>
          <w:lang w:val="ru-RU"/>
        </w:rPr>
        <w:t xml:space="preserve"> </w:t>
      </w:r>
      <w:r w:rsidR="00CE1E2D">
        <w:rPr>
          <w:rStyle w:val="a6"/>
          <w:b w:val="0"/>
          <w:sz w:val="28"/>
          <w:szCs w:val="28"/>
          <w:lang w:val="ru-RU"/>
        </w:rPr>
        <w:t xml:space="preserve"> </w:t>
      </w:r>
      <w:r w:rsidR="0002170D">
        <w:rPr>
          <w:rStyle w:val="a6"/>
          <w:b w:val="0"/>
          <w:sz w:val="28"/>
          <w:szCs w:val="28"/>
          <w:lang w:val="ru-RU"/>
        </w:rPr>
        <w:t>№</w:t>
      </w:r>
      <w:proofErr w:type="gramEnd"/>
      <w:r w:rsidR="0002170D">
        <w:rPr>
          <w:rStyle w:val="a6"/>
          <w:b w:val="0"/>
          <w:sz w:val="28"/>
          <w:szCs w:val="28"/>
          <w:lang w:val="ru-RU"/>
        </w:rPr>
        <w:t xml:space="preserve"> </w:t>
      </w:r>
      <w:r w:rsidR="00CE1E2D" w:rsidRPr="00001587">
        <w:rPr>
          <w:rStyle w:val="a6"/>
          <w:b w:val="0"/>
          <w:sz w:val="28"/>
          <w:szCs w:val="28"/>
          <w:lang w:val="ru-RU"/>
        </w:rPr>
        <w:t>55</w:t>
      </w:r>
      <w:r w:rsidRPr="00001587">
        <w:rPr>
          <w:rStyle w:val="a6"/>
          <w:b w:val="0"/>
          <w:sz w:val="28"/>
          <w:szCs w:val="28"/>
          <w:lang w:val="ru-RU"/>
        </w:rPr>
        <w:t xml:space="preserve"> от </w:t>
      </w:r>
      <w:r w:rsidR="00CE1E2D" w:rsidRPr="00001587">
        <w:rPr>
          <w:rStyle w:val="a6"/>
          <w:b w:val="0"/>
          <w:sz w:val="28"/>
          <w:szCs w:val="28"/>
          <w:lang w:val="ru-RU"/>
        </w:rPr>
        <w:t>22.07</w:t>
      </w:r>
      <w:r w:rsidR="0002170D" w:rsidRPr="00001587">
        <w:rPr>
          <w:sz w:val="28"/>
          <w:szCs w:val="28"/>
          <w:lang w:val="ru-RU"/>
        </w:rPr>
        <w:t>.2020</w:t>
      </w:r>
      <w:r w:rsidRPr="00001587">
        <w:rPr>
          <w:sz w:val="28"/>
          <w:szCs w:val="28"/>
          <w:lang w:val="ru-RU"/>
        </w:rPr>
        <w:t xml:space="preserve"> г</w:t>
      </w:r>
      <w:r w:rsidRPr="00001587">
        <w:rPr>
          <w:rStyle w:val="a6"/>
          <w:sz w:val="28"/>
          <w:szCs w:val="28"/>
          <w:lang w:val="ru-RU"/>
        </w:rPr>
        <w:t xml:space="preserve">. </w:t>
      </w:r>
      <w:r w:rsidRPr="004D3C16">
        <w:rPr>
          <w:rStyle w:val="a6"/>
          <w:sz w:val="28"/>
          <w:szCs w:val="28"/>
          <w:lang w:val="ru-RU"/>
        </w:rPr>
        <w:t>«</w:t>
      </w:r>
      <w:r w:rsidR="0002170D" w:rsidRPr="0002170D">
        <w:rPr>
          <w:rFonts w:cs="Times New Roman"/>
          <w:color w:val="2A2A2A"/>
          <w:sz w:val="28"/>
          <w:szCs w:val="28"/>
          <w:shd w:val="clear" w:color="auto" w:fill="FFFFFF"/>
          <w:lang w:val="ru-RU"/>
        </w:rPr>
        <w:t>Об утверждении Административного регламента администрации муниципального образования «</w:t>
      </w:r>
      <w:proofErr w:type="spellStart"/>
      <w:r w:rsidR="00CE1E2D">
        <w:rPr>
          <w:rStyle w:val="a6"/>
          <w:b w:val="0"/>
          <w:sz w:val="28"/>
          <w:szCs w:val="28"/>
          <w:lang w:val="ru-RU"/>
        </w:rPr>
        <w:t>Новотузуклейский</w:t>
      </w:r>
      <w:proofErr w:type="spellEnd"/>
      <w:r w:rsidR="0085584C" w:rsidRPr="0085584C">
        <w:rPr>
          <w:rStyle w:val="a6"/>
          <w:b w:val="0"/>
          <w:sz w:val="28"/>
          <w:szCs w:val="28"/>
          <w:lang w:val="ru-RU"/>
        </w:rPr>
        <w:t xml:space="preserve"> сельсовет</w:t>
      </w:r>
      <w:r w:rsidR="0002170D" w:rsidRPr="0002170D">
        <w:rPr>
          <w:rFonts w:cs="Times New Roman"/>
          <w:color w:val="2A2A2A"/>
          <w:sz w:val="28"/>
          <w:szCs w:val="28"/>
          <w:shd w:val="clear" w:color="auto" w:fill="FFFFFF"/>
          <w:lang w:val="ru-RU"/>
        </w:rPr>
        <w:t xml:space="preserve">» Камызякского района по предоставлению муниципальной услуги «Предоставление </w:t>
      </w:r>
      <w:r w:rsidR="0002170D" w:rsidRPr="0002170D">
        <w:rPr>
          <w:rFonts w:cs="Times New Roman"/>
          <w:color w:val="2A2A2A"/>
          <w:sz w:val="28"/>
          <w:szCs w:val="28"/>
          <w:shd w:val="clear" w:color="auto" w:fill="FFFFFF"/>
          <w:lang w:val="ru-RU"/>
        </w:rPr>
        <w:lastRenderedPageBreak/>
        <w:t>разрешения на условно разрешенный вид использования земельного участка или объекта капитального строительства</w:t>
      </w:r>
      <w:r w:rsidRPr="00A80387">
        <w:rPr>
          <w:rFonts w:cs="Times New Roman"/>
          <w:color w:val="2A2A2A"/>
          <w:sz w:val="28"/>
          <w:szCs w:val="28"/>
          <w:shd w:val="clear" w:color="auto" w:fill="FFFFFF"/>
          <w:lang w:val="ru-RU"/>
        </w:rPr>
        <w:t>»</w:t>
      </w:r>
      <w:r w:rsidR="0002170D">
        <w:rPr>
          <w:rStyle w:val="a6"/>
          <w:sz w:val="28"/>
          <w:szCs w:val="28"/>
          <w:lang w:val="ru-RU"/>
        </w:rPr>
        <w:t xml:space="preserve"> </w:t>
      </w:r>
      <w:r w:rsidR="0002170D" w:rsidRPr="0002170D">
        <w:rPr>
          <w:rStyle w:val="a6"/>
          <w:b w:val="0"/>
          <w:sz w:val="28"/>
          <w:szCs w:val="28"/>
          <w:lang w:val="ru-RU"/>
        </w:rPr>
        <w:t>считать утратившим силу</w:t>
      </w:r>
      <w:r w:rsidR="0002170D">
        <w:rPr>
          <w:rStyle w:val="a6"/>
          <w:b w:val="0"/>
          <w:sz w:val="28"/>
          <w:szCs w:val="28"/>
          <w:lang w:val="ru-RU"/>
        </w:rPr>
        <w:t>.</w:t>
      </w:r>
    </w:p>
    <w:p w14:paraId="76B484E9" w14:textId="719434EF" w:rsidR="004D3C16" w:rsidRDefault="0002170D" w:rsidP="0002170D">
      <w:pPr>
        <w:pStyle w:val="a5"/>
        <w:numPr>
          <w:ilvl w:val="0"/>
          <w:numId w:val="2"/>
        </w:numPr>
        <w:jc w:val="both"/>
        <w:rPr>
          <w:rFonts w:cs="Times New Roman"/>
          <w:sz w:val="28"/>
          <w:szCs w:val="28"/>
          <w:lang w:val="ru-RU"/>
        </w:rPr>
      </w:pPr>
      <w:r w:rsidRPr="00A80387">
        <w:rPr>
          <w:rFonts w:cs="Times New Roman"/>
          <w:sz w:val="28"/>
          <w:szCs w:val="28"/>
          <w:lang w:val="ru-RU" w:eastAsia="ru-RU"/>
        </w:rPr>
        <w:t xml:space="preserve">Разместить настоящий административный регламент на официальном сайте муниципального </w:t>
      </w:r>
      <w:proofErr w:type="gramStart"/>
      <w:r w:rsidRPr="00A80387">
        <w:rPr>
          <w:rFonts w:cs="Times New Roman"/>
          <w:sz w:val="28"/>
          <w:szCs w:val="28"/>
          <w:lang w:val="ru-RU" w:eastAsia="ru-RU"/>
        </w:rPr>
        <w:t xml:space="preserve">образования </w:t>
      </w:r>
      <w:r>
        <w:rPr>
          <w:rFonts w:cs="Times New Roman"/>
          <w:sz w:val="28"/>
          <w:szCs w:val="28"/>
          <w:lang w:val="ru-RU" w:eastAsia="ru-RU"/>
        </w:rPr>
        <w:t xml:space="preserve"> «</w:t>
      </w:r>
      <w:proofErr w:type="spellStart"/>
      <w:proofErr w:type="gramEnd"/>
      <w:r w:rsidR="00CE1E2D">
        <w:rPr>
          <w:rStyle w:val="a6"/>
          <w:b w:val="0"/>
          <w:sz w:val="28"/>
          <w:szCs w:val="28"/>
          <w:lang w:val="ru-RU"/>
        </w:rPr>
        <w:t>Новотузуклейский</w:t>
      </w:r>
      <w:proofErr w:type="spellEnd"/>
      <w:r w:rsidR="0085584C" w:rsidRPr="0085584C">
        <w:rPr>
          <w:rStyle w:val="a6"/>
          <w:b w:val="0"/>
          <w:sz w:val="28"/>
          <w:szCs w:val="28"/>
          <w:lang w:val="ru-RU"/>
        </w:rPr>
        <w:t xml:space="preserve"> сельсовет</w:t>
      </w:r>
      <w:r w:rsidRPr="00A80387">
        <w:rPr>
          <w:rFonts w:cs="Times New Roman"/>
          <w:sz w:val="28"/>
          <w:szCs w:val="28"/>
          <w:lang w:val="ru-RU" w:eastAsia="ru-RU"/>
        </w:rPr>
        <w:t>»</w:t>
      </w:r>
      <w:r w:rsidRPr="0002170D">
        <w:rPr>
          <w:rFonts w:cs="Times New Roman"/>
          <w:sz w:val="28"/>
          <w:szCs w:val="28"/>
          <w:lang w:val="ru-RU"/>
        </w:rPr>
        <w:t xml:space="preserve"> </w:t>
      </w:r>
      <w:hyperlink r:id="rId6" w:history="1">
        <w:r w:rsidR="00CE1E2D" w:rsidRPr="0048689B">
          <w:rPr>
            <w:rStyle w:val="a7"/>
            <w:rFonts w:cs="Times New Roman"/>
            <w:sz w:val="28"/>
            <w:szCs w:val="28"/>
          </w:rPr>
          <w:t>https</w:t>
        </w:r>
        <w:r w:rsidR="00CE1E2D" w:rsidRPr="0048689B">
          <w:rPr>
            <w:rStyle w:val="a7"/>
            <w:rFonts w:cs="Times New Roman"/>
            <w:sz w:val="28"/>
            <w:szCs w:val="28"/>
            <w:lang w:val="ru-RU"/>
          </w:rPr>
          <w:t>://</w:t>
        </w:r>
        <w:proofErr w:type="spellStart"/>
        <w:r w:rsidR="00CE1E2D" w:rsidRPr="0048689B">
          <w:rPr>
            <w:rStyle w:val="a7"/>
            <w:rFonts w:cs="Times New Roman"/>
            <w:sz w:val="28"/>
            <w:szCs w:val="28"/>
          </w:rPr>
          <w:t>tuzuklej</w:t>
        </w:r>
        <w:proofErr w:type="spellEnd"/>
        <w:r w:rsidR="00CE1E2D" w:rsidRPr="0048689B">
          <w:rPr>
            <w:rStyle w:val="a7"/>
            <w:rFonts w:cs="Times New Roman"/>
            <w:sz w:val="28"/>
            <w:szCs w:val="28"/>
            <w:lang w:val="ru-RU"/>
          </w:rPr>
          <w:t>.</w:t>
        </w:r>
        <w:proofErr w:type="spellStart"/>
        <w:r w:rsidR="00CE1E2D" w:rsidRPr="0048689B">
          <w:rPr>
            <w:rStyle w:val="a7"/>
            <w:rFonts w:cs="Times New Roman"/>
            <w:sz w:val="28"/>
            <w:szCs w:val="28"/>
          </w:rPr>
          <w:t>ru</w:t>
        </w:r>
        <w:proofErr w:type="spellEnd"/>
        <w:r w:rsidR="00CE1E2D" w:rsidRPr="0048689B">
          <w:rPr>
            <w:rStyle w:val="a7"/>
            <w:rFonts w:cs="Times New Roman"/>
            <w:sz w:val="28"/>
            <w:szCs w:val="28"/>
            <w:lang w:val="ru-RU"/>
          </w:rPr>
          <w:t>/</w:t>
        </w:r>
      </w:hyperlink>
      <w:proofErr w:type="spellStart"/>
      <w:r w:rsidR="00CE1E2D">
        <w:rPr>
          <w:rFonts w:cs="Times New Roman"/>
          <w:sz w:val="28"/>
          <w:szCs w:val="28"/>
        </w:rPr>
        <w:t>ob</w:t>
      </w:r>
      <w:proofErr w:type="spellEnd"/>
      <w:r w:rsidR="00CE1E2D" w:rsidRPr="00CE1E2D">
        <w:rPr>
          <w:rFonts w:cs="Times New Roman"/>
          <w:sz w:val="28"/>
          <w:szCs w:val="28"/>
          <w:lang w:val="ru-RU"/>
        </w:rPr>
        <w:t>-</w:t>
      </w:r>
      <w:proofErr w:type="spellStart"/>
      <w:r w:rsidR="00CE1E2D">
        <w:rPr>
          <w:rFonts w:cs="Times New Roman"/>
          <w:sz w:val="28"/>
          <w:szCs w:val="28"/>
        </w:rPr>
        <w:t>elektronnoj</w:t>
      </w:r>
      <w:proofErr w:type="spellEnd"/>
      <w:r w:rsidR="00CE1E2D" w:rsidRPr="00CE1E2D">
        <w:rPr>
          <w:rFonts w:cs="Times New Roman"/>
          <w:sz w:val="28"/>
          <w:szCs w:val="28"/>
          <w:lang w:val="ru-RU"/>
        </w:rPr>
        <w:t>-</w:t>
      </w:r>
      <w:proofErr w:type="spellStart"/>
      <w:r w:rsidR="00CE1E2D">
        <w:rPr>
          <w:rFonts w:cs="Times New Roman"/>
          <w:sz w:val="28"/>
          <w:szCs w:val="28"/>
        </w:rPr>
        <w:t>podpisi</w:t>
      </w:r>
      <w:proofErr w:type="spellEnd"/>
      <w:r w:rsidR="00CE1E2D" w:rsidRPr="00CE1E2D">
        <w:rPr>
          <w:rFonts w:cs="Times New Roman"/>
          <w:sz w:val="28"/>
          <w:szCs w:val="28"/>
          <w:lang w:val="ru-RU"/>
        </w:rPr>
        <w:t>/</w:t>
      </w:r>
      <w:r w:rsidRPr="0085584C">
        <w:rPr>
          <w:rFonts w:cs="Times New Roman"/>
          <w:color w:val="FF0000"/>
          <w:sz w:val="28"/>
          <w:szCs w:val="28"/>
          <w:lang w:val="ru-RU"/>
        </w:rPr>
        <w:t>.</w:t>
      </w:r>
    </w:p>
    <w:p w14:paraId="065BDB8E" w14:textId="77777777" w:rsidR="0002170D" w:rsidRDefault="0002170D" w:rsidP="0002170D">
      <w:pPr>
        <w:pStyle w:val="a5"/>
        <w:numPr>
          <w:ilvl w:val="0"/>
          <w:numId w:val="2"/>
        </w:numPr>
        <w:jc w:val="both"/>
        <w:rPr>
          <w:rFonts w:cs="Times New Roman"/>
          <w:sz w:val="28"/>
          <w:szCs w:val="28"/>
          <w:lang w:val="ru-RU"/>
        </w:rPr>
      </w:pPr>
      <w:r w:rsidRPr="00A80387">
        <w:rPr>
          <w:rFonts w:cs="Times New Roman"/>
          <w:sz w:val="28"/>
          <w:szCs w:val="28"/>
          <w:lang w:val="ru-RU" w:eastAsia="ru-RU"/>
        </w:rPr>
        <w:t xml:space="preserve">Обнародовать данное постановление </w:t>
      </w:r>
      <w:r>
        <w:rPr>
          <w:rFonts w:cs="Times New Roman"/>
          <w:sz w:val="28"/>
          <w:szCs w:val="28"/>
          <w:lang w:val="ru-RU" w:eastAsia="ru-RU"/>
        </w:rPr>
        <w:t>в установленном порядке.</w:t>
      </w:r>
    </w:p>
    <w:p w14:paraId="0D028246" w14:textId="77777777" w:rsidR="0002170D" w:rsidRPr="0002170D" w:rsidRDefault="0002170D" w:rsidP="0002170D">
      <w:pPr>
        <w:pStyle w:val="a5"/>
        <w:numPr>
          <w:ilvl w:val="0"/>
          <w:numId w:val="2"/>
        </w:numPr>
        <w:jc w:val="both"/>
        <w:rPr>
          <w:rStyle w:val="a6"/>
          <w:rFonts w:cs="Times New Roman"/>
          <w:bCs w:val="0"/>
          <w:sz w:val="28"/>
          <w:szCs w:val="28"/>
          <w:lang w:val="ru-RU"/>
        </w:rPr>
      </w:pPr>
      <w:r w:rsidRPr="0002170D">
        <w:rPr>
          <w:rStyle w:val="a6"/>
          <w:b w:val="0"/>
          <w:sz w:val="28"/>
          <w:szCs w:val="28"/>
          <w:lang w:val="ru-RU"/>
        </w:rPr>
        <w:t>Направить настоящее постановление в государственно-правовое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14:paraId="344C66EF" w14:textId="77777777" w:rsidR="0002170D" w:rsidRPr="0002170D" w:rsidRDefault="0002170D" w:rsidP="0002170D">
      <w:pPr>
        <w:pStyle w:val="a5"/>
        <w:numPr>
          <w:ilvl w:val="0"/>
          <w:numId w:val="2"/>
        </w:numPr>
        <w:jc w:val="both"/>
        <w:rPr>
          <w:rFonts w:cs="Times New Roman"/>
          <w:b/>
          <w:sz w:val="28"/>
          <w:szCs w:val="28"/>
          <w:lang w:val="ru-RU"/>
        </w:rPr>
      </w:pPr>
      <w:r w:rsidRPr="0002170D">
        <w:rPr>
          <w:rStyle w:val="a6"/>
          <w:b w:val="0"/>
          <w:sz w:val="28"/>
          <w:szCs w:val="28"/>
          <w:lang w:val="ru-RU"/>
        </w:rPr>
        <w:t>Контроль за выполнением настоящего постановления оставляю за собой.</w:t>
      </w:r>
    </w:p>
    <w:p w14:paraId="7215BECE" w14:textId="77777777" w:rsidR="0038537C" w:rsidRPr="0038537C" w:rsidRDefault="0038537C" w:rsidP="0038537C">
      <w:pPr>
        <w:pStyle w:val="a5"/>
        <w:jc w:val="both"/>
        <w:rPr>
          <w:rFonts w:cs="Times New Roman"/>
          <w:sz w:val="28"/>
          <w:szCs w:val="28"/>
          <w:lang w:val="ru-RU"/>
        </w:rPr>
      </w:pPr>
    </w:p>
    <w:p w14:paraId="4745D8D3" w14:textId="77777777" w:rsidR="0038537C" w:rsidRPr="0038537C" w:rsidRDefault="0038537C" w:rsidP="0002170D">
      <w:pPr>
        <w:pStyle w:val="a5"/>
        <w:jc w:val="both"/>
        <w:rPr>
          <w:rFonts w:cs="Times New Roman"/>
          <w:sz w:val="28"/>
          <w:szCs w:val="28"/>
          <w:lang w:val="ru-RU" w:eastAsia="ru-RU"/>
        </w:rPr>
      </w:pPr>
    </w:p>
    <w:p w14:paraId="5D9BF762" w14:textId="77777777" w:rsidR="0038537C" w:rsidRPr="0038537C" w:rsidRDefault="0038537C" w:rsidP="0038537C">
      <w:pPr>
        <w:pStyle w:val="a5"/>
        <w:jc w:val="both"/>
        <w:rPr>
          <w:rFonts w:cs="Times New Roman"/>
          <w:sz w:val="28"/>
          <w:szCs w:val="28"/>
          <w:lang w:val="ru-RU" w:eastAsia="ru-RU"/>
        </w:rPr>
      </w:pPr>
    </w:p>
    <w:p w14:paraId="436E578C" w14:textId="77777777" w:rsidR="0038537C" w:rsidRPr="0038537C" w:rsidRDefault="0038537C" w:rsidP="0038537C">
      <w:pPr>
        <w:pStyle w:val="a5"/>
        <w:jc w:val="both"/>
        <w:rPr>
          <w:rFonts w:cs="Times New Roman"/>
          <w:sz w:val="28"/>
          <w:szCs w:val="28"/>
          <w:lang w:val="ru-RU" w:eastAsia="ru-RU"/>
        </w:rPr>
      </w:pPr>
    </w:p>
    <w:p w14:paraId="7AA72BCD" w14:textId="77777777" w:rsidR="00CE1E2D" w:rsidRDefault="0002170D" w:rsidP="0002170D">
      <w:pPr>
        <w:pStyle w:val="a5"/>
        <w:jc w:val="both"/>
        <w:rPr>
          <w:rFonts w:cs="Times New Roman"/>
          <w:sz w:val="28"/>
          <w:szCs w:val="28"/>
          <w:lang w:val="ru-RU" w:eastAsia="ru-RU"/>
        </w:rPr>
      </w:pPr>
      <w:r w:rsidRPr="00A80387">
        <w:rPr>
          <w:rFonts w:cs="Times New Roman"/>
          <w:sz w:val="28"/>
          <w:szCs w:val="28"/>
          <w:lang w:val="ru-RU" w:eastAsia="ru-RU"/>
        </w:rPr>
        <w:t xml:space="preserve">Глава МО </w:t>
      </w:r>
    </w:p>
    <w:p w14:paraId="7B2173BE" w14:textId="2205C21F" w:rsidR="0002170D" w:rsidRPr="00A80387" w:rsidRDefault="0002170D" w:rsidP="0002170D">
      <w:pPr>
        <w:pStyle w:val="a5"/>
        <w:jc w:val="both"/>
        <w:rPr>
          <w:rFonts w:cs="Times New Roman"/>
          <w:sz w:val="28"/>
          <w:szCs w:val="28"/>
          <w:lang w:val="ru-RU" w:eastAsia="ru-RU"/>
        </w:rPr>
      </w:pPr>
      <w:r w:rsidRPr="00A80387">
        <w:rPr>
          <w:rFonts w:cs="Times New Roman"/>
          <w:sz w:val="28"/>
          <w:szCs w:val="28"/>
          <w:lang w:val="ru-RU" w:eastAsia="ru-RU"/>
        </w:rPr>
        <w:t>«</w:t>
      </w:r>
      <w:proofErr w:type="spellStart"/>
      <w:proofErr w:type="gramStart"/>
      <w:r w:rsidR="00CE1E2D">
        <w:rPr>
          <w:rFonts w:cs="Times New Roman"/>
          <w:sz w:val="28"/>
          <w:szCs w:val="28"/>
          <w:lang w:val="ru-RU" w:eastAsia="ru-RU"/>
        </w:rPr>
        <w:t>Новотузуклейский</w:t>
      </w:r>
      <w:proofErr w:type="spellEnd"/>
      <w:r w:rsidR="0085584C">
        <w:rPr>
          <w:rFonts w:cs="Times New Roman"/>
          <w:sz w:val="28"/>
          <w:szCs w:val="28"/>
          <w:lang w:val="ru-RU" w:eastAsia="ru-RU"/>
        </w:rPr>
        <w:t xml:space="preserve"> </w:t>
      </w:r>
      <w:r w:rsidRPr="00A80387">
        <w:rPr>
          <w:rFonts w:cs="Times New Roman"/>
          <w:sz w:val="28"/>
          <w:szCs w:val="28"/>
          <w:lang w:val="ru-RU" w:eastAsia="ru-RU"/>
        </w:rPr>
        <w:t xml:space="preserve"> сельсовет</w:t>
      </w:r>
      <w:proofErr w:type="gramEnd"/>
      <w:r w:rsidRPr="00A80387">
        <w:rPr>
          <w:rFonts w:cs="Times New Roman"/>
          <w:sz w:val="28"/>
          <w:szCs w:val="28"/>
          <w:lang w:val="ru-RU" w:eastAsia="ru-RU"/>
        </w:rPr>
        <w:t xml:space="preserve">»                </w:t>
      </w:r>
      <w:r>
        <w:rPr>
          <w:rFonts w:cs="Times New Roman"/>
          <w:sz w:val="28"/>
          <w:szCs w:val="28"/>
          <w:lang w:val="ru-RU" w:eastAsia="ru-RU"/>
        </w:rPr>
        <w:t xml:space="preserve">                  </w:t>
      </w:r>
      <w:r w:rsidRPr="00A80387">
        <w:rPr>
          <w:rFonts w:cs="Times New Roman"/>
          <w:sz w:val="28"/>
          <w:szCs w:val="28"/>
          <w:lang w:val="ru-RU" w:eastAsia="ru-RU"/>
        </w:rPr>
        <w:t xml:space="preserve">       </w:t>
      </w:r>
      <w:r w:rsidR="0085584C">
        <w:rPr>
          <w:rFonts w:cs="Times New Roman"/>
          <w:sz w:val="28"/>
          <w:szCs w:val="28"/>
          <w:lang w:val="ru-RU" w:eastAsia="ru-RU"/>
        </w:rPr>
        <w:t>В.</w:t>
      </w:r>
      <w:r w:rsidR="00CE1E2D">
        <w:rPr>
          <w:rFonts w:cs="Times New Roman"/>
          <w:sz w:val="28"/>
          <w:szCs w:val="28"/>
          <w:lang w:val="ru-RU" w:eastAsia="ru-RU"/>
        </w:rPr>
        <w:t xml:space="preserve"> Б.</w:t>
      </w:r>
      <w:r w:rsidR="0085584C">
        <w:rPr>
          <w:rFonts w:cs="Times New Roman"/>
          <w:sz w:val="28"/>
          <w:szCs w:val="28"/>
          <w:lang w:val="ru-RU" w:eastAsia="ru-RU"/>
        </w:rPr>
        <w:t xml:space="preserve"> </w:t>
      </w:r>
      <w:r w:rsidR="00CE1E2D">
        <w:rPr>
          <w:rFonts w:cs="Times New Roman"/>
          <w:sz w:val="28"/>
          <w:szCs w:val="28"/>
          <w:lang w:val="ru-RU" w:eastAsia="ru-RU"/>
        </w:rPr>
        <w:t>Богданова</w:t>
      </w:r>
    </w:p>
    <w:p w14:paraId="4D6230B7" w14:textId="77777777" w:rsidR="0038537C" w:rsidRDefault="0038537C" w:rsidP="0038537C">
      <w:pPr>
        <w:pStyle w:val="Standard"/>
        <w:widowControl/>
        <w:jc w:val="right"/>
        <w:rPr>
          <w:rFonts w:eastAsia="Book Antiqua" w:cs="Times New Roman"/>
          <w:b/>
          <w:bCs/>
          <w:color w:val="FF0000"/>
          <w:sz w:val="28"/>
          <w:szCs w:val="28"/>
          <w:u w:val="single"/>
          <w:lang w:val="ru-RU" w:eastAsia="ru-RU"/>
        </w:rPr>
      </w:pPr>
    </w:p>
    <w:p w14:paraId="4AF3BD83"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03BA2D0D"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185EF2C3"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0D93EEAC"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7F37E910"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1EF50DF0"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3A24853B"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2618087E"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030A9E5F"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496A58C2"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0FDBF7CD"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04BE3E7B"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116FA158"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028D6A57"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06353605"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426609F4"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5F989F95"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7D2F12C2"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11EF9171"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2EAB645C"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0035DBC4"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2D3CA67A"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0ACB599C" w14:textId="77777777" w:rsidR="0002170D" w:rsidRDefault="0002170D" w:rsidP="0038537C">
      <w:pPr>
        <w:pStyle w:val="Standard"/>
        <w:widowControl/>
        <w:jc w:val="right"/>
        <w:rPr>
          <w:rFonts w:eastAsia="Book Antiqua" w:cs="Times New Roman"/>
          <w:b/>
          <w:bCs/>
          <w:color w:val="FF0000"/>
          <w:sz w:val="28"/>
          <w:szCs w:val="28"/>
          <w:u w:val="single"/>
          <w:lang w:val="ru-RU" w:eastAsia="ru-RU"/>
        </w:rPr>
      </w:pPr>
    </w:p>
    <w:p w14:paraId="36397BE1" w14:textId="510F4C80" w:rsidR="0002170D" w:rsidRDefault="0002170D" w:rsidP="0038537C">
      <w:pPr>
        <w:pStyle w:val="Standard"/>
        <w:widowControl/>
        <w:jc w:val="right"/>
        <w:rPr>
          <w:rFonts w:eastAsia="Book Antiqua" w:cs="Times New Roman"/>
          <w:b/>
          <w:bCs/>
          <w:color w:val="FF0000"/>
          <w:sz w:val="28"/>
          <w:szCs w:val="28"/>
          <w:u w:val="single"/>
          <w:lang w:val="ru-RU" w:eastAsia="ru-RU"/>
        </w:rPr>
      </w:pPr>
    </w:p>
    <w:p w14:paraId="52F6B007" w14:textId="5CCBDB1A" w:rsidR="00644749" w:rsidRDefault="00644749" w:rsidP="0038537C">
      <w:pPr>
        <w:pStyle w:val="Standard"/>
        <w:widowControl/>
        <w:jc w:val="right"/>
        <w:rPr>
          <w:rFonts w:eastAsia="Book Antiqua" w:cs="Times New Roman"/>
          <w:b/>
          <w:bCs/>
          <w:color w:val="FF0000"/>
          <w:sz w:val="28"/>
          <w:szCs w:val="28"/>
          <w:u w:val="single"/>
          <w:lang w:val="ru-RU" w:eastAsia="ru-RU"/>
        </w:rPr>
      </w:pPr>
    </w:p>
    <w:p w14:paraId="13A15721" w14:textId="77777777" w:rsidR="00644749" w:rsidRDefault="00644749" w:rsidP="0038537C">
      <w:pPr>
        <w:pStyle w:val="Standard"/>
        <w:widowControl/>
        <w:jc w:val="right"/>
        <w:rPr>
          <w:rFonts w:eastAsia="Book Antiqua" w:cs="Times New Roman"/>
          <w:b/>
          <w:bCs/>
          <w:color w:val="FF0000"/>
          <w:sz w:val="28"/>
          <w:szCs w:val="28"/>
          <w:u w:val="single"/>
          <w:lang w:val="ru-RU" w:eastAsia="ru-RU"/>
        </w:rPr>
      </w:pPr>
    </w:p>
    <w:p w14:paraId="56524825" w14:textId="77777777" w:rsidR="0002170D" w:rsidRPr="0038537C" w:rsidRDefault="0002170D" w:rsidP="0038537C">
      <w:pPr>
        <w:pStyle w:val="Standard"/>
        <w:widowControl/>
        <w:jc w:val="right"/>
        <w:rPr>
          <w:rFonts w:eastAsia="Book Antiqua" w:cs="Times New Roman"/>
          <w:b/>
          <w:bCs/>
          <w:color w:val="FF0000"/>
          <w:sz w:val="28"/>
          <w:szCs w:val="28"/>
          <w:u w:val="single"/>
          <w:lang w:val="ru-RU" w:eastAsia="ru-RU"/>
        </w:rPr>
      </w:pPr>
    </w:p>
    <w:p w14:paraId="2DA69261" w14:textId="77777777" w:rsidR="0038537C" w:rsidRPr="0038537C" w:rsidRDefault="0038537C" w:rsidP="0038537C">
      <w:pPr>
        <w:pStyle w:val="Standard"/>
        <w:autoSpaceDE w:val="0"/>
        <w:jc w:val="right"/>
        <w:rPr>
          <w:rFonts w:cs="Times New Roman"/>
          <w:sz w:val="28"/>
          <w:szCs w:val="28"/>
          <w:lang w:val="ru-RU"/>
        </w:rPr>
      </w:pPr>
      <w:r w:rsidRPr="0038537C">
        <w:rPr>
          <w:rFonts w:cs="Times New Roman"/>
          <w:sz w:val="28"/>
          <w:szCs w:val="28"/>
          <w:lang w:val="ru-RU"/>
        </w:rPr>
        <w:t>Приложение к</w:t>
      </w:r>
    </w:p>
    <w:p w14:paraId="6A4A4C08" w14:textId="77777777" w:rsidR="0038537C" w:rsidRPr="0038537C" w:rsidRDefault="0038537C" w:rsidP="0038537C">
      <w:pPr>
        <w:pStyle w:val="Standard"/>
        <w:autoSpaceDE w:val="0"/>
        <w:jc w:val="right"/>
        <w:rPr>
          <w:rFonts w:cs="Times New Roman"/>
          <w:sz w:val="28"/>
          <w:szCs w:val="28"/>
          <w:lang w:val="ru-RU"/>
        </w:rPr>
      </w:pPr>
      <w:r w:rsidRPr="0038537C">
        <w:rPr>
          <w:rFonts w:cs="Times New Roman"/>
          <w:sz w:val="28"/>
          <w:szCs w:val="28"/>
          <w:lang w:val="ru-RU"/>
        </w:rPr>
        <w:t>постановлению администрации</w:t>
      </w:r>
    </w:p>
    <w:p w14:paraId="3F53C2F8" w14:textId="77777777" w:rsidR="0038537C" w:rsidRPr="0038537C" w:rsidRDefault="0038537C" w:rsidP="0038537C">
      <w:pPr>
        <w:pStyle w:val="Standard"/>
        <w:autoSpaceDE w:val="0"/>
        <w:jc w:val="right"/>
        <w:rPr>
          <w:rFonts w:cs="Times New Roman"/>
          <w:sz w:val="28"/>
          <w:szCs w:val="28"/>
          <w:lang w:val="ru-RU"/>
        </w:rPr>
      </w:pPr>
      <w:r w:rsidRPr="0038537C">
        <w:rPr>
          <w:rFonts w:cs="Times New Roman"/>
          <w:sz w:val="28"/>
          <w:szCs w:val="28"/>
          <w:lang w:val="ru-RU"/>
        </w:rPr>
        <w:t>муниципального образования</w:t>
      </w:r>
    </w:p>
    <w:p w14:paraId="0B6B8BCC" w14:textId="2C755DB7" w:rsidR="0038537C" w:rsidRPr="0038537C" w:rsidRDefault="0038537C" w:rsidP="0038537C">
      <w:pPr>
        <w:pStyle w:val="Standard"/>
        <w:autoSpaceDE w:val="0"/>
        <w:jc w:val="right"/>
        <w:rPr>
          <w:rFonts w:cs="Times New Roman"/>
          <w:sz w:val="28"/>
          <w:szCs w:val="28"/>
          <w:lang w:val="ru-RU"/>
        </w:rPr>
      </w:pPr>
      <w:r w:rsidRPr="0038537C">
        <w:rPr>
          <w:rFonts w:cs="Times New Roman"/>
          <w:sz w:val="28"/>
          <w:szCs w:val="28"/>
          <w:lang w:val="ru-RU"/>
        </w:rPr>
        <w:t>«</w:t>
      </w:r>
      <w:bookmarkStart w:id="0" w:name="_Hlk109199774"/>
      <w:proofErr w:type="spellStart"/>
      <w:r w:rsidR="00B211D1">
        <w:rPr>
          <w:rFonts w:cs="Times New Roman"/>
          <w:sz w:val="28"/>
          <w:szCs w:val="28"/>
          <w:lang w:val="ru-RU"/>
        </w:rPr>
        <w:t>Новотузуклейский</w:t>
      </w:r>
      <w:proofErr w:type="spellEnd"/>
      <w:r w:rsidR="0085584C">
        <w:rPr>
          <w:rFonts w:cs="Times New Roman"/>
          <w:sz w:val="28"/>
          <w:szCs w:val="28"/>
          <w:lang w:val="ru-RU"/>
        </w:rPr>
        <w:t xml:space="preserve"> сельсовет</w:t>
      </w:r>
      <w:bookmarkEnd w:id="0"/>
      <w:r w:rsidRPr="0038537C">
        <w:rPr>
          <w:rFonts w:cs="Times New Roman"/>
          <w:sz w:val="28"/>
          <w:szCs w:val="28"/>
          <w:lang w:val="ru-RU"/>
        </w:rPr>
        <w:t>»</w:t>
      </w:r>
    </w:p>
    <w:p w14:paraId="37DED392" w14:textId="77777777" w:rsidR="0038537C" w:rsidRPr="0002170D" w:rsidRDefault="0002170D" w:rsidP="0002170D">
      <w:pPr>
        <w:jc w:val="right"/>
        <w:rPr>
          <w:sz w:val="28"/>
          <w:szCs w:val="28"/>
          <w:lang w:val="ru-RU"/>
        </w:rPr>
      </w:pPr>
      <w:r w:rsidRPr="000160A5">
        <w:rPr>
          <w:lang w:val="ru-RU"/>
        </w:rPr>
        <w:tab/>
        <w:t xml:space="preserve">              </w:t>
      </w:r>
      <w:r>
        <w:rPr>
          <w:sz w:val="28"/>
          <w:szCs w:val="28"/>
          <w:lang w:val="ru-RU"/>
        </w:rPr>
        <w:t>о</w:t>
      </w:r>
      <w:r w:rsidRPr="000160A5">
        <w:rPr>
          <w:sz w:val="28"/>
          <w:szCs w:val="28"/>
          <w:lang w:val="ru-RU"/>
        </w:rPr>
        <w:t>т</w:t>
      </w:r>
      <w:r>
        <w:rPr>
          <w:sz w:val="28"/>
          <w:szCs w:val="28"/>
          <w:lang w:val="ru-RU"/>
        </w:rPr>
        <w:t xml:space="preserve"> ________</w:t>
      </w:r>
      <w:r w:rsidRPr="000160A5">
        <w:rPr>
          <w:sz w:val="28"/>
          <w:szCs w:val="28"/>
          <w:lang w:val="ru-RU"/>
        </w:rPr>
        <w:t xml:space="preserve">2022г № </w:t>
      </w:r>
      <w:r>
        <w:rPr>
          <w:sz w:val="28"/>
          <w:szCs w:val="28"/>
          <w:lang w:val="ru-RU"/>
        </w:rPr>
        <w:t>___</w:t>
      </w:r>
    </w:p>
    <w:p w14:paraId="7A67664C" w14:textId="77777777" w:rsidR="0038537C" w:rsidRPr="0038537C" w:rsidRDefault="0038537C" w:rsidP="0038537C">
      <w:pPr>
        <w:pStyle w:val="ConsPlusNormal"/>
        <w:jc w:val="center"/>
        <w:rPr>
          <w:rFonts w:ascii="Times New Roman" w:hAnsi="Times New Roman" w:cs="Times New Roman"/>
          <w:color w:val="333333"/>
          <w:sz w:val="28"/>
          <w:szCs w:val="28"/>
          <w:shd w:val="clear" w:color="auto" w:fill="F5F5F5"/>
        </w:rPr>
      </w:pPr>
    </w:p>
    <w:p w14:paraId="6BCC5EC7" w14:textId="77777777" w:rsidR="0038537C" w:rsidRPr="0038537C" w:rsidRDefault="0038537C" w:rsidP="0038537C">
      <w:pPr>
        <w:pStyle w:val="ConsPlusNormal"/>
        <w:jc w:val="center"/>
        <w:rPr>
          <w:rFonts w:ascii="Times New Roman" w:hAnsi="Times New Roman" w:cs="Times New Roman"/>
          <w:sz w:val="28"/>
          <w:szCs w:val="28"/>
        </w:rPr>
      </w:pPr>
      <w:r w:rsidRPr="0038537C">
        <w:rPr>
          <w:rFonts w:ascii="Times New Roman" w:hAnsi="Times New Roman" w:cs="Times New Roman"/>
          <w:sz w:val="28"/>
          <w:szCs w:val="28"/>
        </w:rPr>
        <w:t>Административный регламент</w:t>
      </w:r>
    </w:p>
    <w:p w14:paraId="1A5CEB29" w14:textId="77777777" w:rsidR="0038537C" w:rsidRPr="0038537C" w:rsidRDefault="0038537C" w:rsidP="0038537C">
      <w:pPr>
        <w:pStyle w:val="Default"/>
        <w:jc w:val="center"/>
        <w:rPr>
          <w:rFonts w:ascii="Times New Roman" w:hAnsi="Times New Roman" w:cs="Times New Roman"/>
          <w:sz w:val="28"/>
          <w:szCs w:val="28"/>
        </w:rPr>
      </w:pPr>
      <w:r w:rsidRPr="0038537C">
        <w:rPr>
          <w:rFonts w:ascii="Times New Roman" w:hAnsi="Times New Roman" w:cs="Times New Roman"/>
          <w:sz w:val="28"/>
          <w:szCs w:val="28"/>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79B648E6" w14:textId="77777777" w:rsidR="0038537C" w:rsidRPr="0038537C" w:rsidRDefault="0038537C" w:rsidP="0038537C">
      <w:pPr>
        <w:pStyle w:val="ConsPlusNormal"/>
        <w:jc w:val="center"/>
        <w:rPr>
          <w:rFonts w:ascii="Times New Roman" w:hAnsi="Times New Roman" w:cs="Times New Roman"/>
          <w:sz w:val="28"/>
          <w:szCs w:val="28"/>
        </w:rPr>
      </w:pPr>
    </w:p>
    <w:p w14:paraId="6117AAEB" w14:textId="77777777" w:rsidR="0038537C" w:rsidRPr="0038537C" w:rsidRDefault="0038537C" w:rsidP="0038537C">
      <w:pPr>
        <w:pStyle w:val="ConsPlusNormal"/>
        <w:jc w:val="center"/>
        <w:rPr>
          <w:rFonts w:ascii="Times New Roman" w:hAnsi="Times New Roman" w:cs="Times New Roman"/>
          <w:b/>
          <w:bCs/>
          <w:sz w:val="28"/>
          <w:szCs w:val="28"/>
        </w:rPr>
      </w:pPr>
      <w:r w:rsidRPr="0038537C">
        <w:rPr>
          <w:rFonts w:ascii="Times New Roman" w:hAnsi="Times New Roman" w:cs="Times New Roman"/>
          <w:b/>
          <w:bCs/>
          <w:sz w:val="28"/>
          <w:szCs w:val="28"/>
        </w:rPr>
        <w:t>1. Общие положения</w:t>
      </w:r>
    </w:p>
    <w:p w14:paraId="6404F3E1" w14:textId="77777777" w:rsidR="0038537C" w:rsidRPr="0038537C" w:rsidRDefault="0038537C" w:rsidP="0038537C">
      <w:pPr>
        <w:pStyle w:val="ConsPlusNormal"/>
        <w:jc w:val="center"/>
        <w:rPr>
          <w:rFonts w:ascii="Times New Roman" w:hAnsi="Times New Roman" w:cs="Times New Roman"/>
          <w:sz w:val="28"/>
          <w:szCs w:val="28"/>
        </w:rPr>
      </w:pPr>
    </w:p>
    <w:p w14:paraId="2D0CD7E8" w14:textId="77777777" w:rsidR="0038537C" w:rsidRPr="0038537C" w:rsidRDefault="0038537C" w:rsidP="0038537C">
      <w:pPr>
        <w:pStyle w:val="a4"/>
        <w:spacing w:before="0" w:after="0"/>
        <w:ind w:firstLine="567"/>
        <w:jc w:val="both"/>
        <w:rPr>
          <w:rFonts w:cs="Times New Roman"/>
          <w:sz w:val="28"/>
          <w:szCs w:val="28"/>
          <w:lang w:val="ru-RU"/>
        </w:rPr>
      </w:pPr>
      <w:r w:rsidRPr="0038537C">
        <w:rPr>
          <w:rFonts w:cs="Times New Roman"/>
          <w:sz w:val="28"/>
          <w:szCs w:val="28"/>
          <w:lang w:val="ru-RU"/>
        </w:rPr>
        <w:t>1.1. Предмет регулирования.</w:t>
      </w:r>
    </w:p>
    <w:p w14:paraId="60C3989A" w14:textId="71588F70" w:rsidR="0038537C" w:rsidRPr="0038537C" w:rsidRDefault="0038537C" w:rsidP="0038537C">
      <w:pPr>
        <w:pStyle w:val="a4"/>
        <w:spacing w:before="0" w:after="0"/>
        <w:ind w:firstLine="567"/>
        <w:jc w:val="both"/>
        <w:rPr>
          <w:rFonts w:cs="Times New Roman"/>
          <w:sz w:val="28"/>
          <w:szCs w:val="28"/>
          <w:lang w:val="ru-RU"/>
        </w:rPr>
      </w:pPr>
      <w:r w:rsidRPr="0038537C">
        <w:rPr>
          <w:rFonts w:cs="Times New Roman"/>
          <w:sz w:val="28"/>
          <w:szCs w:val="28"/>
          <w:lang w:val="ru-RU"/>
        </w:rPr>
        <w:t>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муниципального образования «</w:t>
      </w:r>
      <w:proofErr w:type="spellStart"/>
      <w:r w:rsidR="00B211D1">
        <w:rPr>
          <w:rFonts w:cs="Times New Roman"/>
          <w:sz w:val="28"/>
          <w:szCs w:val="28"/>
          <w:lang w:val="ru-RU"/>
        </w:rPr>
        <w:t>Новотузуклейский</w:t>
      </w:r>
      <w:proofErr w:type="spellEnd"/>
      <w:r w:rsidR="0085584C">
        <w:rPr>
          <w:rFonts w:cs="Times New Roman"/>
          <w:sz w:val="28"/>
          <w:szCs w:val="28"/>
          <w:lang w:val="ru-RU"/>
        </w:rPr>
        <w:t xml:space="preserve"> сельсовет</w:t>
      </w:r>
      <w:r w:rsidRPr="0038537C">
        <w:rPr>
          <w:rFonts w:cs="Times New Roman"/>
          <w:sz w:val="28"/>
          <w:szCs w:val="28"/>
          <w:lang w:val="ru-RU"/>
        </w:rPr>
        <w:t xml:space="preserve">» </w:t>
      </w:r>
      <w:r w:rsidR="0002170D">
        <w:rPr>
          <w:rFonts w:cs="Times New Roman"/>
          <w:sz w:val="28"/>
          <w:szCs w:val="28"/>
          <w:lang w:val="ru-RU"/>
        </w:rPr>
        <w:t>Камызякского</w:t>
      </w:r>
      <w:r w:rsidRPr="0038537C">
        <w:rPr>
          <w:rFonts w:cs="Times New Roman"/>
          <w:sz w:val="28"/>
          <w:szCs w:val="28"/>
          <w:lang w:val="ru-RU"/>
        </w:rPr>
        <w:t xml:space="preserve"> района Астраханской области и ее должностных лиц (далее - администрация).</w:t>
      </w:r>
    </w:p>
    <w:p w14:paraId="4AC22410" w14:textId="77777777" w:rsidR="0038537C" w:rsidRPr="0038537C" w:rsidRDefault="0038537C" w:rsidP="0038537C">
      <w:pPr>
        <w:pStyle w:val="ConsPlusNormal"/>
        <w:ind w:firstLine="540"/>
        <w:jc w:val="both"/>
        <w:rPr>
          <w:rFonts w:ascii="Times New Roman" w:hAnsi="Times New Roman" w:cs="Times New Roman"/>
          <w:sz w:val="28"/>
          <w:szCs w:val="28"/>
        </w:rPr>
      </w:pPr>
      <w:r w:rsidRPr="0038537C">
        <w:rPr>
          <w:rFonts w:ascii="Times New Roman" w:hAnsi="Times New Roman" w:cs="Times New Roman"/>
          <w:sz w:val="28"/>
          <w:szCs w:val="28"/>
        </w:rPr>
        <w:t>1.2. Круг заявителей</w:t>
      </w:r>
    </w:p>
    <w:p w14:paraId="14EE44A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Получатели услуги - физические лица, индивидуальные предприниматели, юридические лица (далее - заявитель).</w:t>
      </w:r>
    </w:p>
    <w:p w14:paraId="13CD193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3E4CCBDD" w14:textId="77777777" w:rsidR="0038537C" w:rsidRPr="0038537C" w:rsidRDefault="0038537C" w:rsidP="0038537C">
      <w:pPr>
        <w:pStyle w:val="Standard"/>
        <w:ind w:firstLine="567"/>
        <w:rPr>
          <w:rFonts w:cs="Times New Roman"/>
          <w:sz w:val="28"/>
          <w:szCs w:val="28"/>
          <w:lang w:val="ru-RU"/>
        </w:rPr>
      </w:pPr>
      <w:r w:rsidRPr="0038537C">
        <w:rPr>
          <w:rFonts w:cs="Times New Roman"/>
          <w:sz w:val="28"/>
          <w:szCs w:val="28"/>
          <w:lang w:val="ru-RU"/>
        </w:rPr>
        <w:t>1.3. Требования к порядку информирования о предоставлении муниципальной услуги</w:t>
      </w:r>
    </w:p>
    <w:p w14:paraId="2335AD5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Астраханской области (далее – Региональный портал).</w:t>
      </w:r>
    </w:p>
    <w:p w14:paraId="5D46893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w:t>
      </w:r>
      <w:r w:rsidRPr="0038537C">
        <w:rPr>
          <w:rFonts w:cs="Times New Roman"/>
          <w:sz w:val="28"/>
          <w:szCs w:val="28"/>
          <w:lang w:val="ru-RU"/>
        </w:rPr>
        <w:lastRenderedPageBreak/>
        <w:t>портале и Региональном портале можно получить:</w:t>
      </w:r>
    </w:p>
    <w:p w14:paraId="760BC552"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администрации:</w:t>
      </w:r>
    </w:p>
    <w:p w14:paraId="3C9DC4A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устной форме при личном обращении;</w:t>
      </w:r>
    </w:p>
    <w:p w14:paraId="0B8E7A9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с использованием телефонной связи;</w:t>
      </w:r>
    </w:p>
    <w:p w14:paraId="7400A0C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форме электронного документа посредством направления на адрес электронной почты;</w:t>
      </w:r>
    </w:p>
    <w:p w14:paraId="5724000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по письменным обращениям.</w:t>
      </w:r>
    </w:p>
    <w:p w14:paraId="1B21E662"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1.3.3. В филиалах учреждения «Многофункциональный центр предоставления государственных и муниципальных услуг Астраханской области», далее – МФЦ):</w:t>
      </w:r>
    </w:p>
    <w:p w14:paraId="7E900F4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личном обращении;</w:t>
      </w:r>
    </w:p>
    <w:p w14:paraId="77A6C9D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посредством интернет-сайта – </w:t>
      </w:r>
      <w:hyperlink r:id="rId7" w:history="1">
        <w:r w:rsidRPr="0038537C">
          <w:rPr>
            <w:rStyle w:val="Internetlink"/>
            <w:rFonts w:cs="Times New Roman"/>
            <w:sz w:val="28"/>
            <w:szCs w:val="28"/>
            <w:lang w:val="ru-RU" w:eastAsia="ar-SA"/>
          </w:rPr>
          <w:t>https://mfc.astrobl.ru/</w:t>
        </w:r>
      </w:hyperlink>
      <w:r w:rsidRPr="0038537C">
        <w:rPr>
          <w:rFonts w:cs="Times New Roman"/>
          <w:sz w:val="28"/>
          <w:szCs w:val="28"/>
          <w:lang w:val="ru-RU"/>
        </w:rPr>
        <w:t xml:space="preserve">.  </w:t>
      </w:r>
    </w:p>
    <w:p w14:paraId="54994B97" w14:textId="77777777" w:rsidR="0038537C" w:rsidRPr="0038537C" w:rsidRDefault="0038537C" w:rsidP="0038537C">
      <w:pPr>
        <w:pStyle w:val="Standard"/>
        <w:ind w:firstLine="567"/>
        <w:jc w:val="both"/>
        <w:rPr>
          <w:rFonts w:cs="Times New Roman"/>
          <w:sz w:val="28"/>
          <w:szCs w:val="28"/>
          <w:lang w:val="ru-RU"/>
        </w:rPr>
      </w:pPr>
      <w:r w:rsidRPr="0038537C">
        <w:rPr>
          <w:rFonts w:eastAsia="Times New Roman" w:cs="Times New Roman"/>
          <w:sz w:val="28"/>
          <w:szCs w:val="28"/>
          <w:lang w:val="ru-RU"/>
        </w:rPr>
        <w:t xml:space="preserve">– </w:t>
      </w:r>
      <w:r w:rsidRPr="0038537C">
        <w:rPr>
          <w:rFonts w:cs="Times New Roman"/>
          <w:sz w:val="28"/>
          <w:szCs w:val="28"/>
          <w:lang w:val="ru-RU"/>
        </w:rPr>
        <w:t>«</w:t>
      </w:r>
      <w:r w:rsidRPr="0038537C">
        <w:rPr>
          <w:rFonts w:cs="Times New Roman"/>
          <w:sz w:val="28"/>
          <w:szCs w:val="28"/>
        </w:rPr>
        <w:t>Online</w:t>
      </w:r>
      <w:r w:rsidRPr="0038537C">
        <w:rPr>
          <w:rFonts w:cs="Times New Roman"/>
          <w:sz w:val="28"/>
          <w:szCs w:val="28"/>
          <w:lang w:val="ru-RU"/>
        </w:rPr>
        <w:t>-консультант», «Электронный консультант», «Виртуальная приемная».</w:t>
      </w:r>
    </w:p>
    <w:p w14:paraId="17F5B2A7" w14:textId="77777777" w:rsidR="0038537C" w:rsidRPr="0038537C" w:rsidRDefault="0038537C" w:rsidP="0038537C">
      <w:pPr>
        <w:pStyle w:val="Standard"/>
        <w:spacing w:line="213" w:lineRule="atLeast"/>
        <w:jc w:val="both"/>
        <w:textAlignment w:val="top"/>
        <w:rPr>
          <w:rFonts w:cs="Times New Roman"/>
          <w:sz w:val="28"/>
          <w:szCs w:val="28"/>
          <w:lang w:val="ru-RU"/>
        </w:rPr>
      </w:pPr>
      <w:r w:rsidRPr="0038537C">
        <w:rPr>
          <w:rFonts w:cs="Times New Roman"/>
          <w:sz w:val="28"/>
          <w:szCs w:val="28"/>
          <w:lang w:val="ru-RU"/>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Астраханской области размещена на Едином портале многофункциональных центров предоставления государственных и муниципальных услуг Астраханской области в информационно-телекоммуникационной сети «Интернет» - </w:t>
      </w:r>
      <w:hyperlink r:id="rId8" w:history="1">
        <w:proofErr w:type="spellStart"/>
        <w:r w:rsidRPr="0038537C">
          <w:rPr>
            <w:rFonts w:eastAsia="Times New Roman" w:cs="Times New Roman"/>
            <w:bCs/>
            <w:sz w:val="28"/>
            <w:szCs w:val="28"/>
            <w:lang w:eastAsia="ru-RU"/>
          </w:rPr>
          <w:t>Gosuslugi</w:t>
        </w:r>
        <w:proofErr w:type="spellEnd"/>
        <w:r w:rsidRPr="0038537C">
          <w:rPr>
            <w:rFonts w:eastAsia="Times New Roman" w:cs="Times New Roman"/>
            <w:bCs/>
            <w:sz w:val="28"/>
            <w:szCs w:val="28"/>
            <w:lang w:val="ru-RU" w:eastAsia="ru-RU"/>
          </w:rPr>
          <w:t>.</w:t>
        </w:r>
        <w:proofErr w:type="spellStart"/>
        <w:r w:rsidRPr="0038537C">
          <w:rPr>
            <w:rFonts w:eastAsia="Times New Roman" w:cs="Times New Roman"/>
            <w:bCs/>
            <w:sz w:val="28"/>
            <w:szCs w:val="28"/>
            <w:lang w:eastAsia="ru-RU"/>
          </w:rPr>
          <w:t>ru</w:t>
        </w:r>
        <w:proofErr w:type="spellEnd"/>
      </w:hyperlink>
    </w:p>
    <w:p w14:paraId="47D37F7E" w14:textId="4846CFF8" w:rsidR="0038537C" w:rsidRPr="00ED27B7"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1.3.4. На официальном интернет-сайте администрации адрес официального сайта  </w:t>
      </w:r>
      <w:r w:rsidR="00644749" w:rsidRPr="00644749">
        <w:rPr>
          <w:lang w:val="ru-RU"/>
        </w:rPr>
        <w:t xml:space="preserve"> </w:t>
      </w:r>
      <w:r w:rsidR="00644749" w:rsidRPr="00644749">
        <w:rPr>
          <w:sz w:val="28"/>
          <w:szCs w:val="28"/>
        </w:rPr>
        <w:t>https</w:t>
      </w:r>
      <w:r w:rsidR="00644749" w:rsidRPr="00644749">
        <w:rPr>
          <w:sz w:val="28"/>
          <w:szCs w:val="28"/>
          <w:lang w:val="ru-RU"/>
        </w:rPr>
        <w:t>://</w:t>
      </w:r>
      <w:proofErr w:type="spellStart"/>
      <w:r w:rsidR="00B211D1">
        <w:rPr>
          <w:sz w:val="28"/>
          <w:szCs w:val="28"/>
        </w:rPr>
        <w:t>tuzuklej</w:t>
      </w:r>
      <w:proofErr w:type="spellEnd"/>
      <w:r w:rsidR="00644749" w:rsidRPr="00644749">
        <w:rPr>
          <w:sz w:val="28"/>
          <w:szCs w:val="28"/>
          <w:lang w:val="ru-RU"/>
        </w:rPr>
        <w:t>.</w:t>
      </w:r>
      <w:proofErr w:type="spellStart"/>
      <w:r w:rsidR="00644749" w:rsidRPr="00644749">
        <w:rPr>
          <w:sz w:val="28"/>
          <w:szCs w:val="28"/>
        </w:rPr>
        <w:t>ru</w:t>
      </w:r>
      <w:proofErr w:type="spellEnd"/>
      <w:r w:rsidR="00644749" w:rsidRPr="00644749">
        <w:rPr>
          <w:sz w:val="28"/>
          <w:szCs w:val="28"/>
          <w:lang w:val="ru-RU"/>
        </w:rPr>
        <w:t>/</w:t>
      </w:r>
      <w:proofErr w:type="spellStart"/>
      <w:r w:rsidR="00B211D1">
        <w:rPr>
          <w:sz w:val="28"/>
          <w:szCs w:val="28"/>
        </w:rPr>
        <w:t>ob</w:t>
      </w:r>
      <w:proofErr w:type="spellEnd"/>
      <w:r w:rsidR="00B211D1" w:rsidRPr="00B211D1">
        <w:rPr>
          <w:sz w:val="28"/>
          <w:szCs w:val="28"/>
          <w:lang w:val="ru-RU"/>
        </w:rPr>
        <w:t>-</w:t>
      </w:r>
      <w:proofErr w:type="spellStart"/>
      <w:r w:rsidR="00B211D1">
        <w:rPr>
          <w:sz w:val="28"/>
          <w:szCs w:val="28"/>
        </w:rPr>
        <w:t>elektronnoj</w:t>
      </w:r>
      <w:proofErr w:type="spellEnd"/>
      <w:r w:rsidR="00B211D1" w:rsidRPr="00B211D1">
        <w:rPr>
          <w:sz w:val="28"/>
          <w:szCs w:val="28"/>
          <w:lang w:val="ru-RU"/>
        </w:rPr>
        <w:t>-</w:t>
      </w:r>
      <w:proofErr w:type="spellStart"/>
      <w:r w:rsidR="00B211D1">
        <w:rPr>
          <w:sz w:val="28"/>
          <w:szCs w:val="28"/>
        </w:rPr>
        <w:t>podpisi</w:t>
      </w:r>
      <w:proofErr w:type="spellEnd"/>
      <w:r w:rsidR="00B211D1" w:rsidRPr="00B211D1">
        <w:rPr>
          <w:sz w:val="28"/>
          <w:szCs w:val="28"/>
          <w:lang w:val="ru-RU"/>
        </w:rPr>
        <w:t>/</w:t>
      </w:r>
      <w:r w:rsidR="00ED27B7" w:rsidRPr="00644749">
        <w:rPr>
          <w:rFonts w:cs="Times New Roman"/>
          <w:sz w:val="28"/>
          <w:szCs w:val="28"/>
          <w:lang w:val="ru-RU"/>
        </w:rPr>
        <w:t>.</w:t>
      </w:r>
    </w:p>
    <w:p w14:paraId="17CEE1E9"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1.3.5. В информационно-телекоммуникационной сети «Интернет» на Едином портале и (или) Региональном портале.</w:t>
      </w:r>
    </w:p>
    <w:p w14:paraId="76BD790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На Едином и Региональном портале размещается следующая информация:</w:t>
      </w:r>
    </w:p>
    <w:p w14:paraId="5DD8725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3A705A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2) круг заявителей;</w:t>
      </w:r>
    </w:p>
    <w:p w14:paraId="49911BF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 срок предоставления муниципальной услуги;</w:t>
      </w:r>
    </w:p>
    <w:p w14:paraId="5EEB422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254AC9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5) размер государственной пошлины, взимаемой за предоставление муниципальной услуги;</w:t>
      </w:r>
    </w:p>
    <w:p w14:paraId="056D7346"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6) исчерпывающий перечень оснований для приостановления или отказа </w:t>
      </w:r>
      <w:r w:rsidRPr="0038537C">
        <w:rPr>
          <w:rFonts w:cs="Times New Roman"/>
          <w:sz w:val="28"/>
          <w:szCs w:val="28"/>
          <w:lang w:val="ru-RU"/>
        </w:rPr>
        <w:br/>
        <w:t>в предоставлении муниципальной услуги;</w:t>
      </w:r>
    </w:p>
    <w:p w14:paraId="52EBFF2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2A93B6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8) формы заявлений (уведомлений, сообщений), используемые при предоставлении муниципальной услуги.</w:t>
      </w:r>
    </w:p>
    <w:p w14:paraId="7158B5B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Информация на Едином и Региональном портале о порядке и сроках </w:t>
      </w:r>
      <w:r w:rsidRPr="0038537C">
        <w:rPr>
          <w:rFonts w:cs="Times New Roman"/>
          <w:sz w:val="28"/>
          <w:szCs w:val="28"/>
          <w:lang w:val="ru-RU"/>
        </w:rPr>
        <w:lastRenderedPageBreak/>
        <w:t>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Астраханской области», предоставляется заявителю бесплатно.</w:t>
      </w:r>
    </w:p>
    <w:p w14:paraId="733FD20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269E269"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1.3.6. </w:t>
      </w:r>
      <w:r w:rsidRPr="0038537C">
        <w:rPr>
          <w:rFonts w:cs="Times New Roman"/>
          <w:sz w:val="28"/>
          <w:szCs w:val="28"/>
          <w:lang w:val="ru-RU"/>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14:paraId="631FBE1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адрес, номера телефонов и факса, график работы, адрес электронной почты администрации;</w:t>
      </w:r>
    </w:p>
    <w:p w14:paraId="53CB8FF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14:paraId="435F690C"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3E4DDB8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сведения о предоставляемой муниципальной услуге;</w:t>
      </w:r>
    </w:p>
    <w:p w14:paraId="4BEBD90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перечень документов, которые заявитель должен представить для предоставления муниципальной услуги;</w:t>
      </w:r>
    </w:p>
    <w:p w14:paraId="31F0EB1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образцы заполнения документов;</w:t>
      </w:r>
    </w:p>
    <w:p w14:paraId="027757C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перечень оснований для отказа в приеме документов, приостановления и отказа в предоставлении муниципальной услуги;</w:t>
      </w:r>
    </w:p>
    <w:p w14:paraId="37701EC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35980D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Информационный стенд, содержащий информацию о процедуре предоставления муниципальной услуги, размещен в холле администрации.</w:t>
      </w:r>
    </w:p>
    <w:p w14:paraId="7BB008E6"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На официальном сайте администрации информация размещена в разделе, предусмотренном для размещения информации о муниципальных услугах.</w:t>
      </w:r>
    </w:p>
    <w:p w14:paraId="2B524F20"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Консультирование по вопросам предоставления муниципальной услуги осуществляется бесплатно.</w:t>
      </w:r>
    </w:p>
    <w:p w14:paraId="0FB243F0"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44E50256"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При консультировании по телефону специалист должен назвать свою </w:t>
      </w:r>
      <w:r w:rsidRPr="0038537C">
        <w:rPr>
          <w:rFonts w:cs="Times New Roman"/>
          <w:sz w:val="28"/>
          <w:szCs w:val="28"/>
          <w:lang w:val="ru-RU"/>
        </w:rPr>
        <w:lastRenderedPageBreak/>
        <w:t>фамилию, имя и отчество, должность, а затем в вежливой форме четко и подробно проинформировать обратившегося по интересующим его вопросам.</w:t>
      </w:r>
    </w:p>
    <w:p w14:paraId="20978745"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702D165D"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Рекомендуемое время для телефонного разговора – не более 10 минут, личного устного информирования – не более 20 минут.</w:t>
      </w:r>
    </w:p>
    <w:p w14:paraId="0CBFE5C0"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38DDA2E2"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29BE916B"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0EDD7D22" w14:textId="77777777" w:rsidR="00ED27B7" w:rsidRDefault="00ED27B7" w:rsidP="0038537C">
      <w:pPr>
        <w:pStyle w:val="ConsPlusNormal"/>
        <w:jc w:val="center"/>
        <w:rPr>
          <w:rFonts w:ascii="Times New Roman" w:hAnsi="Times New Roman" w:cs="Times New Roman"/>
          <w:b/>
          <w:bCs/>
          <w:sz w:val="28"/>
          <w:szCs w:val="28"/>
        </w:rPr>
      </w:pPr>
    </w:p>
    <w:p w14:paraId="62162ADC" w14:textId="77777777" w:rsidR="0038537C" w:rsidRPr="0038537C" w:rsidRDefault="0038537C" w:rsidP="0038537C">
      <w:pPr>
        <w:pStyle w:val="ConsPlusNormal"/>
        <w:jc w:val="center"/>
        <w:rPr>
          <w:rFonts w:ascii="Times New Roman" w:hAnsi="Times New Roman" w:cs="Times New Roman"/>
          <w:b/>
          <w:bCs/>
          <w:sz w:val="28"/>
          <w:szCs w:val="28"/>
        </w:rPr>
      </w:pPr>
      <w:r w:rsidRPr="0038537C">
        <w:rPr>
          <w:rFonts w:ascii="Times New Roman" w:hAnsi="Times New Roman" w:cs="Times New Roman"/>
          <w:b/>
          <w:bCs/>
          <w:sz w:val="28"/>
          <w:szCs w:val="28"/>
        </w:rPr>
        <w:t>2. Стандарт предоставления муниципальной услуги</w:t>
      </w:r>
    </w:p>
    <w:p w14:paraId="07772BE4" w14:textId="77777777" w:rsidR="0038537C" w:rsidRPr="0038537C" w:rsidRDefault="0038537C" w:rsidP="0038537C">
      <w:pPr>
        <w:pStyle w:val="ConsPlusNormal"/>
        <w:ind w:firstLine="540"/>
        <w:jc w:val="both"/>
        <w:rPr>
          <w:rFonts w:ascii="Times New Roman" w:hAnsi="Times New Roman" w:cs="Times New Roman"/>
          <w:sz w:val="28"/>
          <w:szCs w:val="28"/>
        </w:rPr>
      </w:pPr>
    </w:p>
    <w:p w14:paraId="01DB87DF"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2.1. Наименование муниципальной услуги - Предоставление разрешения на условно разрешенный вид использования земельного участка или объекта капитального строительства.</w:t>
      </w:r>
    </w:p>
    <w:p w14:paraId="5DF838C5" w14:textId="2690805A"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2.2. Муниципальная услуга предоставляется администрацией в лице главы муниципального образования «</w:t>
      </w:r>
      <w:proofErr w:type="spellStart"/>
      <w:r w:rsidR="00B211D1">
        <w:rPr>
          <w:rFonts w:ascii="Times New Roman" w:hAnsi="Times New Roman" w:cs="Times New Roman"/>
          <w:sz w:val="28"/>
          <w:szCs w:val="28"/>
        </w:rPr>
        <w:t>Новотузуклейский</w:t>
      </w:r>
      <w:proofErr w:type="spellEnd"/>
      <w:r w:rsidR="009E6ACB" w:rsidRPr="009E6ACB">
        <w:rPr>
          <w:rFonts w:ascii="Times New Roman" w:hAnsi="Times New Roman" w:cs="Times New Roman"/>
          <w:sz w:val="28"/>
          <w:szCs w:val="28"/>
        </w:rPr>
        <w:t xml:space="preserve"> сельсовет</w:t>
      </w:r>
      <w:r w:rsidRPr="0038537C">
        <w:rPr>
          <w:rFonts w:ascii="Times New Roman" w:hAnsi="Times New Roman" w:cs="Times New Roman"/>
          <w:sz w:val="28"/>
          <w:szCs w:val="28"/>
        </w:rPr>
        <w:t xml:space="preserve">» </w:t>
      </w:r>
      <w:r w:rsidR="00ED27B7">
        <w:rPr>
          <w:rFonts w:ascii="Times New Roman" w:hAnsi="Times New Roman" w:cs="Times New Roman"/>
          <w:sz w:val="28"/>
          <w:szCs w:val="28"/>
        </w:rPr>
        <w:t>Камызякского</w:t>
      </w:r>
      <w:r w:rsidRPr="0038537C">
        <w:rPr>
          <w:rFonts w:ascii="Times New Roman" w:hAnsi="Times New Roman" w:cs="Times New Roman"/>
          <w:sz w:val="28"/>
          <w:szCs w:val="28"/>
        </w:rPr>
        <w:t xml:space="preserve"> района Астраханской области и ведущего специалиста.</w:t>
      </w:r>
    </w:p>
    <w:p w14:paraId="16A6D7B4" w14:textId="6A1E3EFB"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2.2.1. Администрация организует предоставление муниципальной услуги на базе МФЦ на территории муниципального образования «</w:t>
      </w:r>
      <w:proofErr w:type="spellStart"/>
      <w:r w:rsidR="00B211D1">
        <w:rPr>
          <w:rFonts w:ascii="Times New Roman" w:hAnsi="Times New Roman" w:cs="Times New Roman"/>
          <w:sz w:val="28"/>
          <w:szCs w:val="28"/>
        </w:rPr>
        <w:t>Новотузуклейский</w:t>
      </w:r>
      <w:proofErr w:type="spellEnd"/>
      <w:r w:rsidR="009E6ACB" w:rsidRPr="009E6ACB">
        <w:rPr>
          <w:rFonts w:ascii="Times New Roman" w:hAnsi="Times New Roman" w:cs="Times New Roman"/>
          <w:sz w:val="28"/>
          <w:szCs w:val="28"/>
        </w:rPr>
        <w:t xml:space="preserve"> сельсовет</w:t>
      </w:r>
      <w:r w:rsidRPr="0038537C">
        <w:rPr>
          <w:rFonts w:ascii="Times New Roman" w:hAnsi="Times New Roman" w:cs="Times New Roman"/>
          <w:sz w:val="28"/>
          <w:szCs w:val="28"/>
        </w:rPr>
        <w:t xml:space="preserve">» </w:t>
      </w:r>
      <w:r w:rsidR="00ED27B7">
        <w:rPr>
          <w:rFonts w:ascii="Times New Roman" w:hAnsi="Times New Roman" w:cs="Times New Roman"/>
          <w:sz w:val="28"/>
          <w:szCs w:val="28"/>
        </w:rPr>
        <w:t>Камызякского</w:t>
      </w:r>
      <w:r w:rsidRPr="0038537C">
        <w:rPr>
          <w:rFonts w:ascii="Times New Roman" w:hAnsi="Times New Roman" w:cs="Times New Roman"/>
          <w:sz w:val="28"/>
          <w:szCs w:val="28"/>
        </w:rPr>
        <w:t xml:space="preserve"> района Астраханской области.</w:t>
      </w:r>
    </w:p>
    <w:p w14:paraId="19ADE1B8"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3EB914B4"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14:paraId="5D5C1475"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lastRenderedPageBreak/>
        <w:t>2.3.1. Результат предоставления муниципальной услуги:</w:t>
      </w:r>
    </w:p>
    <w:p w14:paraId="3089A8E4"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1) 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14:paraId="2C210B3F"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 решение об отказе в предоставлении муниципальной услуги (по форме, согласно приложению № 3 к настоящему административному регламенту).</w:t>
      </w:r>
    </w:p>
    <w:p w14:paraId="0AB93041"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14:paraId="7D7CE236"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14:paraId="3AFF1F17"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14:paraId="6858775D"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14:paraId="24E82BF7"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14:paraId="79EB5BE6"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2.4. Срок предоставления муниципальной услуги.</w:t>
      </w:r>
    </w:p>
    <w:p w14:paraId="55317719"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2.4.1.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14:paraId="65B2CD53"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 xml:space="preserve">2.4.2.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w:t>
      </w:r>
      <w:r w:rsidRPr="0038537C">
        <w:rPr>
          <w:rFonts w:ascii="Times New Roman" w:hAnsi="Times New Roman" w:cs="Times New Roman"/>
          <w:sz w:val="28"/>
          <w:szCs w:val="28"/>
        </w:rPr>
        <w:lastRenderedPageBreak/>
        <w:t>разрешения на условно разрешенный вид использования, срок предоставления муниципальной услуги не может превышать 10 рабочих дней.</w:t>
      </w:r>
    </w:p>
    <w:p w14:paraId="177BE1CA"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2.4.3. Приостановление срока предоставления муниципальной услуги не предусмотрено.</w:t>
      </w:r>
    </w:p>
    <w:p w14:paraId="0691C6CC"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2.4.4. Выдача документа, являющегося результатом предоставления муниципальной услуги, в администрации, МФЦ осуществляется в день обращения заявителя за результатом предоставления муниципальной услуги.</w:t>
      </w:r>
    </w:p>
    <w:p w14:paraId="21842D5E"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66CD3DE5"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14:paraId="6ACC76B8" w14:textId="77777777" w:rsidR="0038537C" w:rsidRPr="0038537C" w:rsidRDefault="0038537C" w:rsidP="0038537C">
      <w:pPr>
        <w:pStyle w:val="Standard"/>
        <w:ind w:firstLine="697"/>
        <w:jc w:val="both"/>
        <w:rPr>
          <w:rFonts w:cs="Times New Roman"/>
          <w:sz w:val="28"/>
          <w:szCs w:val="28"/>
          <w:lang w:val="ru-RU"/>
        </w:rPr>
      </w:pPr>
      <w:r w:rsidRPr="0038537C">
        <w:rPr>
          <w:rFonts w:cs="Times New Roman"/>
          <w:sz w:val="28"/>
          <w:szCs w:val="28"/>
          <w:lang w:val="ru-RU"/>
        </w:rPr>
        <w:t xml:space="preserve">2.6.1. </w:t>
      </w:r>
      <w:r w:rsidRPr="0038537C">
        <w:rPr>
          <w:rFonts w:cs="Times New Roman"/>
          <w:color w:val="000000"/>
          <w:sz w:val="28"/>
          <w:szCs w:val="28"/>
          <w:lang w:val="ru-RU"/>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14:paraId="40F36CB3"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Для получения муниципальной услуги заявитель представляет следующие документы:</w:t>
      </w:r>
    </w:p>
    <w:p w14:paraId="559DF29B"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1) документ, удостоверяющий личность;</w:t>
      </w:r>
    </w:p>
    <w:p w14:paraId="27710D82"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 документ, удостоверяющий полномочия представителя заявителя, в случае обращения за предоставлением государственной или муниципальной услуги представителя заявителя (за исключением законных представителей физических лиц);</w:t>
      </w:r>
    </w:p>
    <w:p w14:paraId="37200EF7"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3) заявление в форме документа на бумажном носителе по форме, согласно приложению № 1 к настоящему административному регламенту.</w:t>
      </w:r>
    </w:p>
    <w:p w14:paraId="63EAF24B"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К заявлению прилагаются:</w:t>
      </w:r>
    </w:p>
    <w:p w14:paraId="475E1BE9"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00618C5F"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3952BA01"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2.4.2. административного регламента;</w:t>
      </w:r>
    </w:p>
    <w:p w14:paraId="35B6999F"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2.6.1.1. Заявление и прилагаемые документы могут быть представлены (направлены) заявителем одним из следующих способов:</w:t>
      </w:r>
    </w:p>
    <w:p w14:paraId="39304825"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1) лично или посредством почтового отправления;</w:t>
      </w:r>
    </w:p>
    <w:p w14:paraId="0C4C960D"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lastRenderedPageBreak/>
        <w:t>2) через МФЦ.</w:t>
      </w:r>
    </w:p>
    <w:p w14:paraId="712525B2"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подлежащих представлению в рамках межведомственного взаимодействия</w:t>
      </w:r>
    </w:p>
    <w:p w14:paraId="3924079D"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3644E5E1"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 выписка из ЕГРН на объект капитального строительства из Федеральной службы государственной регистрации, кадастра и картографии;</w:t>
      </w:r>
    </w:p>
    <w:p w14:paraId="0C33CC65"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3A35087F"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1F93C6C2"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033CB30F"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14:paraId="4AADEADD" w14:textId="77777777" w:rsidR="0038537C" w:rsidRPr="0038537C" w:rsidRDefault="0038537C" w:rsidP="0038537C">
      <w:pPr>
        <w:pStyle w:val="ConsPlusNormal"/>
        <w:ind w:firstLine="567"/>
        <w:jc w:val="both"/>
        <w:rPr>
          <w:rFonts w:ascii="Times New Roman" w:hAnsi="Times New Roman" w:cs="Times New Roman"/>
          <w:sz w:val="28"/>
          <w:szCs w:val="28"/>
        </w:rPr>
      </w:pPr>
      <w:bookmarkStart w:id="1" w:name="_Hlk73615019"/>
      <w:r w:rsidRPr="0038537C">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bookmarkEnd w:id="1"/>
    <w:p w14:paraId="0D1804C5" w14:textId="77777777" w:rsidR="0038537C" w:rsidRPr="0038537C" w:rsidRDefault="0038537C" w:rsidP="0038537C">
      <w:pPr>
        <w:pStyle w:val="Standard"/>
        <w:tabs>
          <w:tab w:val="left" w:pos="567"/>
        </w:tabs>
        <w:ind w:firstLine="567"/>
        <w:jc w:val="both"/>
        <w:rPr>
          <w:rFonts w:cs="Times New Roman"/>
          <w:sz w:val="28"/>
          <w:szCs w:val="28"/>
          <w:lang w:val="ru-RU"/>
        </w:rPr>
      </w:pPr>
      <w:r w:rsidRPr="0038537C">
        <w:rPr>
          <w:rFonts w:cs="Times New Roman"/>
          <w:color w:val="000000"/>
          <w:sz w:val="28"/>
          <w:szCs w:val="28"/>
          <w:lang w:val="ru-RU"/>
        </w:rPr>
        <w:t>2.6.5.</w:t>
      </w:r>
      <w:r w:rsidRPr="0038537C">
        <w:rPr>
          <w:rFonts w:cs="Times New Roman"/>
          <w:color w:val="0000FF"/>
          <w:sz w:val="28"/>
          <w:szCs w:val="28"/>
          <w:lang w:val="ru-RU"/>
        </w:rPr>
        <w:t xml:space="preserve"> </w:t>
      </w:r>
      <w:r w:rsidRPr="0038537C">
        <w:rPr>
          <w:rFonts w:cs="Times New Roman"/>
          <w:sz w:val="28"/>
          <w:szCs w:val="28"/>
          <w:lang w:val="ru-RU"/>
        </w:rPr>
        <w:t>Администрация не вправе требовать от заявителя:</w:t>
      </w:r>
    </w:p>
    <w:p w14:paraId="6D7BB3EF" w14:textId="77777777" w:rsidR="0038537C" w:rsidRPr="0038537C" w:rsidRDefault="0038537C" w:rsidP="0038537C">
      <w:pPr>
        <w:pStyle w:val="Standard"/>
        <w:tabs>
          <w:tab w:val="left" w:pos="567"/>
        </w:tabs>
        <w:ind w:firstLine="567"/>
        <w:jc w:val="both"/>
        <w:rPr>
          <w:rFonts w:cs="Times New Roman"/>
          <w:sz w:val="28"/>
          <w:szCs w:val="28"/>
          <w:lang w:val="ru-RU"/>
        </w:rPr>
      </w:pPr>
      <w:r w:rsidRPr="0038537C">
        <w:rPr>
          <w:rFonts w:cs="Times New Roman"/>
          <w:sz w:val="28"/>
          <w:szCs w:val="28"/>
          <w:lang w:val="ru-RU"/>
        </w:rPr>
        <w:t xml:space="preserve">1) представления документов и информации или осуществления действий, представление или осуществление которых не предусмотрено </w:t>
      </w:r>
      <w:r w:rsidRPr="0038537C">
        <w:rPr>
          <w:rFonts w:cs="Times New Roman"/>
          <w:sz w:val="28"/>
          <w:szCs w:val="28"/>
          <w:lang w:val="ru-RU"/>
        </w:rPr>
        <w:lastRenderedPageBreak/>
        <w:t>нормативными правовыми актами, регулирующими отношения, возникающие в связи с предоставлением муниципальной услуги;</w:t>
      </w:r>
    </w:p>
    <w:p w14:paraId="3DB2C4C5" w14:textId="77777777" w:rsidR="0038537C" w:rsidRPr="0038537C" w:rsidRDefault="0038537C" w:rsidP="0038537C">
      <w:pPr>
        <w:pStyle w:val="Standard"/>
        <w:tabs>
          <w:tab w:val="left" w:pos="567"/>
        </w:tabs>
        <w:ind w:firstLine="567"/>
        <w:jc w:val="both"/>
        <w:rPr>
          <w:rFonts w:cs="Times New Roman"/>
          <w:sz w:val="28"/>
          <w:szCs w:val="28"/>
          <w:lang w:val="ru-RU"/>
        </w:rPr>
      </w:pPr>
      <w:r w:rsidRPr="0038537C">
        <w:rPr>
          <w:rFonts w:cs="Times New Roman"/>
          <w:sz w:val="28"/>
          <w:szCs w:val="28"/>
          <w:lang w:val="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Астраханской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E33979B" w14:textId="77777777" w:rsidR="0038537C" w:rsidRPr="0038537C" w:rsidRDefault="0038537C" w:rsidP="0038537C">
      <w:pPr>
        <w:pStyle w:val="Standard"/>
        <w:tabs>
          <w:tab w:val="left" w:pos="567"/>
        </w:tabs>
        <w:ind w:firstLine="567"/>
        <w:jc w:val="both"/>
        <w:rPr>
          <w:rFonts w:cs="Times New Roman"/>
          <w:sz w:val="28"/>
          <w:szCs w:val="28"/>
          <w:lang w:val="ru-RU"/>
        </w:rPr>
      </w:pPr>
      <w:r w:rsidRPr="0038537C">
        <w:rPr>
          <w:rFonts w:cs="Times New Roman"/>
          <w:sz w:val="28"/>
          <w:szCs w:val="28"/>
          <w:lang w:val="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C4BC735" w14:textId="77777777" w:rsidR="0038537C" w:rsidRPr="0038537C" w:rsidRDefault="0038537C" w:rsidP="0038537C">
      <w:pPr>
        <w:pStyle w:val="Standard"/>
        <w:tabs>
          <w:tab w:val="left" w:pos="567"/>
        </w:tabs>
        <w:ind w:firstLine="567"/>
        <w:jc w:val="both"/>
        <w:rPr>
          <w:rFonts w:cs="Times New Roman"/>
          <w:sz w:val="28"/>
          <w:szCs w:val="28"/>
          <w:lang w:val="ru-RU"/>
        </w:rPr>
      </w:pPr>
      <w:r w:rsidRPr="0038537C">
        <w:rPr>
          <w:rFonts w:cs="Times New Roman"/>
          <w:sz w:val="28"/>
          <w:szCs w:val="28"/>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2263B69" w14:textId="77777777" w:rsidR="0038537C" w:rsidRPr="0038537C" w:rsidRDefault="0038537C" w:rsidP="0038537C">
      <w:pPr>
        <w:pStyle w:val="Standard"/>
        <w:tabs>
          <w:tab w:val="left" w:pos="567"/>
        </w:tabs>
        <w:ind w:firstLine="567"/>
        <w:jc w:val="both"/>
        <w:rPr>
          <w:rFonts w:cs="Times New Roman"/>
          <w:sz w:val="28"/>
          <w:szCs w:val="28"/>
          <w:lang w:val="ru-RU"/>
        </w:rPr>
      </w:pPr>
      <w:r w:rsidRPr="0038537C">
        <w:rPr>
          <w:rFonts w:cs="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FC1E80F" w14:textId="77777777" w:rsidR="0038537C" w:rsidRPr="0038537C" w:rsidRDefault="0038537C" w:rsidP="0038537C">
      <w:pPr>
        <w:pStyle w:val="Standard"/>
        <w:tabs>
          <w:tab w:val="left" w:pos="567"/>
        </w:tabs>
        <w:ind w:firstLine="567"/>
        <w:jc w:val="both"/>
        <w:rPr>
          <w:rFonts w:cs="Times New Roman"/>
          <w:sz w:val="28"/>
          <w:szCs w:val="28"/>
          <w:lang w:val="ru-RU"/>
        </w:rPr>
      </w:pPr>
      <w:r w:rsidRPr="0038537C">
        <w:rPr>
          <w:rFonts w:cs="Times New Roman"/>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CF07B23" w14:textId="77777777" w:rsidR="0038537C" w:rsidRPr="0038537C" w:rsidRDefault="0038537C" w:rsidP="0038537C">
      <w:pPr>
        <w:pStyle w:val="Standard"/>
        <w:tabs>
          <w:tab w:val="left" w:pos="567"/>
        </w:tabs>
        <w:ind w:firstLine="567"/>
        <w:jc w:val="both"/>
        <w:rPr>
          <w:rFonts w:cs="Times New Roman"/>
          <w:sz w:val="28"/>
          <w:szCs w:val="28"/>
          <w:lang w:val="ru-RU"/>
        </w:rPr>
      </w:pPr>
      <w:r w:rsidRPr="0038537C">
        <w:rPr>
          <w:rFonts w:cs="Times New Roman"/>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0B0D8F0" w14:textId="77777777" w:rsidR="0038537C" w:rsidRPr="0038537C" w:rsidRDefault="0038537C" w:rsidP="0038537C">
      <w:pPr>
        <w:pStyle w:val="Standard"/>
        <w:tabs>
          <w:tab w:val="left" w:pos="567"/>
        </w:tabs>
        <w:ind w:firstLine="567"/>
        <w:jc w:val="both"/>
        <w:rPr>
          <w:rFonts w:cs="Times New Roman"/>
          <w:sz w:val="28"/>
          <w:szCs w:val="28"/>
          <w:lang w:val="ru-RU"/>
        </w:rPr>
      </w:pPr>
      <w:r w:rsidRPr="0038537C">
        <w:rPr>
          <w:rFonts w:cs="Times New Roman"/>
          <w:sz w:val="28"/>
          <w:szCs w:val="28"/>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Pr="0038537C">
        <w:rPr>
          <w:rFonts w:cs="Times New Roman"/>
          <w:sz w:val="28"/>
          <w:szCs w:val="28"/>
          <w:lang w:val="ru-RU"/>
        </w:rPr>
        <w:lastRenderedPageBreak/>
        <w:t>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B7F4641" w14:textId="77777777" w:rsidR="0038537C" w:rsidRPr="0038537C" w:rsidRDefault="0038537C" w:rsidP="0038537C">
      <w:pPr>
        <w:pStyle w:val="Standard"/>
        <w:tabs>
          <w:tab w:val="left" w:pos="567"/>
        </w:tabs>
        <w:ind w:firstLine="567"/>
        <w:jc w:val="both"/>
        <w:rPr>
          <w:rFonts w:cs="Times New Roman"/>
          <w:sz w:val="28"/>
          <w:szCs w:val="28"/>
          <w:lang w:val="ru-RU"/>
        </w:rPr>
      </w:pPr>
      <w:bookmarkStart w:id="2" w:name="_Hlk73615062"/>
      <w:r w:rsidRPr="0038537C">
        <w:rPr>
          <w:rFonts w:cs="Times New Roman"/>
          <w:sz w:val="28"/>
          <w:szCs w:val="28"/>
          <w:lang w:val="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CB70800" w14:textId="77777777" w:rsidR="0038537C" w:rsidRPr="0038537C" w:rsidRDefault="0038537C" w:rsidP="0038537C">
      <w:pPr>
        <w:pStyle w:val="Standard"/>
        <w:tabs>
          <w:tab w:val="left" w:pos="567"/>
        </w:tabs>
        <w:ind w:firstLine="567"/>
        <w:jc w:val="both"/>
        <w:rPr>
          <w:rFonts w:cs="Times New Roman"/>
          <w:sz w:val="28"/>
          <w:szCs w:val="28"/>
          <w:lang w:val="ru-RU"/>
        </w:rPr>
      </w:pPr>
      <w:r w:rsidRPr="0038537C">
        <w:rPr>
          <w:rFonts w:cs="Times New Roman"/>
          <w:sz w:val="28"/>
          <w:szCs w:val="28"/>
          <w:lang w:val="ru-RU"/>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2"/>
    <w:p w14:paraId="54BAC06A"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14:paraId="1B74893D"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14:paraId="60C19DC2"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ECE08F1"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 представление неполного комплекта документов, указанных в пункте 2.6.1 административного регламента, подлежащих обязательному представлению заявителем;</w:t>
      </w:r>
    </w:p>
    <w:p w14:paraId="413A1437"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6C2655D3"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4) подача заявления (запроса) от имени заявителя не уполномоченным на то лицом;</w:t>
      </w:r>
    </w:p>
    <w:p w14:paraId="15B7634F"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376997A7"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14:paraId="68EBC638"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2.8.1. Основания для приостановления предоставления муниципальной услуги не предусмотрены.</w:t>
      </w:r>
    </w:p>
    <w:p w14:paraId="38204968"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2.8.2. Исчерпывающий перечень оснований для отказа в предоставлении муниципальной услуги:</w:t>
      </w:r>
    </w:p>
    <w:p w14:paraId="49ACE64F"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lastRenderedPageBreak/>
        <w:t>Основаниями для отказа в предоставлении муниципальной услуги являются:</w:t>
      </w:r>
    </w:p>
    <w:p w14:paraId="090C4223"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3651FF99"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02C763FB"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36534E07"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34E54514"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5A97D546"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0DDDC370"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0F9F4D79"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14:paraId="6D6BCDC2"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9) запрашиваемый условно разрешенный вид использования не соответствует целевому назначению, установленному для данной категории земель;</w:t>
      </w:r>
    </w:p>
    <w:p w14:paraId="5BC16B29"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2638DC16"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lastRenderedPageBreak/>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6E6009D0"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14:paraId="756557E3"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w:t>
      </w:r>
    </w:p>
    <w:p w14:paraId="4BE98BE3"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имеется.</w:t>
      </w:r>
    </w:p>
    <w:p w14:paraId="59A85702"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2.10. Муниципальная услуга предоставляется бесплатно.</w:t>
      </w:r>
    </w:p>
    <w:p w14:paraId="2A1ED5DF"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7BFFA64C"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2.12. Максимальный срок регистрации заявления о предоставлении муниципальной услуги:</w:t>
      </w:r>
    </w:p>
    <w:p w14:paraId="199BAD18"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14:paraId="044C3263" w14:textId="77777777" w:rsidR="0038537C" w:rsidRPr="0038537C" w:rsidRDefault="0038537C" w:rsidP="0038537C">
      <w:pPr>
        <w:pStyle w:val="ConsPlusNormal"/>
        <w:ind w:firstLine="709"/>
        <w:jc w:val="both"/>
        <w:rPr>
          <w:rFonts w:ascii="Times New Roman" w:hAnsi="Times New Roman" w:cs="Times New Roman"/>
          <w:sz w:val="28"/>
          <w:szCs w:val="28"/>
        </w:rPr>
      </w:pPr>
      <w:r w:rsidRPr="0038537C">
        <w:rPr>
          <w:rFonts w:ascii="Times New Roman" w:hAnsi="Times New Roman" w:cs="Times New Roman"/>
          <w:sz w:val="28"/>
          <w:szCs w:val="28"/>
        </w:rPr>
        <w:t>2) при личном обращении заявителя - в присутствии заявителя в день обращения максимальный срок не должен превышать 15 минут.</w:t>
      </w:r>
    </w:p>
    <w:p w14:paraId="7A35AA12"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7CA77E3"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2.13.1. Информация о графике (режиме) работы администрации размещается при входе в здание, в котором оно осуществляет свою деятельность, на видном месте.</w:t>
      </w:r>
    </w:p>
    <w:p w14:paraId="2D662957"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434CBB68"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71BE6596"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304C1F68"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14:paraId="735DB29E"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6C9A4F6E"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76E62EDC"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77A0B085"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8537C">
        <w:rPr>
          <w:rFonts w:cs="Times New Roman"/>
          <w:sz w:val="28"/>
          <w:szCs w:val="28"/>
          <w:lang w:val="ru-RU"/>
        </w:rPr>
        <w:t>тифлосурдопереводчика</w:t>
      </w:r>
      <w:proofErr w:type="spellEnd"/>
      <w:r w:rsidRPr="0038537C">
        <w:rPr>
          <w:rFonts w:cs="Times New Roman"/>
          <w:sz w:val="28"/>
          <w:szCs w:val="28"/>
          <w:lang w:val="ru-RU"/>
        </w:rPr>
        <w:t>;</w:t>
      </w:r>
    </w:p>
    <w:p w14:paraId="6AA0CF3B"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363B0072"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108CF27A"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0A3EFCBA"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14:paraId="2D722D35"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2.13.2. Прием документов в администрации осуществляется в специально оборудованных помещениях или отведенных для этого кабинетах.</w:t>
      </w:r>
    </w:p>
    <w:p w14:paraId="103D2898"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2.13.3.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14:paraId="154AF6A2"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Информационные стенды размещаются на видном, доступном месте.</w:t>
      </w:r>
    </w:p>
    <w:p w14:paraId="77E46D27"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lastRenderedPageBreak/>
        <w:t xml:space="preserve">Оформление информационных листов осуществляется удобным для чтения шрифтом – </w:t>
      </w:r>
      <w:r w:rsidRPr="0038537C">
        <w:rPr>
          <w:rFonts w:cs="Times New Roman"/>
          <w:sz w:val="28"/>
          <w:szCs w:val="28"/>
        </w:rPr>
        <w:t>Times</w:t>
      </w:r>
      <w:r w:rsidRPr="0038537C">
        <w:rPr>
          <w:rFonts w:cs="Times New Roman"/>
          <w:sz w:val="28"/>
          <w:szCs w:val="28"/>
          <w:lang w:val="ru-RU"/>
        </w:rPr>
        <w:t xml:space="preserve"> </w:t>
      </w:r>
      <w:r w:rsidRPr="0038537C">
        <w:rPr>
          <w:rFonts w:cs="Times New Roman"/>
          <w:sz w:val="28"/>
          <w:szCs w:val="28"/>
        </w:rPr>
        <w:t>New</w:t>
      </w:r>
      <w:r w:rsidRPr="0038537C">
        <w:rPr>
          <w:rFonts w:cs="Times New Roman"/>
          <w:sz w:val="28"/>
          <w:szCs w:val="28"/>
          <w:lang w:val="ru-RU"/>
        </w:rPr>
        <w:t xml:space="preserve"> </w:t>
      </w:r>
      <w:r w:rsidRPr="0038537C">
        <w:rPr>
          <w:rFonts w:cs="Times New Roman"/>
          <w:sz w:val="28"/>
          <w:szCs w:val="28"/>
        </w:rPr>
        <w:t>Roman</w:t>
      </w:r>
      <w:r w:rsidRPr="0038537C">
        <w:rPr>
          <w:rFonts w:cs="Times New Roman"/>
          <w:sz w:val="28"/>
          <w:szCs w:val="28"/>
          <w:lang w:val="ru-RU"/>
        </w:rPr>
        <w:t xml:space="preserve">, формат листа </w:t>
      </w:r>
      <w:r w:rsidRPr="0038537C">
        <w:rPr>
          <w:rFonts w:cs="Times New Roman"/>
          <w:sz w:val="28"/>
          <w:szCs w:val="28"/>
        </w:rPr>
        <w:t>A</w:t>
      </w:r>
      <w:r w:rsidRPr="0038537C">
        <w:rPr>
          <w:rFonts w:cs="Times New Roman"/>
          <w:sz w:val="28"/>
          <w:szCs w:val="28"/>
          <w:lang w:val="ru-RU"/>
        </w:rPr>
        <w:t>-4;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113C7C3D"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2.13.4.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14:paraId="5876E86E"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комфортное расположение заявителя и должностного лица администрации;</w:t>
      </w:r>
    </w:p>
    <w:p w14:paraId="64BFAD9C"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возможность и удобство оформления заявителем письменного обращения;</w:t>
      </w:r>
    </w:p>
    <w:p w14:paraId="287417DC"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телефонную связь;</w:t>
      </w:r>
    </w:p>
    <w:p w14:paraId="08C412C4"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возможность копирования документов;</w:t>
      </w:r>
    </w:p>
    <w:p w14:paraId="65109363"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доступ к нормативным правовым актам, регулирующим предоставление муниципальной услуги;</w:t>
      </w:r>
    </w:p>
    <w:p w14:paraId="47F320EB"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наличие письменных принадлежностей и бумаги формата </w:t>
      </w:r>
      <w:r w:rsidRPr="0038537C">
        <w:rPr>
          <w:rFonts w:cs="Times New Roman"/>
          <w:sz w:val="28"/>
          <w:szCs w:val="28"/>
        </w:rPr>
        <w:t>A</w:t>
      </w:r>
      <w:r w:rsidRPr="0038537C">
        <w:rPr>
          <w:rFonts w:cs="Times New Roman"/>
          <w:sz w:val="28"/>
          <w:szCs w:val="28"/>
          <w:lang w:val="ru-RU"/>
        </w:rPr>
        <w:t>4.</w:t>
      </w:r>
    </w:p>
    <w:p w14:paraId="5542BD0C"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7C5B61DA"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2.13.6.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14:paraId="58C5E8FF"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2.13.7.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14:paraId="3B8861C4"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7A1B81F4"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38537C">
        <w:rPr>
          <w:rFonts w:cs="Times New Roman"/>
          <w:sz w:val="28"/>
          <w:szCs w:val="28"/>
          <w:lang w:val="ru-RU"/>
        </w:rPr>
        <w:t>бэйджами</w:t>
      </w:r>
      <w:proofErr w:type="spellEnd"/>
      <w:r w:rsidRPr="0038537C">
        <w:rPr>
          <w:rFonts w:cs="Times New Roman"/>
          <w:sz w:val="28"/>
          <w:szCs w:val="28"/>
          <w:lang w:val="ru-RU"/>
        </w:rPr>
        <w:t>) и (или) настольными табличками.</w:t>
      </w:r>
    </w:p>
    <w:p w14:paraId="0C55611C"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2.13.8. Требования к обеспечению доступности предоставления муниципальной услуги для инвалидов.</w:t>
      </w:r>
    </w:p>
    <w:p w14:paraId="427B1F33"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Администрацией обеспечивается создание инвалидам следующих условий доступности:</w:t>
      </w:r>
    </w:p>
    <w:p w14:paraId="0868D1EE"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lastRenderedPageBreak/>
        <w:t>а) возможность беспрепятственного входа в помещения администрации и выхода из них;</w:t>
      </w:r>
    </w:p>
    <w:p w14:paraId="384A483D"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38537C">
        <w:rPr>
          <w:rFonts w:ascii="Times New Roman" w:hAnsi="Times New Roman" w:cs="Times New Roman"/>
          <w:sz w:val="28"/>
          <w:szCs w:val="28"/>
        </w:rPr>
        <w:t>ассистивных</w:t>
      </w:r>
      <w:proofErr w:type="spellEnd"/>
      <w:r w:rsidRPr="0038537C">
        <w:rPr>
          <w:rFonts w:ascii="Times New Roman" w:hAnsi="Times New Roman" w:cs="Times New Roman"/>
          <w:sz w:val="28"/>
          <w:szCs w:val="28"/>
        </w:rPr>
        <w:t xml:space="preserve"> и вспомогательных технологий, а также сменного кресла-коляски;</w:t>
      </w:r>
    </w:p>
    <w:p w14:paraId="14C22F85"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14:paraId="78A5AF3F"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14:paraId="0740EAFE"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14:paraId="6083C35A"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w:t>
      </w:r>
      <w:proofErr w:type="spellStart"/>
      <w:r w:rsidRPr="0038537C">
        <w:rPr>
          <w:rFonts w:ascii="Times New Roman" w:hAnsi="Times New Roman" w:cs="Times New Roman"/>
          <w:sz w:val="28"/>
          <w:szCs w:val="28"/>
        </w:rPr>
        <w:t>тифлосурдопереводчика</w:t>
      </w:r>
      <w:proofErr w:type="spellEnd"/>
      <w:r w:rsidRPr="0038537C">
        <w:rPr>
          <w:rFonts w:ascii="Times New Roman" w:hAnsi="Times New Roman" w:cs="Times New Roman"/>
          <w:sz w:val="28"/>
          <w:szCs w:val="28"/>
        </w:rPr>
        <w:t>;</w:t>
      </w:r>
    </w:p>
    <w:p w14:paraId="39EA2C90"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14:paraId="67BC541F" w14:textId="77777777" w:rsidR="0038537C" w:rsidRPr="0038537C" w:rsidRDefault="0038537C" w:rsidP="0038537C">
      <w:pPr>
        <w:pStyle w:val="ConsPlusNormal"/>
        <w:ind w:firstLine="567"/>
        <w:jc w:val="both"/>
        <w:rPr>
          <w:rFonts w:ascii="Times New Roman" w:hAnsi="Times New Roman" w:cs="Times New Roman"/>
          <w:sz w:val="28"/>
          <w:szCs w:val="28"/>
        </w:rPr>
      </w:pPr>
      <w:r w:rsidRPr="0038537C">
        <w:rPr>
          <w:rFonts w:ascii="Times New Roman" w:hAnsi="Times New Roman" w:cs="Times New Roman"/>
          <w:sz w:val="28"/>
          <w:szCs w:val="28"/>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14:paraId="3EF411DD" w14:textId="77777777" w:rsidR="0038537C" w:rsidRPr="0038537C" w:rsidRDefault="0038537C" w:rsidP="0038537C">
      <w:pPr>
        <w:pStyle w:val="ConsPlusNormal"/>
        <w:ind w:firstLine="567"/>
        <w:jc w:val="both"/>
        <w:rPr>
          <w:rFonts w:ascii="Times New Roman" w:hAnsi="Times New Roman" w:cs="Times New Roman"/>
          <w:sz w:val="28"/>
          <w:szCs w:val="28"/>
        </w:rPr>
      </w:pPr>
    </w:p>
    <w:p w14:paraId="345E14A4"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2.14. Показатели доступности и качества муниципальной услуги</w:t>
      </w:r>
    </w:p>
    <w:p w14:paraId="184AAAC0" w14:textId="77777777" w:rsidR="0038537C" w:rsidRPr="0038537C" w:rsidRDefault="0038537C" w:rsidP="0038537C">
      <w:pPr>
        <w:pStyle w:val="Standard"/>
        <w:ind w:firstLine="709"/>
        <w:jc w:val="both"/>
        <w:rPr>
          <w:rFonts w:cs="Times New Roman"/>
          <w:sz w:val="28"/>
          <w:szCs w:val="28"/>
          <w:lang w:val="ru-RU"/>
        </w:rPr>
      </w:pPr>
    </w:p>
    <w:p w14:paraId="0385530F"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2.14.1. Основными показателями доступности и качества муниципальной услуги являются:</w:t>
      </w:r>
    </w:p>
    <w:p w14:paraId="2CD0089E"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14:paraId="43E768A5"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1FA65437"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возможность либо невозможность получения муниципальной услуги в </w:t>
      </w:r>
      <w:r w:rsidRPr="0038537C">
        <w:rPr>
          <w:rFonts w:cs="Times New Roman"/>
          <w:sz w:val="28"/>
          <w:szCs w:val="28"/>
          <w:lang w:val="ru-RU"/>
        </w:rPr>
        <w:lastRenderedPageBreak/>
        <w:t>любом территориальном подразделении органа, предоставляющего муниципальную услугу, по выбору заявителя (экстерриториальный принцип);</w:t>
      </w:r>
    </w:p>
    <w:p w14:paraId="4AF98664"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14:paraId="61A57DF2"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установление должностных лиц, ответственных за предоставление муниципальной услуги;</w:t>
      </w:r>
    </w:p>
    <w:p w14:paraId="24DDA207"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установление и соблюдение требований к помещениям, в которых предоставляется услуга;</w:t>
      </w:r>
    </w:p>
    <w:p w14:paraId="659DBCB5"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6F5D679C"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14:paraId="6D5CAF2D"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17B93395"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36FC93B3"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2.14.3.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14:paraId="12BB1930"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Заявителям обеспечивается возможность оценить доступность и качество муниципальной услуги на Едином портале.</w:t>
      </w:r>
    </w:p>
    <w:p w14:paraId="2EC21424"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2.14.4. Для получения муниципальной услуги заявитель вправе обратиться в МФЦ в соответствии со статьей 15.1 Федерального закона № 210-</w:t>
      </w:r>
      <w:r w:rsidRPr="0038537C">
        <w:rPr>
          <w:rFonts w:cs="Times New Roman"/>
          <w:sz w:val="28"/>
          <w:szCs w:val="28"/>
          <w:lang w:val="ru-RU"/>
        </w:rPr>
        <w:lastRenderedPageBreak/>
        <w:t>ФЗ путем подачи комплексного запроса о предоставлении нескольких государственных и (или) муниципальных услуг».</w:t>
      </w:r>
    </w:p>
    <w:p w14:paraId="668B6A6A"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2.15.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D7E4D56"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41699424"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 администрацию;</w:t>
      </w:r>
    </w:p>
    <w:p w14:paraId="0A64EFE4"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через МФЦ в администрацию;</w:t>
      </w:r>
    </w:p>
    <w:p w14:paraId="5D53A3E4"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6CC34628"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14:paraId="1A674EB1"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08428DFB"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2.15.2. Заявителям обеспечивается возможность получения информации </w:t>
      </w:r>
      <w:r w:rsidRPr="0038537C">
        <w:rPr>
          <w:rFonts w:cs="Times New Roman"/>
          <w:sz w:val="28"/>
          <w:szCs w:val="28"/>
          <w:lang w:val="ru-RU"/>
        </w:rPr>
        <w:lastRenderedPageBreak/>
        <w:t>о предоставляемой муниципальной услуге на Едином и Региональном портале.</w:t>
      </w:r>
    </w:p>
    <w:p w14:paraId="7C4D9A11"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w:t>
      </w:r>
    </w:p>
    <w:p w14:paraId="481C6DBE"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05AAFDB3"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0BD3702E"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4983585F"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для оформления документов посредством сети «Интернет» заявителю необходимо пройти процедуру авторизации на Едином и Региональном портале;</w:t>
      </w:r>
    </w:p>
    <w:p w14:paraId="4EE20F2D"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Астраханской области (СНИЛС), и пароль, полученный после регистрации на Едином и Региональном портале;</w:t>
      </w:r>
    </w:p>
    <w:p w14:paraId="516D02F2"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14:paraId="5E16D055"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14:paraId="2C434597"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2BD17D3C"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1EBE364C"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2.15.4. При направлении заявления и документов (содержащихся в них сведений) в форме электронных документов в порядке, предусмотренном </w:t>
      </w:r>
      <w:r w:rsidRPr="0038537C">
        <w:rPr>
          <w:rFonts w:cs="Times New Roman"/>
          <w:sz w:val="28"/>
          <w:szCs w:val="28"/>
          <w:lang w:val="ru-RU"/>
        </w:rPr>
        <w:lastRenderedPageBreak/>
        <w:t>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14:paraId="0235D0BD"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14:paraId="65958EF1"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Астраханской области, независимо от места его регистрации на территории Астраханской области, места расположения на территории Астраханской области объектов недвижимости.</w:t>
      </w:r>
    </w:p>
    <w:p w14:paraId="35999ACE" w14:textId="77777777" w:rsidR="0038537C" w:rsidRPr="0038537C" w:rsidRDefault="0038537C" w:rsidP="0038537C">
      <w:pPr>
        <w:pStyle w:val="Standard"/>
        <w:spacing w:line="200" w:lineRule="atLeast"/>
        <w:ind w:firstLine="709"/>
        <w:jc w:val="both"/>
        <w:rPr>
          <w:rFonts w:cs="Times New Roman"/>
          <w:sz w:val="28"/>
          <w:szCs w:val="28"/>
          <w:lang w:val="ru-RU"/>
        </w:rPr>
      </w:pPr>
      <w:r w:rsidRPr="0038537C">
        <w:rPr>
          <w:rFonts w:cs="Times New Roman"/>
          <w:sz w:val="28"/>
          <w:szCs w:val="28"/>
          <w:lang w:val="ru-RU"/>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60D4A6DA" w14:textId="77777777" w:rsidR="0038537C" w:rsidRPr="0038537C" w:rsidRDefault="0038537C" w:rsidP="0038537C">
      <w:pPr>
        <w:pStyle w:val="Standard"/>
        <w:spacing w:line="200" w:lineRule="atLeast"/>
        <w:ind w:firstLine="709"/>
        <w:jc w:val="both"/>
        <w:rPr>
          <w:rFonts w:cs="Times New Roman"/>
          <w:sz w:val="28"/>
          <w:szCs w:val="28"/>
          <w:lang w:val="ru-RU"/>
        </w:rPr>
      </w:pPr>
      <w:r w:rsidRPr="0038537C">
        <w:rPr>
          <w:rFonts w:cs="Times New Roman"/>
          <w:sz w:val="28"/>
          <w:szCs w:val="28"/>
          <w:lang w:val="ru-RU"/>
        </w:rPr>
        <w:t>2.15.8. При предоставлении муниципальных услуг в электронной форме идентификация и аутентификация могут осуществляться посредством:</w:t>
      </w:r>
    </w:p>
    <w:p w14:paraId="5911E71D" w14:textId="77777777" w:rsidR="0038537C" w:rsidRPr="0038537C" w:rsidRDefault="0038537C" w:rsidP="0038537C">
      <w:pPr>
        <w:pStyle w:val="Standard"/>
        <w:spacing w:line="200" w:lineRule="atLeast"/>
        <w:ind w:firstLine="709"/>
        <w:jc w:val="both"/>
        <w:rPr>
          <w:rFonts w:cs="Times New Roman"/>
          <w:sz w:val="28"/>
          <w:szCs w:val="28"/>
          <w:lang w:val="ru-RU"/>
        </w:rPr>
      </w:pPr>
      <w:r w:rsidRPr="0038537C">
        <w:rPr>
          <w:rFonts w:cs="Times New Roman"/>
          <w:sz w:val="28"/>
          <w:szCs w:val="28"/>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EDC2F49" w14:textId="77777777" w:rsidR="0038537C" w:rsidRPr="0038537C" w:rsidRDefault="0038537C" w:rsidP="0038537C">
      <w:pPr>
        <w:pStyle w:val="Standard"/>
        <w:spacing w:line="200" w:lineRule="atLeast"/>
        <w:ind w:firstLine="709"/>
        <w:jc w:val="both"/>
        <w:rPr>
          <w:rFonts w:cs="Times New Roman"/>
          <w:sz w:val="28"/>
          <w:szCs w:val="28"/>
          <w:lang w:val="ru-RU"/>
        </w:rPr>
      </w:pPr>
      <w:r w:rsidRPr="0038537C">
        <w:rPr>
          <w:rFonts w:cs="Times New Roman"/>
          <w:sz w:val="28"/>
          <w:szCs w:val="28"/>
          <w:lang w:val="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0EBEA4" w14:textId="77777777" w:rsidR="0038537C" w:rsidRPr="0038537C" w:rsidRDefault="0038537C" w:rsidP="0038537C">
      <w:pPr>
        <w:pStyle w:val="Standard"/>
        <w:spacing w:line="200" w:lineRule="atLeast"/>
        <w:ind w:firstLine="709"/>
        <w:jc w:val="both"/>
        <w:rPr>
          <w:rFonts w:eastAsia="Times New Roman" w:cs="Times New Roman"/>
          <w:sz w:val="28"/>
          <w:szCs w:val="28"/>
          <w:lang w:val="ru-RU"/>
        </w:rPr>
      </w:pPr>
      <w:r w:rsidRPr="0038537C">
        <w:rPr>
          <w:rFonts w:eastAsia="Times New Roman" w:cs="Times New Roman"/>
          <w:sz w:val="28"/>
          <w:szCs w:val="28"/>
          <w:lang w:val="ru-RU"/>
        </w:rPr>
        <w:t>2.15.9. При наступлении событий, являющихся основанием для предоставления муниципальных услуг, Администрация, вправе:</w:t>
      </w:r>
    </w:p>
    <w:p w14:paraId="50B4591E" w14:textId="77777777" w:rsidR="0038537C" w:rsidRPr="0038537C" w:rsidRDefault="0038537C" w:rsidP="0038537C">
      <w:pPr>
        <w:pStyle w:val="Standard"/>
        <w:spacing w:line="200" w:lineRule="atLeast"/>
        <w:ind w:firstLine="709"/>
        <w:jc w:val="both"/>
        <w:rPr>
          <w:rFonts w:eastAsia="Times New Roman" w:cs="Times New Roman"/>
          <w:sz w:val="28"/>
          <w:szCs w:val="28"/>
          <w:lang w:val="ru-RU"/>
        </w:rPr>
      </w:pPr>
      <w:r w:rsidRPr="0038537C">
        <w:rPr>
          <w:rFonts w:eastAsia="Times New Roman" w:cs="Times New Roman"/>
          <w:sz w:val="28"/>
          <w:szCs w:val="28"/>
          <w:lang w:val="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w:t>
      </w:r>
      <w:r w:rsidRPr="0038537C">
        <w:rPr>
          <w:rFonts w:eastAsia="Times New Roman" w:cs="Times New Roman"/>
          <w:sz w:val="28"/>
          <w:szCs w:val="28"/>
          <w:lang w:val="ru-RU"/>
        </w:rPr>
        <w:lastRenderedPageBreak/>
        <w:t>немедленного получения результата предоставления такой услуги;</w:t>
      </w:r>
    </w:p>
    <w:p w14:paraId="31CBAEF0" w14:textId="77777777" w:rsidR="0038537C" w:rsidRPr="0038537C" w:rsidRDefault="0038537C" w:rsidP="0038537C">
      <w:pPr>
        <w:pStyle w:val="Standard"/>
        <w:spacing w:line="200" w:lineRule="atLeast"/>
        <w:ind w:firstLine="709"/>
        <w:jc w:val="both"/>
        <w:rPr>
          <w:rFonts w:eastAsia="Times New Roman" w:cs="Times New Roman"/>
          <w:sz w:val="28"/>
          <w:szCs w:val="28"/>
          <w:lang w:val="ru-RU"/>
        </w:rPr>
      </w:pPr>
      <w:r w:rsidRPr="0038537C">
        <w:rPr>
          <w:rFonts w:eastAsia="Times New Roman" w:cs="Times New Roman"/>
          <w:sz w:val="28"/>
          <w:szCs w:val="28"/>
          <w:lang w:val="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6E0308E6" w14:textId="77777777" w:rsidR="0038537C" w:rsidRPr="0038537C" w:rsidRDefault="0038537C" w:rsidP="0038537C">
      <w:pPr>
        <w:pStyle w:val="Standard"/>
        <w:spacing w:line="200" w:lineRule="atLeast"/>
        <w:ind w:firstLine="709"/>
        <w:jc w:val="both"/>
        <w:rPr>
          <w:rFonts w:eastAsia="Times New Roman" w:cs="Times New Roman"/>
          <w:sz w:val="28"/>
          <w:szCs w:val="28"/>
          <w:lang w:val="ru-RU"/>
        </w:rPr>
      </w:pPr>
      <w:r w:rsidRPr="0038537C">
        <w:rPr>
          <w:rFonts w:eastAsia="Times New Roman" w:cs="Times New Roman"/>
          <w:sz w:val="28"/>
          <w:szCs w:val="28"/>
          <w:lang w:val="ru-RU"/>
        </w:rPr>
        <w:t>Муниципальная услуга не оказывается в упреждающем (</w:t>
      </w:r>
      <w:proofErr w:type="spellStart"/>
      <w:r w:rsidRPr="0038537C">
        <w:rPr>
          <w:rFonts w:eastAsia="Times New Roman" w:cs="Times New Roman"/>
          <w:sz w:val="28"/>
          <w:szCs w:val="28"/>
          <w:lang w:val="ru-RU"/>
        </w:rPr>
        <w:t>проактивном</w:t>
      </w:r>
      <w:proofErr w:type="spellEnd"/>
      <w:r w:rsidRPr="0038537C">
        <w:rPr>
          <w:rFonts w:eastAsia="Times New Roman" w:cs="Times New Roman"/>
          <w:sz w:val="28"/>
          <w:szCs w:val="28"/>
          <w:lang w:val="ru-RU"/>
        </w:rPr>
        <w:t>) режиме.</w:t>
      </w:r>
    </w:p>
    <w:p w14:paraId="057945FC" w14:textId="77777777" w:rsidR="0038537C" w:rsidRPr="0038537C" w:rsidRDefault="0038537C" w:rsidP="0038537C">
      <w:pPr>
        <w:pStyle w:val="Standard"/>
        <w:ind w:firstLine="709"/>
        <w:jc w:val="both"/>
        <w:rPr>
          <w:rFonts w:eastAsia="Times New Roman" w:cs="Times New Roman"/>
          <w:sz w:val="28"/>
          <w:szCs w:val="28"/>
          <w:lang w:val="ru-RU"/>
        </w:rPr>
      </w:pPr>
    </w:p>
    <w:p w14:paraId="187E93B7" w14:textId="77777777" w:rsidR="0038537C" w:rsidRPr="0038537C" w:rsidRDefault="0038537C" w:rsidP="0038537C">
      <w:pPr>
        <w:pStyle w:val="ConsPlusNormal"/>
        <w:jc w:val="both"/>
        <w:rPr>
          <w:rFonts w:ascii="Times New Roman" w:hAnsi="Times New Roman" w:cs="Times New Roman"/>
          <w:sz w:val="28"/>
          <w:szCs w:val="28"/>
        </w:rPr>
      </w:pPr>
    </w:p>
    <w:p w14:paraId="4AF58BAD" w14:textId="77777777" w:rsidR="0038537C" w:rsidRPr="0038537C" w:rsidRDefault="0038537C" w:rsidP="0038537C">
      <w:pPr>
        <w:pStyle w:val="ConsPlusNormal"/>
        <w:jc w:val="center"/>
        <w:rPr>
          <w:rFonts w:ascii="Times New Roman" w:hAnsi="Times New Roman" w:cs="Times New Roman"/>
          <w:b/>
          <w:bCs/>
          <w:sz w:val="28"/>
          <w:szCs w:val="28"/>
        </w:rPr>
      </w:pPr>
      <w:r w:rsidRPr="0038537C">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8FC4E87" w14:textId="77777777" w:rsidR="0038537C" w:rsidRPr="0038537C" w:rsidRDefault="0038537C" w:rsidP="0038537C">
      <w:pPr>
        <w:pStyle w:val="ConsPlusNormal"/>
        <w:jc w:val="center"/>
        <w:rPr>
          <w:rFonts w:ascii="Times New Roman" w:hAnsi="Times New Roman" w:cs="Times New Roman"/>
          <w:b/>
          <w:bCs/>
          <w:sz w:val="28"/>
          <w:szCs w:val="28"/>
        </w:rPr>
      </w:pPr>
    </w:p>
    <w:p w14:paraId="125D735A" w14:textId="77777777" w:rsidR="0038537C" w:rsidRPr="0038537C" w:rsidRDefault="0038537C" w:rsidP="0038537C">
      <w:pPr>
        <w:pStyle w:val="ConsPlusNormal"/>
        <w:ind w:firstLine="567"/>
        <w:jc w:val="both"/>
        <w:rPr>
          <w:rFonts w:ascii="Times New Roman" w:hAnsi="Times New Roman" w:cs="Times New Roman"/>
          <w:b/>
          <w:sz w:val="28"/>
          <w:szCs w:val="28"/>
        </w:rPr>
      </w:pPr>
      <w:r w:rsidRPr="0038537C">
        <w:rPr>
          <w:rFonts w:ascii="Times New Roman" w:hAnsi="Times New Roman" w:cs="Times New Roman"/>
          <w:b/>
          <w:sz w:val="28"/>
          <w:szCs w:val="28"/>
        </w:rPr>
        <w:t>3.1. Предоставление муниципальной услуги включает в себя следующие административные процедуры:</w:t>
      </w:r>
    </w:p>
    <w:p w14:paraId="261F0329" w14:textId="77777777" w:rsidR="0038537C" w:rsidRPr="0038537C" w:rsidRDefault="0038537C" w:rsidP="0038537C">
      <w:pPr>
        <w:pStyle w:val="ConsPlusNormal"/>
        <w:ind w:firstLine="567"/>
        <w:jc w:val="both"/>
        <w:rPr>
          <w:rFonts w:ascii="Times New Roman" w:hAnsi="Times New Roman" w:cs="Times New Roman"/>
          <w:b/>
          <w:sz w:val="28"/>
          <w:szCs w:val="28"/>
        </w:rPr>
      </w:pPr>
    </w:p>
    <w:p w14:paraId="0EC90FF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1) прием и регистрация заявления;</w:t>
      </w:r>
    </w:p>
    <w:p w14:paraId="527648E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2) формирование и направление межведомственных запросов в органы (организации), участвующие в предоставлении муниципальной услуги, и получение документов, необходимых для предоставления муниципальной услуги;</w:t>
      </w:r>
    </w:p>
    <w:p w14:paraId="1ED88FE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 принятие решения о назначении общественных обсуждений и публичных слушаний и направление комиссией сообщений о проведении публичных слушаний в соответствии с частью 4 статьи 39 Градостроительного кодекса Российской Федерации;</w:t>
      </w:r>
    </w:p>
    <w:p w14:paraId="751568A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4) проведение публичных слушаний в соответствии с частями 3 - 7 статьи 39 Градостроительного кодекса Российской Федерации;</w:t>
      </w:r>
    </w:p>
    <w:p w14:paraId="515CE9C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5) принятие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постановления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w:t>
      </w:r>
    </w:p>
    <w:p w14:paraId="7481046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6) выдача заявителю результата предоставления муниципальной услуги.</w:t>
      </w:r>
    </w:p>
    <w:p w14:paraId="1492DB75" w14:textId="77777777" w:rsidR="0038537C" w:rsidRPr="0038537C" w:rsidRDefault="0038537C" w:rsidP="0038537C">
      <w:pPr>
        <w:pStyle w:val="Standard"/>
        <w:ind w:firstLine="567"/>
        <w:jc w:val="both"/>
        <w:rPr>
          <w:rFonts w:cs="Times New Roman"/>
          <w:sz w:val="28"/>
          <w:szCs w:val="28"/>
          <w:lang w:val="ru-RU"/>
        </w:rPr>
      </w:pPr>
    </w:p>
    <w:p w14:paraId="60F9CAAE" w14:textId="77777777" w:rsidR="0038537C" w:rsidRPr="0038537C" w:rsidRDefault="0038537C" w:rsidP="0038537C">
      <w:pPr>
        <w:pStyle w:val="Standard"/>
        <w:ind w:firstLine="567"/>
        <w:jc w:val="both"/>
        <w:rPr>
          <w:rFonts w:cs="Times New Roman"/>
          <w:b/>
          <w:sz w:val="28"/>
          <w:szCs w:val="28"/>
          <w:lang w:val="ru-RU"/>
        </w:rPr>
      </w:pPr>
      <w:r w:rsidRPr="0038537C">
        <w:rPr>
          <w:rFonts w:cs="Times New Roman"/>
          <w:b/>
          <w:sz w:val="28"/>
          <w:szCs w:val="28"/>
          <w:lang w:val="ru-RU"/>
        </w:rPr>
        <w:t>3.2. Прием и регистрация заявления.</w:t>
      </w:r>
    </w:p>
    <w:p w14:paraId="69E1515F" w14:textId="77777777" w:rsidR="0038537C" w:rsidRPr="0038537C" w:rsidRDefault="0038537C" w:rsidP="0038537C">
      <w:pPr>
        <w:pStyle w:val="Standard"/>
        <w:ind w:firstLine="567"/>
        <w:jc w:val="both"/>
        <w:rPr>
          <w:rFonts w:cs="Times New Roman"/>
          <w:b/>
          <w:sz w:val="28"/>
          <w:szCs w:val="28"/>
          <w:lang w:val="ru-RU"/>
        </w:rPr>
      </w:pPr>
    </w:p>
    <w:p w14:paraId="03FB936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Прием и регистрация заявления и документов на предоставление муниципальной услуги.</w:t>
      </w:r>
    </w:p>
    <w:p w14:paraId="655209B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Основанием для начала предоставления муниципальной услуги является:</w:t>
      </w:r>
    </w:p>
    <w:p w14:paraId="174AA52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 личное обращение заявителя в администрацию, МФЦ по месту </w:t>
      </w:r>
      <w:r w:rsidRPr="0038537C">
        <w:rPr>
          <w:rFonts w:cs="Times New Roman"/>
          <w:sz w:val="28"/>
          <w:szCs w:val="28"/>
          <w:lang w:val="ru-RU"/>
        </w:rPr>
        <w:lastRenderedPageBreak/>
        <w:t>нахождения земельного участка, с заявлением и документами.</w:t>
      </w:r>
    </w:p>
    <w:p w14:paraId="25AE27C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личном обращении заявителя в администрацию специалист администрации:</w:t>
      </w:r>
    </w:p>
    <w:p w14:paraId="2537CA2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6852954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документах.</w:t>
      </w:r>
    </w:p>
    <w:p w14:paraId="43369D1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ходе приема документов от заявителя специалист администрации удостоверяется, что:</w:t>
      </w:r>
    </w:p>
    <w:p w14:paraId="21354756"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текст в заявлении предоставлении разрешения на условно разрешенный вид использования земельного участка или объекта капитального строительства поддается прочтению;</w:t>
      </w:r>
    </w:p>
    <w:p w14:paraId="13FE68C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в заявлении предоставлении разрешения на условно разрешенный вид использования земельного участка или объекта капитального строительства указаны фамилия, имя, отчество (последнее - при наличии) физического лица либо наименование юридического лица;</w:t>
      </w:r>
    </w:p>
    <w:p w14:paraId="2205D55C"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заявление о предоставлении разрешения на условно разрешенный вид использования земельного участка или объекта капитального строительства подписано уполномоченным лицом;</w:t>
      </w:r>
    </w:p>
    <w:p w14:paraId="54D7001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приложены документы, необходимые для предоставления муниципальной услуги.</w:t>
      </w:r>
    </w:p>
    <w:p w14:paraId="572A574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0E62329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Максимальный срок выполнения административной процедуры по приему и регистрации заявления предоставлении разрешения на условно разрешенный вид использования земельного участка или объекта капитального строительства приложенных к нему документов составляет 1 рабочий день.</w:t>
      </w:r>
    </w:p>
    <w:p w14:paraId="683C1D8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Критерий принятия решения: поступление заявления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w:t>
      </w:r>
    </w:p>
    <w:p w14:paraId="6546A1B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Результатом административной процедуры является прием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w:t>
      </w:r>
    </w:p>
    <w:p w14:paraId="61B7784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Информация о приеме заявления предоставлении разрешения на условно </w:t>
      </w:r>
      <w:r w:rsidRPr="0038537C">
        <w:rPr>
          <w:rFonts w:cs="Times New Roman"/>
          <w:sz w:val="28"/>
          <w:szCs w:val="28"/>
          <w:lang w:val="ru-RU"/>
        </w:rPr>
        <w:lastRenderedPageBreak/>
        <w:t>разрешенный вид использования земельного участка или объекта капитального строительства и приложенных к нему документов фиксируется в журнале регистрации входящей документации администрации.</w:t>
      </w:r>
    </w:p>
    <w:p w14:paraId="568DDA23" w14:textId="0818A73C"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день регистрации заявления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 специалист, ответственный за прием документов, передает поступившие документы главе муниципального образования «</w:t>
      </w:r>
      <w:proofErr w:type="spellStart"/>
      <w:r w:rsidR="008E2696">
        <w:rPr>
          <w:rFonts w:cs="Times New Roman"/>
          <w:sz w:val="28"/>
          <w:szCs w:val="28"/>
          <w:lang w:val="ru-RU"/>
        </w:rPr>
        <w:t>Новотузуклейский</w:t>
      </w:r>
      <w:proofErr w:type="spellEnd"/>
      <w:r w:rsidR="008E2696">
        <w:rPr>
          <w:rFonts w:cs="Times New Roman"/>
          <w:sz w:val="28"/>
          <w:szCs w:val="28"/>
          <w:lang w:val="ru-RU"/>
        </w:rPr>
        <w:t xml:space="preserve"> се</w:t>
      </w:r>
      <w:r w:rsidR="009E6ACB">
        <w:rPr>
          <w:rFonts w:cs="Times New Roman"/>
          <w:sz w:val="28"/>
          <w:szCs w:val="28"/>
          <w:lang w:val="ru-RU"/>
        </w:rPr>
        <w:t>льсовет</w:t>
      </w:r>
      <w:r w:rsidRPr="0038537C">
        <w:rPr>
          <w:rFonts w:cs="Times New Roman"/>
          <w:sz w:val="28"/>
          <w:szCs w:val="28"/>
          <w:lang w:val="ru-RU"/>
        </w:rPr>
        <w:t>».</w:t>
      </w:r>
    </w:p>
    <w:p w14:paraId="1AF66036" w14:textId="028CA166"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Глава муниципального образования «</w:t>
      </w:r>
      <w:proofErr w:type="spellStart"/>
      <w:r w:rsidR="008E2696">
        <w:rPr>
          <w:rFonts w:cs="Times New Roman"/>
          <w:sz w:val="28"/>
          <w:szCs w:val="28"/>
          <w:lang w:val="ru-RU"/>
        </w:rPr>
        <w:t>Новотузуклейский</w:t>
      </w:r>
      <w:proofErr w:type="spellEnd"/>
      <w:r w:rsidR="009E6ACB">
        <w:rPr>
          <w:rFonts w:cs="Times New Roman"/>
          <w:sz w:val="28"/>
          <w:szCs w:val="28"/>
          <w:lang w:val="ru-RU"/>
        </w:rPr>
        <w:t xml:space="preserve"> сельсовет</w:t>
      </w:r>
      <w:r w:rsidRPr="0038537C">
        <w:rPr>
          <w:rFonts w:cs="Times New Roman"/>
          <w:sz w:val="28"/>
          <w:szCs w:val="28"/>
          <w:lang w:val="ru-RU"/>
        </w:rPr>
        <w:t>» отписывает поступившие документы специалисту администрации.</w:t>
      </w:r>
    </w:p>
    <w:p w14:paraId="78D5B5E1" w14:textId="77777777" w:rsidR="0038537C" w:rsidRPr="0038537C" w:rsidRDefault="0038537C" w:rsidP="0038537C">
      <w:pPr>
        <w:pStyle w:val="Standard"/>
        <w:ind w:firstLine="567"/>
        <w:jc w:val="both"/>
        <w:rPr>
          <w:rFonts w:cs="Times New Roman"/>
          <w:sz w:val="28"/>
          <w:szCs w:val="28"/>
          <w:lang w:val="ru-RU"/>
        </w:rPr>
      </w:pPr>
    </w:p>
    <w:p w14:paraId="39AF76C5" w14:textId="77777777" w:rsidR="0038537C" w:rsidRPr="0038537C" w:rsidRDefault="0038537C" w:rsidP="0038537C">
      <w:pPr>
        <w:pStyle w:val="Standard"/>
        <w:ind w:firstLine="567"/>
        <w:jc w:val="both"/>
        <w:rPr>
          <w:rFonts w:cs="Times New Roman"/>
          <w:b/>
          <w:sz w:val="28"/>
          <w:szCs w:val="28"/>
          <w:lang w:val="ru-RU"/>
        </w:rPr>
      </w:pPr>
      <w:r w:rsidRPr="0038537C">
        <w:rPr>
          <w:rFonts w:cs="Times New Roman"/>
          <w:b/>
          <w:sz w:val="28"/>
          <w:szCs w:val="28"/>
          <w:lang w:val="ru-RU"/>
        </w:rPr>
        <w:t>3.3. Формирование и направление межведомственных запросов в органы (организации), участвующие в предоставлении муниципальной услуги, получение документов, необходимых для предоставления муниципальной услуги.</w:t>
      </w:r>
    </w:p>
    <w:p w14:paraId="1B6C2B20" w14:textId="77777777" w:rsidR="0038537C" w:rsidRPr="0038537C" w:rsidRDefault="0038537C" w:rsidP="0038537C">
      <w:pPr>
        <w:pStyle w:val="Standard"/>
        <w:ind w:firstLine="567"/>
        <w:jc w:val="both"/>
        <w:rPr>
          <w:rFonts w:cs="Times New Roman"/>
          <w:b/>
          <w:sz w:val="28"/>
          <w:szCs w:val="28"/>
          <w:lang w:val="ru-RU"/>
        </w:rPr>
      </w:pPr>
    </w:p>
    <w:p w14:paraId="1FBF300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Основанием для начала административной процедуры является регистрация заявления специалистом, ответственным за подготовку межведомственных запросов.</w:t>
      </w:r>
    </w:p>
    <w:p w14:paraId="04A19E36"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С целью получения сведений о границе земельного участка заявителя, а также выявления земельных участков, имеющих общие границы с земельным участком, применительно к которому запрашивается разрешение, объектах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а также помещениях, являющихся частью объекта капитального строительства, применительно к которому запрашивается разрешение, а также их правообладателей заместитель председателя комиссии поручает секретарю комиссии подготовить от имени уполномоченного органа межведомственный запрос на получение документов в рамках СМЭВ.</w:t>
      </w:r>
    </w:p>
    <w:p w14:paraId="473F3D2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Специалист, ответственный за подготовку межведомственного запроса осуществляет подготовку межведомственных запросов на получение документов и сведений, указанных в пункте 2.6.2 настоящего административного регламента, и направляет в органы и организации, указанные в пункте 2.6.2 настоящего административного регламента.</w:t>
      </w:r>
    </w:p>
    <w:p w14:paraId="601A029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Максимальный срок выполнения — 1 рабочий день.</w:t>
      </w:r>
    </w:p>
    <w:p w14:paraId="60E1691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Получение в рамках СМЭВ документов в электронном виде, указанных в пункте 2.6.2 настоящего административного регламента, в срок не более 5 рабочих дней со дня поступления межведомственного запроса в органы и организации, участвующие в СМЭВ.</w:t>
      </w:r>
    </w:p>
    <w:p w14:paraId="428A61B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Общий максимальный срок выполнения административной процедуры – 6 рабочих дней.</w:t>
      </w:r>
    </w:p>
    <w:p w14:paraId="51D37DB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Должностное лицо, ответственное за выполнение административной процедуры — специалист администрации.</w:t>
      </w:r>
    </w:p>
    <w:p w14:paraId="398A1C29"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Результат административной процедуры и способ фиксации результата выполнения административной процедуры — получение документов в рамках </w:t>
      </w:r>
      <w:r w:rsidRPr="0038537C">
        <w:rPr>
          <w:rFonts w:cs="Times New Roman"/>
          <w:sz w:val="28"/>
          <w:szCs w:val="28"/>
          <w:lang w:val="ru-RU"/>
        </w:rPr>
        <w:lastRenderedPageBreak/>
        <w:t>СМЭВ.</w:t>
      </w:r>
    </w:p>
    <w:p w14:paraId="02672C76" w14:textId="77777777" w:rsidR="0038537C" w:rsidRPr="0038537C" w:rsidRDefault="0038537C" w:rsidP="0038537C">
      <w:pPr>
        <w:pStyle w:val="Standard"/>
        <w:ind w:firstLine="567"/>
        <w:jc w:val="both"/>
        <w:rPr>
          <w:rFonts w:cs="Times New Roman"/>
          <w:sz w:val="28"/>
          <w:szCs w:val="28"/>
          <w:lang w:val="ru-RU"/>
        </w:rPr>
      </w:pPr>
    </w:p>
    <w:p w14:paraId="4B215CFE" w14:textId="77777777" w:rsidR="0038537C" w:rsidRPr="0038537C" w:rsidRDefault="0038537C" w:rsidP="0038537C">
      <w:pPr>
        <w:pStyle w:val="Standard"/>
        <w:ind w:firstLine="567"/>
        <w:jc w:val="both"/>
        <w:rPr>
          <w:rFonts w:cs="Times New Roman"/>
          <w:b/>
          <w:sz w:val="28"/>
          <w:szCs w:val="28"/>
          <w:lang w:val="ru-RU"/>
        </w:rPr>
      </w:pPr>
      <w:r w:rsidRPr="0038537C">
        <w:rPr>
          <w:rFonts w:cs="Times New Roman"/>
          <w:b/>
          <w:sz w:val="28"/>
          <w:szCs w:val="28"/>
          <w:lang w:val="ru-RU"/>
        </w:rPr>
        <w:t>3.4. Принятие решения о назначении публичных слушаний в форме постановления и направление сообщений о проведении публичных слушаний в соответствии с частью 4 статьи 39 Градостроительного кодекса Российской Федерации.</w:t>
      </w:r>
    </w:p>
    <w:p w14:paraId="59F969F8" w14:textId="77777777" w:rsidR="0038537C" w:rsidRPr="0038537C" w:rsidRDefault="0038537C" w:rsidP="0038537C">
      <w:pPr>
        <w:pStyle w:val="Standard"/>
        <w:ind w:firstLine="567"/>
        <w:jc w:val="both"/>
        <w:rPr>
          <w:rFonts w:cs="Times New Roman"/>
          <w:b/>
          <w:sz w:val="28"/>
          <w:szCs w:val="28"/>
          <w:lang w:val="ru-RU"/>
        </w:rPr>
      </w:pPr>
    </w:p>
    <w:p w14:paraId="50633CF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Ответственный специалист обеспечивает подготовку проекта постановления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14:paraId="0A25A7F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Ответственный специалист по контактному номеру телефона или адресу электронной почты, указанным в заявлении, информирует заявителя о месте и времени проведения публичных слушаний.</w:t>
      </w:r>
    </w:p>
    <w:p w14:paraId="61A9945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получении в рамках СМЭВ документов, указанных в пункте 2.6.2 настоящего административного регламента, секретарь комиссии направляет письменные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заинтересованные лица).</w:t>
      </w:r>
    </w:p>
    <w:p w14:paraId="41AC666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Сообщения о проведении публичных слушаний готовятся в двух экземплярах: один экземпляр направляется адресату не позднее рабочего дня, следующего за днем подписания сообщения, второй экземпляр хранится в комиссии.</w:t>
      </w:r>
    </w:p>
    <w:p w14:paraId="0DE1825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Максимальный срок выполнения — 7 (семь) рабочих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в комиссию.</w:t>
      </w:r>
    </w:p>
    <w:p w14:paraId="1F52264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Должностное лицо, ответственное за выполнение административной процедуры – специалист администрации.</w:t>
      </w:r>
    </w:p>
    <w:p w14:paraId="2D93A0D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Результат административной процедуры и способ фиксации результата выполнения административной процедуры: опубликование нормативного правового акта представительного органа муниципального образования о назначении общественных обсуждений 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14:paraId="138DA47C" w14:textId="77777777" w:rsidR="0038537C" w:rsidRPr="0038537C" w:rsidRDefault="0038537C" w:rsidP="0038537C">
      <w:pPr>
        <w:pStyle w:val="Standard"/>
        <w:ind w:firstLine="567"/>
        <w:jc w:val="both"/>
        <w:rPr>
          <w:rFonts w:cs="Times New Roman"/>
          <w:sz w:val="28"/>
          <w:szCs w:val="28"/>
          <w:lang w:val="ru-RU"/>
        </w:rPr>
      </w:pPr>
    </w:p>
    <w:p w14:paraId="3BEBD6C1" w14:textId="77777777" w:rsidR="0038537C" w:rsidRPr="0038537C" w:rsidRDefault="0038537C" w:rsidP="0038537C">
      <w:pPr>
        <w:pStyle w:val="Standard"/>
        <w:ind w:firstLine="567"/>
        <w:jc w:val="both"/>
        <w:rPr>
          <w:rFonts w:cs="Times New Roman"/>
          <w:b/>
          <w:sz w:val="28"/>
          <w:szCs w:val="28"/>
          <w:lang w:val="ru-RU"/>
        </w:rPr>
      </w:pPr>
      <w:r w:rsidRPr="0038537C">
        <w:rPr>
          <w:rFonts w:cs="Times New Roman"/>
          <w:b/>
          <w:sz w:val="28"/>
          <w:szCs w:val="28"/>
          <w:lang w:val="ru-RU"/>
        </w:rPr>
        <w:t xml:space="preserve">3.5. Проведение публичных слушаний в соответствии с частями 3 - 7 </w:t>
      </w:r>
      <w:r w:rsidRPr="0038537C">
        <w:rPr>
          <w:rFonts w:cs="Times New Roman"/>
          <w:b/>
          <w:sz w:val="28"/>
          <w:szCs w:val="28"/>
          <w:lang w:val="ru-RU"/>
        </w:rPr>
        <w:lastRenderedPageBreak/>
        <w:t>статьи 39 Градостроительного кодекса Российской Федерации и (или) нормативным правовым актом представительного органа муниципального образования.</w:t>
      </w:r>
    </w:p>
    <w:p w14:paraId="619A7C4F" w14:textId="77777777" w:rsidR="0038537C" w:rsidRPr="0038537C" w:rsidRDefault="0038537C" w:rsidP="0038537C">
      <w:pPr>
        <w:pStyle w:val="Standard"/>
        <w:ind w:firstLine="567"/>
        <w:jc w:val="both"/>
        <w:rPr>
          <w:rFonts w:cs="Times New Roman"/>
          <w:b/>
          <w:sz w:val="28"/>
          <w:szCs w:val="28"/>
          <w:lang w:val="ru-RU"/>
        </w:rPr>
      </w:pPr>
    </w:p>
    <w:p w14:paraId="7E9FC68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Основанием для начала административной процедуры является опубликование нормативного правового акта представительного органа муниципального образования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14:paraId="528F1A9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На основании протокола публичных слушаний комиссия осуществляет подготовку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обеспечивает направление такого заключения для опубликования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56FC7AC2"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Максимальный срок выполнения — не более одного месяца с момента оповещения жителей муниципального образования о времени и месте проведения публичных слушаний.</w:t>
      </w:r>
    </w:p>
    <w:p w14:paraId="2EFE452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Результат административной процедуры и способ фиксации результата выполнения административной процедуры — проведение публичных слушаний и опубликование заключения о результатах публичных слушаний в порядке, установленном для официального опубликования муниципальных правовых актов, иной официальной информации.</w:t>
      </w:r>
    </w:p>
    <w:p w14:paraId="6BAF0F54" w14:textId="77777777" w:rsidR="0038537C" w:rsidRPr="0038537C" w:rsidRDefault="0038537C" w:rsidP="0038537C">
      <w:pPr>
        <w:pStyle w:val="Standard"/>
        <w:ind w:firstLine="567"/>
        <w:jc w:val="both"/>
        <w:rPr>
          <w:rFonts w:cs="Times New Roman"/>
          <w:sz w:val="28"/>
          <w:szCs w:val="28"/>
          <w:lang w:val="ru-RU"/>
        </w:rPr>
      </w:pPr>
    </w:p>
    <w:p w14:paraId="35EBEB86" w14:textId="77777777" w:rsidR="0038537C" w:rsidRPr="0038537C" w:rsidRDefault="0038537C" w:rsidP="0038537C">
      <w:pPr>
        <w:pStyle w:val="Standard"/>
        <w:ind w:firstLine="567"/>
        <w:jc w:val="both"/>
        <w:rPr>
          <w:rFonts w:cs="Times New Roman"/>
          <w:b/>
          <w:sz w:val="28"/>
          <w:szCs w:val="28"/>
          <w:lang w:val="ru-RU"/>
        </w:rPr>
      </w:pPr>
      <w:r w:rsidRPr="0038537C">
        <w:rPr>
          <w:rFonts w:cs="Times New Roman"/>
          <w:b/>
          <w:sz w:val="28"/>
          <w:szCs w:val="28"/>
          <w:lang w:val="ru-RU"/>
        </w:rPr>
        <w:t>3.6. Принятие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постановления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w:t>
      </w:r>
    </w:p>
    <w:p w14:paraId="36B73DA3" w14:textId="77777777" w:rsidR="0038537C" w:rsidRPr="0038537C" w:rsidRDefault="0038537C" w:rsidP="0038537C">
      <w:pPr>
        <w:pStyle w:val="Standard"/>
        <w:ind w:firstLine="567"/>
        <w:jc w:val="both"/>
        <w:rPr>
          <w:rFonts w:cs="Times New Roman"/>
          <w:b/>
          <w:sz w:val="28"/>
          <w:szCs w:val="28"/>
          <w:lang w:val="ru-RU"/>
        </w:rPr>
      </w:pPr>
    </w:p>
    <w:p w14:paraId="2EC45468" w14:textId="3F8E2719"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(при наличии оснований, предусмотренных пунктом 2.8.2 настоящего административного регламента) и направляет их Главе муниципального образования «</w:t>
      </w:r>
      <w:proofErr w:type="spellStart"/>
      <w:r w:rsidR="008E2696">
        <w:rPr>
          <w:rFonts w:cs="Times New Roman"/>
          <w:sz w:val="28"/>
          <w:szCs w:val="28"/>
          <w:lang w:val="ru-RU"/>
        </w:rPr>
        <w:t>Новотузуклейский</w:t>
      </w:r>
      <w:proofErr w:type="spellEnd"/>
      <w:r w:rsidR="009E6ACB">
        <w:rPr>
          <w:rFonts w:cs="Times New Roman"/>
          <w:sz w:val="28"/>
          <w:szCs w:val="28"/>
          <w:lang w:val="ru-RU"/>
        </w:rPr>
        <w:t xml:space="preserve"> сельсовет</w:t>
      </w:r>
      <w:r w:rsidRPr="0038537C">
        <w:rPr>
          <w:rFonts w:cs="Times New Roman"/>
          <w:sz w:val="28"/>
          <w:szCs w:val="28"/>
          <w:lang w:val="ru-RU"/>
        </w:rPr>
        <w:t>».</w:t>
      </w:r>
    </w:p>
    <w:p w14:paraId="3CE6EA7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Максимальный срок выполнения — не позднее 1 рабочего дня с даты опубликования заключения о результатах публичных слушаний.</w:t>
      </w:r>
    </w:p>
    <w:p w14:paraId="01BE3C3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lastRenderedPageBreak/>
        <w:t>На основании рекомендаций комиссии, глава администрации в течение трех рабочих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7A18C10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Критерий принятия решения - наличие (отсутствие) оснований, предусмотренных пунктом 2.8.2 настоящего административного регламента.</w:t>
      </w:r>
    </w:p>
    <w:p w14:paraId="22B2FCF9" w14:textId="19ADC1E2"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Должностные лица, ответственные за выполнение административной процедуры: глава муниципального образования «</w:t>
      </w:r>
      <w:proofErr w:type="spellStart"/>
      <w:r w:rsidR="008E2696">
        <w:rPr>
          <w:rFonts w:cs="Times New Roman"/>
          <w:sz w:val="28"/>
          <w:szCs w:val="28"/>
          <w:lang w:val="ru-RU"/>
        </w:rPr>
        <w:t>Новотузуклейский</w:t>
      </w:r>
      <w:proofErr w:type="spellEnd"/>
      <w:r w:rsidR="00C953A4">
        <w:rPr>
          <w:rFonts w:cs="Times New Roman"/>
          <w:sz w:val="28"/>
          <w:szCs w:val="28"/>
          <w:lang w:val="ru-RU"/>
        </w:rPr>
        <w:t xml:space="preserve"> сельсовет</w:t>
      </w:r>
      <w:r w:rsidRPr="0038537C">
        <w:rPr>
          <w:rFonts w:cs="Times New Roman"/>
          <w:sz w:val="28"/>
          <w:szCs w:val="28"/>
          <w:lang w:val="ru-RU"/>
        </w:rPr>
        <w:t xml:space="preserve">».  </w:t>
      </w:r>
    </w:p>
    <w:p w14:paraId="479FA091" w14:textId="77777777" w:rsidR="0038537C" w:rsidRPr="0038537C" w:rsidRDefault="0038537C" w:rsidP="0038537C">
      <w:pPr>
        <w:pStyle w:val="Standard"/>
        <w:ind w:firstLine="567"/>
        <w:jc w:val="both"/>
        <w:rPr>
          <w:rFonts w:cs="Times New Roman"/>
          <w:sz w:val="28"/>
          <w:szCs w:val="28"/>
          <w:lang w:val="ru-RU"/>
        </w:rPr>
      </w:pPr>
    </w:p>
    <w:p w14:paraId="51DFB8C9" w14:textId="77777777" w:rsidR="0038537C" w:rsidRPr="0038537C" w:rsidRDefault="0038537C" w:rsidP="0038537C">
      <w:pPr>
        <w:pStyle w:val="Standard"/>
        <w:ind w:firstLine="567"/>
        <w:jc w:val="both"/>
        <w:rPr>
          <w:rFonts w:cs="Times New Roman"/>
          <w:b/>
          <w:sz w:val="28"/>
          <w:szCs w:val="28"/>
          <w:lang w:val="ru-RU"/>
        </w:rPr>
      </w:pPr>
      <w:r w:rsidRPr="0038537C">
        <w:rPr>
          <w:rFonts w:cs="Times New Roman"/>
          <w:b/>
          <w:sz w:val="28"/>
          <w:szCs w:val="28"/>
          <w:lang w:val="ru-RU"/>
        </w:rPr>
        <w:t>3.7. Выдача заявителю результата предоставления муниципальной услуги.</w:t>
      </w:r>
    </w:p>
    <w:p w14:paraId="0EC0D642" w14:textId="77777777" w:rsidR="0038537C" w:rsidRPr="0038537C" w:rsidRDefault="0038537C" w:rsidP="0038537C">
      <w:pPr>
        <w:pStyle w:val="Standard"/>
        <w:ind w:firstLine="567"/>
        <w:jc w:val="both"/>
        <w:rPr>
          <w:rFonts w:cs="Times New Roman"/>
          <w:b/>
          <w:sz w:val="28"/>
          <w:szCs w:val="28"/>
          <w:lang w:val="ru-RU"/>
        </w:rPr>
      </w:pPr>
    </w:p>
    <w:p w14:paraId="16E85049"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Основанием для начала административной процедуры является:</w:t>
      </w:r>
    </w:p>
    <w:p w14:paraId="695CBDBC"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наличие принятого решения о предоставлении разрешения на условно разрешенный вид использования земельного участка или объекта капитального строительства;</w:t>
      </w:r>
    </w:p>
    <w:p w14:paraId="25E7BE8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наличие принятого решения об отказе в предоставлении разрешения на условно разрешенный вид использования земельного участка или объекта капитального строительства.</w:t>
      </w:r>
    </w:p>
    <w:p w14:paraId="4683E8E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Решение в форме постановления администрации изготавливается в двух экземплярах, один из которых выдается Заявителю, один хранится в администрации.</w:t>
      </w:r>
    </w:p>
    <w:p w14:paraId="4D89B1F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Информирование заявителя по контактному номеру телефона или адресу электронной почты, указанным в заявлении, о принятии соответствующего постановления администрации в день принятия такого постановления, осуществляет специалист уполномоченного органа.</w:t>
      </w:r>
    </w:p>
    <w:p w14:paraId="367C38D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Получение заявителем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регистрируется в журнале учета постановлений, где указывается число, месяц, год выдачи, ФИО лица (отчество – при наличии), получившего постановление, подпись.</w:t>
      </w:r>
    </w:p>
    <w:p w14:paraId="569DD5E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Максимальный срок выполнения - 1 день.</w:t>
      </w:r>
    </w:p>
    <w:p w14:paraId="0024603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Критерием административной процедуры является принятие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w:t>
      </w:r>
      <w:r w:rsidRPr="0038537C">
        <w:rPr>
          <w:rFonts w:cs="Times New Roman"/>
          <w:sz w:val="28"/>
          <w:szCs w:val="28"/>
          <w:lang w:val="ru-RU"/>
        </w:rPr>
        <w:lastRenderedPageBreak/>
        <w:t>капитального строительства.</w:t>
      </w:r>
    </w:p>
    <w:p w14:paraId="0E8C725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Результатом административной процедуры является информирование заявителя о принятии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14:paraId="3D0AD184" w14:textId="77777777" w:rsidR="0038537C" w:rsidRPr="0038537C" w:rsidRDefault="0038537C" w:rsidP="0038537C">
      <w:pPr>
        <w:pStyle w:val="Standard"/>
        <w:ind w:firstLine="567"/>
        <w:jc w:val="both"/>
        <w:rPr>
          <w:rFonts w:cs="Times New Roman"/>
          <w:sz w:val="28"/>
          <w:szCs w:val="28"/>
          <w:lang w:val="ru-RU"/>
        </w:rPr>
      </w:pPr>
    </w:p>
    <w:p w14:paraId="6314845B" w14:textId="77777777" w:rsidR="0038537C" w:rsidRPr="0038537C" w:rsidRDefault="0038537C" w:rsidP="0038537C">
      <w:pPr>
        <w:pStyle w:val="Standard"/>
        <w:ind w:firstLine="567"/>
        <w:jc w:val="both"/>
        <w:rPr>
          <w:rFonts w:cs="Times New Roman"/>
          <w:b/>
          <w:sz w:val="28"/>
          <w:szCs w:val="28"/>
          <w:lang w:val="ru-RU"/>
        </w:rPr>
      </w:pPr>
      <w:r w:rsidRPr="0038537C">
        <w:rPr>
          <w:rFonts w:cs="Times New Roman"/>
          <w:b/>
          <w:sz w:val="28"/>
          <w:szCs w:val="28"/>
          <w:lang w:val="ru-RU"/>
        </w:rPr>
        <w:t>3.8. Перечень административных процедур (действий) при предоставлении муниципальных услуг в электронной форме</w:t>
      </w:r>
    </w:p>
    <w:p w14:paraId="25268D72" w14:textId="77777777" w:rsidR="0038537C" w:rsidRPr="0038537C" w:rsidRDefault="0038537C" w:rsidP="0038537C">
      <w:pPr>
        <w:pStyle w:val="Standard"/>
        <w:ind w:firstLine="567"/>
        <w:jc w:val="both"/>
        <w:rPr>
          <w:rFonts w:cs="Times New Roman"/>
          <w:b/>
          <w:sz w:val="28"/>
          <w:szCs w:val="28"/>
          <w:lang w:val="ru-RU"/>
        </w:rPr>
      </w:pPr>
    </w:p>
    <w:p w14:paraId="530D27F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3.8.1.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3AC297C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3.8.2. Предоставление муниципальной услуги в электронной форме включает в себя следующие административные процедуры:</w:t>
      </w:r>
    </w:p>
    <w:p w14:paraId="56467D5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1) прием Заявления и документов (информации), необходимых для предоставления муниципальной услуги;</w:t>
      </w:r>
    </w:p>
    <w:p w14:paraId="69438C0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2) проверка действительность усиленной квалифицированной электронной подписи;</w:t>
      </w:r>
    </w:p>
    <w:p w14:paraId="5F60F549"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25AEE98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4) принятие решения о подготовке выписки, уведомления;</w:t>
      </w:r>
    </w:p>
    <w:p w14:paraId="4242C5F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5) направление заявителю уведомления о приеме заявления или отказа в приеме к рассмотрению заявления;</w:t>
      </w:r>
    </w:p>
    <w:p w14:paraId="16B1D60C"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6) формирование результата предоставления муниципальной услуги;</w:t>
      </w:r>
    </w:p>
    <w:p w14:paraId="3F6D561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7) направление (выдача) результата.</w:t>
      </w:r>
    </w:p>
    <w:p w14:paraId="608D628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Заявитель вправе отозвать свое заявление на любой стадии рассмотрения, согласования или подготовки документа.</w:t>
      </w:r>
    </w:p>
    <w:p w14:paraId="2B091C79" w14:textId="77777777" w:rsidR="0038537C" w:rsidRPr="0038537C" w:rsidRDefault="0038537C" w:rsidP="0038537C">
      <w:pPr>
        <w:pStyle w:val="Standard"/>
        <w:ind w:firstLine="567"/>
        <w:jc w:val="both"/>
        <w:rPr>
          <w:rFonts w:cs="Times New Roman"/>
          <w:sz w:val="28"/>
          <w:szCs w:val="28"/>
          <w:lang w:val="ru-RU"/>
        </w:rPr>
      </w:pPr>
    </w:p>
    <w:p w14:paraId="1796227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b/>
          <w:sz w:val="28"/>
          <w:szCs w:val="28"/>
          <w:lang w:val="ru-RU"/>
        </w:rPr>
        <w:t xml:space="preserve">3.9. Порядок осуществления в электронной форме, в том числе с </w:t>
      </w:r>
      <w:r w:rsidRPr="0038537C">
        <w:rPr>
          <w:rFonts w:cs="Times New Roman"/>
          <w:b/>
          <w:sz w:val="28"/>
          <w:szCs w:val="28"/>
          <w:lang w:val="ru-RU"/>
        </w:rPr>
        <w:lastRenderedPageBreak/>
        <w:t xml:space="preserve">использованием Единого портала, административных процедур (действий) в соответствии с положениями статьи 10 Федерального закона </w:t>
      </w:r>
      <w:r w:rsidRPr="0038537C">
        <w:rPr>
          <w:rFonts w:cs="Times New Roman"/>
          <w:b/>
          <w:sz w:val="28"/>
          <w:szCs w:val="28"/>
          <w:shd w:val="clear" w:color="auto" w:fill="FFFFFF"/>
          <w:lang w:val="ru-RU"/>
        </w:rPr>
        <w:t>№ 210-ФЗ.</w:t>
      </w:r>
    </w:p>
    <w:p w14:paraId="75B577F6" w14:textId="77777777" w:rsidR="0038537C" w:rsidRPr="0038537C" w:rsidRDefault="0038537C" w:rsidP="0038537C">
      <w:pPr>
        <w:pStyle w:val="Standard"/>
        <w:ind w:firstLine="567"/>
        <w:jc w:val="both"/>
        <w:rPr>
          <w:rFonts w:cs="Times New Roman"/>
          <w:b/>
          <w:sz w:val="28"/>
          <w:szCs w:val="28"/>
          <w:lang w:val="ru-RU"/>
        </w:rPr>
      </w:pPr>
    </w:p>
    <w:p w14:paraId="4DC809CF"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Прием и регистрация запроса осуществляются должностным лицом администрации, ответственного за регистрацию.</w:t>
      </w:r>
    </w:p>
    <w:p w14:paraId="0E2D245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После регистрации запрос направляется в администрацию.</w:t>
      </w:r>
    </w:p>
    <w:p w14:paraId="74D7E4C9"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1970E24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случае поступления заявления и документов, указанных в пункте 2.6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1AA600AF"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6D74FE3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3C491FC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14:paraId="5C54FE1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2.6.1 настоящего административного регламента, а также осуществляются следующие действия:</w:t>
      </w:r>
    </w:p>
    <w:p w14:paraId="43A5A329"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447122B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14:paraId="434D1FD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Результатом административной процедуры по приему заявления и </w:t>
      </w:r>
      <w:r w:rsidRPr="0038537C">
        <w:rPr>
          <w:rFonts w:cs="Times New Roman"/>
          <w:sz w:val="28"/>
          <w:szCs w:val="28"/>
          <w:lang w:val="ru-RU"/>
        </w:rPr>
        <w:lastRenderedPageBreak/>
        <w:t>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00CA7942"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14:paraId="729A94C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предоставлении муниципальной услуги в электронной форме заявителю направляется:</w:t>
      </w:r>
    </w:p>
    <w:p w14:paraId="2F4A2176"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а) уведомление о записи на прием в администрацию или МФЦ;</w:t>
      </w:r>
    </w:p>
    <w:p w14:paraId="49F26D6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б) уведомление о приеме и регистрации запроса и иных документов, необходимых для предоставления муниципальной услуги;</w:t>
      </w:r>
    </w:p>
    <w:p w14:paraId="745CEC5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уведомление о начале процедуры предоставления муниципальной услуги;</w:t>
      </w:r>
    </w:p>
    <w:p w14:paraId="2BE3246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43F8BE8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е) уведомление о результатах рассмотрения документов, необходимых для предоставления муниципальной услуги;</w:t>
      </w:r>
    </w:p>
    <w:p w14:paraId="38B196C9"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0FF265C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з) уведомление о мотивированном отказе в предоставлении муниципальной услуги.</w:t>
      </w:r>
    </w:p>
    <w:p w14:paraId="6137451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14:paraId="2061FC8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6A21FFA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355A0C2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Информация о прохождении документов, а также о принятых решениях </w:t>
      </w:r>
      <w:r w:rsidRPr="0038537C">
        <w:rPr>
          <w:rFonts w:cs="Times New Roman"/>
          <w:sz w:val="28"/>
          <w:szCs w:val="28"/>
          <w:lang w:val="ru-RU"/>
        </w:rPr>
        <w:lastRenderedPageBreak/>
        <w:t>отражается в системе электронного документооборота в день принятия соответствующих решений.</w:t>
      </w:r>
    </w:p>
    <w:p w14:paraId="5A91F802"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Срок исполнения административной процедуры по выдаче заявителю результата предоставления муниципальной услуги – 1 рабочий день.</w:t>
      </w:r>
    </w:p>
    <w:p w14:paraId="2CE44084" w14:textId="77777777" w:rsidR="0038537C" w:rsidRPr="0038537C" w:rsidRDefault="0038537C" w:rsidP="0038537C">
      <w:pPr>
        <w:pStyle w:val="Standard"/>
        <w:ind w:firstLine="567"/>
        <w:jc w:val="both"/>
        <w:rPr>
          <w:rFonts w:eastAsia="Times New Roman" w:cs="Times New Roman"/>
          <w:sz w:val="28"/>
          <w:szCs w:val="28"/>
          <w:lang w:val="ru-RU"/>
        </w:rPr>
      </w:pPr>
      <w:r w:rsidRPr="0038537C">
        <w:rPr>
          <w:rFonts w:eastAsia="Times New Roman" w:cs="Times New Roman"/>
          <w:sz w:val="28"/>
          <w:szCs w:val="28"/>
          <w:lang w:val="ru-RU"/>
        </w:rPr>
        <w:t xml:space="preserve"> </w:t>
      </w:r>
    </w:p>
    <w:p w14:paraId="4B8BCEFC" w14:textId="77777777" w:rsidR="0038537C" w:rsidRPr="0038537C" w:rsidRDefault="0038537C" w:rsidP="0038537C">
      <w:pPr>
        <w:pStyle w:val="Standard"/>
        <w:ind w:firstLine="567"/>
        <w:jc w:val="both"/>
        <w:rPr>
          <w:rFonts w:cs="Times New Roman"/>
          <w:b/>
          <w:sz w:val="28"/>
          <w:szCs w:val="28"/>
          <w:lang w:val="ru-RU"/>
        </w:rPr>
      </w:pPr>
      <w:r w:rsidRPr="0038537C">
        <w:rPr>
          <w:rFonts w:cs="Times New Roman"/>
          <w:b/>
          <w:sz w:val="28"/>
          <w:szCs w:val="28"/>
          <w:lang w:val="ru-RU"/>
        </w:rPr>
        <w:t>3.10. Перечень административных процедур (действий), выполняемых МФЦ</w:t>
      </w:r>
    </w:p>
    <w:p w14:paraId="4D907AE1" w14:textId="77777777" w:rsidR="0038537C" w:rsidRPr="0038537C" w:rsidRDefault="0038537C" w:rsidP="0038537C">
      <w:pPr>
        <w:pStyle w:val="Standard"/>
        <w:ind w:firstLine="567"/>
        <w:jc w:val="both"/>
        <w:rPr>
          <w:rFonts w:cs="Times New Roman"/>
          <w:b/>
          <w:sz w:val="28"/>
          <w:szCs w:val="28"/>
          <w:lang w:val="ru-RU"/>
        </w:rPr>
      </w:pPr>
    </w:p>
    <w:p w14:paraId="3AC6E1B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обращении заявителя с заявлением и документами, указанными в пункте 2.6 настоящего административного регламента, в МФЦ предоставление муниципальной услуги включает в себя следующие административные процедуры:</w:t>
      </w:r>
    </w:p>
    <w:p w14:paraId="7ACD99A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w:t>
      </w:r>
    </w:p>
    <w:p w14:paraId="3C8D28D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2) перевод в электронную форму и снятие копий с документов, представленных заявителем, подпись и заверение печатью (электронной подписью);</w:t>
      </w:r>
    </w:p>
    <w:p w14:paraId="0E63786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 передача курьером заявления и прилагаемых к нему документов из МФЦ в администрацию;</w:t>
      </w:r>
    </w:p>
    <w:p w14:paraId="190F9E4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4) передача курьером пакета документов из администрации в МФЦ;</w:t>
      </w:r>
    </w:p>
    <w:p w14:paraId="0738CC5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5) выдача (направление) заявителю результата предоставления муниципальной услуги.</w:t>
      </w:r>
    </w:p>
    <w:p w14:paraId="2904BDD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35F3A178" w14:textId="77777777" w:rsidR="0038537C" w:rsidRPr="0038537C" w:rsidRDefault="0038537C" w:rsidP="0038537C">
      <w:pPr>
        <w:pStyle w:val="Standard"/>
        <w:ind w:firstLine="567"/>
        <w:jc w:val="both"/>
        <w:rPr>
          <w:rFonts w:cs="Times New Roman"/>
          <w:sz w:val="28"/>
          <w:szCs w:val="28"/>
          <w:lang w:val="ru-RU"/>
        </w:rPr>
      </w:pPr>
    </w:p>
    <w:p w14:paraId="5E86538E" w14:textId="77777777" w:rsidR="0038537C" w:rsidRPr="0038537C" w:rsidRDefault="0038537C" w:rsidP="0038537C">
      <w:pPr>
        <w:pStyle w:val="Standard"/>
        <w:ind w:firstLine="567"/>
        <w:jc w:val="both"/>
        <w:rPr>
          <w:rFonts w:cs="Times New Roman"/>
          <w:b/>
          <w:sz w:val="28"/>
          <w:szCs w:val="28"/>
          <w:lang w:val="ru-RU"/>
        </w:rPr>
      </w:pPr>
      <w:r w:rsidRPr="0038537C">
        <w:rPr>
          <w:rFonts w:cs="Times New Roman"/>
          <w:b/>
          <w:sz w:val="28"/>
          <w:szCs w:val="28"/>
          <w:lang w:val="ru-RU"/>
        </w:rPr>
        <w:t>3.11. Порядок выполнения административных процедур (действий) МФЦ</w:t>
      </w:r>
    </w:p>
    <w:p w14:paraId="62405C0E" w14:textId="77777777" w:rsidR="0038537C" w:rsidRPr="0038537C" w:rsidRDefault="0038537C" w:rsidP="0038537C">
      <w:pPr>
        <w:pStyle w:val="Standard"/>
        <w:ind w:firstLine="567"/>
        <w:jc w:val="both"/>
        <w:rPr>
          <w:rFonts w:cs="Times New Roman"/>
          <w:b/>
          <w:sz w:val="28"/>
          <w:szCs w:val="28"/>
          <w:lang w:val="ru-RU"/>
        </w:rPr>
      </w:pPr>
    </w:p>
    <w:p w14:paraId="5A186D6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3.11.1. При приеме заявления и прилагаемых к нему документов работник МФЦ:</w:t>
      </w:r>
    </w:p>
    <w:p w14:paraId="762942C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7F4E2D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78AFB582"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07D34726"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4F5D274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проверяет соответствие представленных документов установленным </w:t>
      </w:r>
      <w:r w:rsidRPr="0038537C">
        <w:rPr>
          <w:rFonts w:cs="Times New Roman"/>
          <w:sz w:val="28"/>
          <w:szCs w:val="28"/>
          <w:lang w:val="ru-RU"/>
        </w:rPr>
        <w:lastRenderedPageBreak/>
        <w:t>требованиям, удостоверяясь, что:</w:t>
      </w:r>
    </w:p>
    <w:p w14:paraId="43B91B59"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2F5AFA8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тексты документов написаны разборчиво;</w:t>
      </w:r>
    </w:p>
    <w:p w14:paraId="5049D4AC"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фамилии, имена и отчества физических лиц, адреса их мест жительства написаны полностью;</w:t>
      </w:r>
    </w:p>
    <w:p w14:paraId="3B70BD3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документах нет подчисток, приписок, зачеркнутых слов и иных не оговоренных в них исправлений;</w:t>
      </w:r>
    </w:p>
    <w:p w14:paraId="6F172AE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документы не исполнены карандашом;</w:t>
      </w:r>
    </w:p>
    <w:p w14:paraId="66D52CB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документы не имеют повреждений, наличие которых не позволяет однозначно истолковать их содержание;</w:t>
      </w:r>
    </w:p>
    <w:p w14:paraId="1B224C9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срок действия документов не истек;</w:t>
      </w:r>
    </w:p>
    <w:p w14:paraId="0DE209D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документы содержат информацию, необходимую для предоставления муниципальной услуги, указанной в заявлении;</w:t>
      </w:r>
    </w:p>
    <w:p w14:paraId="33A038A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документы представлены в полном объеме;</w:t>
      </w:r>
    </w:p>
    <w:p w14:paraId="24AB07D6"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заявление соответствует установленным требованиям к его форме и виду;</w:t>
      </w:r>
    </w:p>
    <w:p w14:paraId="50585F0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69436C6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Работник МФЦ от имени заявителя заполняет заявление по соответствующей форме.</w:t>
      </w:r>
    </w:p>
    <w:p w14:paraId="5AA2C73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31C094D8"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14:paraId="441AE77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 сроке предоставления муниципальной услуги;</w:t>
      </w:r>
    </w:p>
    <w:p w14:paraId="572F185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 возможности отказа в предоставлении муниципальной услуги.</w:t>
      </w:r>
    </w:p>
    <w:p w14:paraId="44C4FC4C"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14:paraId="540FC8C6"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3.11.2.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7C96339C"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14:paraId="2946E62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Pr="0038537C">
        <w:rPr>
          <w:rFonts w:cs="Times New Roman"/>
          <w:sz w:val="28"/>
          <w:szCs w:val="28"/>
          <w:lang w:val="ru-RU"/>
        </w:rPr>
        <w:lastRenderedPageBreak/>
        <w:t>должностного лица администрации, второй – подлежит возврату курьеру. Информация о получении документов заносится в электронную базу.</w:t>
      </w:r>
    </w:p>
    <w:p w14:paraId="1FF83106"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3.11.3.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14:paraId="0F7D784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14:paraId="5B7B8E4F"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3.11.4.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E0F6316"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Для получения документов заявитель прибывает в МФЦ лично с документом, удостоверяющим личность.</w:t>
      </w:r>
    </w:p>
    <w:p w14:paraId="1F591C89"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Основанием для начала административной процедуры является получение МФЦ результата предоставления муниципальной услуги.</w:t>
      </w:r>
    </w:p>
    <w:p w14:paraId="38A86992" w14:textId="77777777" w:rsidR="0038537C" w:rsidRPr="0038537C" w:rsidRDefault="0038537C" w:rsidP="0038537C">
      <w:pPr>
        <w:pStyle w:val="Standard"/>
        <w:tabs>
          <w:tab w:val="left" w:pos="2842"/>
        </w:tabs>
        <w:ind w:firstLine="709"/>
        <w:jc w:val="both"/>
        <w:rPr>
          <w:rFonts w:cs="Times New Roman"/>
          <w:sz w:val="28"/>
          <w:szCs w:val="28"/>
          <w:lang w:val="ru-RU"/>
        </w:rPr>
      </w:pPr>
      <w:r w:rsidRPr="0038537C">
        <w:rPr>
          <w:rFonts w:cs="Times New Roman"/>
          <w:sz w:val="28"/>
          <w:szCs w:val="28"/>
          <w:lang w:val="ru-RU"/>
        </w:rPr>
        <w:t>При выдаче документов должностное лицо МФЦ:</w:t>
      </w:r>
    </w:p>
    <w:p w14:paraId="2FE6C98D" w14:textId="77777777" w:rsidR="0038537C" w:rsidRPr="0038537C" w:rsidRDefault="0038537C" w:rsidP="0038537C">
      <w:pPr>
        <w:pStyle w:val="Standard"/>
        <w:tabs>
          <w:tab w:val="left" w:pos="2842"/>
        </w:tabs>
        <w:ind w:firstLine="709"/>
        <w:jc w:val="both"/>
        <w:rPr>
          <w:rFonts w:cs="Times New Roman"/>
          <w:sz w:val="28"/>
          <w:szCs w:val="28"/>
          <w:lang w:val="ru-RU"/>
        </w:rPr>
      </w:pPr>
      <w:r w:rsidRPr="0038537C">
        <w:rPr>
          <w:rFonts w:cs="Times New Roman"/>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43CEF2F3" w14:textId="77777777" w:rsidR="0038537C" w:rsidRPr="0038537C" w:rsidRDefault="0038537C" w:rsidP="0038537C">
      <w:pPr>
        <w:pStyle w:val="Standard"/>
        <w:tabs>
          <w:tab w:val="left" w:pos="2842"/>
        </w:tabs>
        <w:ind w:firstLine="709"/>
        <w:jc w:val="both"/>
        <w:rPr>
          <w:rFonts w:cs="Times New Roman"/>
          <w:sz w:val="28"/>
          <w:szCs w:val="28"/>
          <w:lang w:val="ru-RU"/>
        </w:rPr>
      </w:pPr>
      <w:r w:rsidRPr="0038537C">
        <w:rPr>
          <w:rFonts w:cs="Times New Roman"/>
          <w:sz w:val="28"/>
          <w:szCs w:val="28"/>
          <w:lang w:val="ru-RU"/>
        </w:rPr>
        <w:t>знакомит с содержанием документов и выдает их.</w:t>
      </w:r>
    </w:p>
    <w:p w14:paraId="754B2E1D"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3.11.5. В случае обращения заявителя за предоставлением муниципальной услуги по экстерриториальному принципу МФЦ:</w:t>
      </w:r>
    </w:p>
    <w:p w14:paraId="60350692"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принимает от заявителя заявление и документы, представленные заявителем;</w:t>
      </w:r>
    </w:p>
    <w:p w14:paraId="6D49E893"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476C51ED"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 формирует электронные документы и (или) электронные образы </w:t>
      </w:r>
      <w:r w:rsidRPr="0038537C">
        <w:rPr>
          <w:rFonts w:cs="Times New Roman"/>
          <w:sz w:val="28"/>
          <w:szCs w:val="28"/>
          <w:lang w:val="ru-RU"/>
        </w:rPr>
        <w:lastRenderedPageBreak/>
        <w:t>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218FDB20" w14:textId="77777777" w:rsidR="0038537C" w:rsidRPr="0038537C" w:rsidRDefault="0038537C" w:rsidP="0038537C">
      <w:pPr>
        <w:pStyle w:val="Standard"/>
        <w:tabs>
          <w:tab w:val="left" w:pos="851"/>
        </w:tabs>
        <w:ind w:firstLine="709"/>
        <w:jc w:val="both"/>
        <w:rPr>
          <w:rFonts w:cs="Times New Roman"/>
          <w:sz w:val="28"/>
          <w:szCs w:val="28"/>
          <w:lang w:val="ru-RU"/>
        </w:rPr>
      </w:pPr>
      <w:r w:rsidRPr="0038537C">
        <w:rPr>
          <w:rFonts w:cs="Times New Roman"/>
          <w:sz w:val="28"/>
          <w:szCs w:val="28"/>
          <w:lang w:val="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26D60EED" w14:textId="77777777" w:rsidR="0038537C" w:rsidRPr="0038537C" w:rsidRDefault="0038537C" w:rsidP="0038537C">
      <w:pPr>
        <w:pStyle w:val="Standard"/>
        <w:ind w:firstLine="708"/>
        <w:jc w:val="both"/>
        <w:rPr>
          <w:rFonts w:cs="Times New Roman"/>
          <w:sz w:val="28"/>
          <w:szCs w:val="28"/>
          <w:lang w:val="ru-RU"/>
        </w:rPr>
      </w:pPr>
      <w:r w:rsidRPr="0038537C">
        <w:rPr>
          <w:rFonts w:cs="Times New Roman"/>
          <w:sz w:val="28"/>
          <w:szCs w:val="28"/>
          <w:lang w:val="ru-RU"/>
        </w:rPr>
        <w:t>3.11.6. В случае обращения заявителя за предоставлением муниципальной услуги по приему заявителей по предварительной записи</w:t>
      </w:r>
    </w:p>
    <w:p w14:paraId="7D076BB1"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 целях предоставления муниципальной услуги осуществляется прием заявителей по предварительной записи.</w:t>
      </w:r>
    </w:p>
    <w:p w14:paraId="20BB5E16"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Запись на прием проводится посредством Единого и Регионального портала.</w:t>
      </w:r>
    </w:p>
    <w:p w14:paraId="4F154456"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7DEB88FB"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FF2FB0C"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14:paraId="3795CA8F"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На Едином и Региональном портале, официальном сайте размещаются образцы заполнения электронной формы запроса.</w:t>
      </w:r>
    </w:p>
    <w:p w14:paraId="0888A991"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DDDDC70"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При формировании запроса заявителю обеспечивается:</w:t>
      </w:r>
    </w:p>
    <w:p w14:paraId="435EC0CE"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14:paraId="25176C17"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38537C">
        <w:rPr>
          <w:rFonts w:cs="Times New Roman"/>
          <w:i/>
          <w:iCs/>
          <w:sz w:val="28"/>
          <w:szCs w:val="28"/>
          <w:lang w:val="ru-RU"/>
        </w:rPr>
        <w:t>;</w:t>
      </w:r>
    </w:p>
    <w:p w14:paraId="0E9A6C40"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в) возможность печати на бумажном носителе копии электронной формы запроса;</w:t>
      </w:r>
    </w:p>
    <w:p w14:paraId="55378813"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г) сохранение ранее введенных в электронную форму запроса значений </w:t>
      </w:r>
      <w:r w:rsidRPr="0038537C">
        <w:rPr>
          <w:rFonts w:cs="Times New Roman"/>
          <w:sz w:val="28"/>
          <w:szCs w:val="28"/>
          <w:lang w:val="ru-RU"/>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38537C">
        <w:rPr>
          <w:rFonts w:cs="Times New Roman"/>
          <w:sz w:val="28"/>
          <w:szCs w:val="28"/>
          <w:lang w:val="ru-RU"/>
        </w:rPr>
        <w:lastRenderedPageBreak/>
        <w:t>запроса;</w:t>
      </w:r>
    </w:p>
    <w:p w14:paraId="4E6C1CEA"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14:paraId="249E18F2"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е) возможность вернуться на любой из этапов заполнения электронной формы запроса без потери ранее введенной информации;</w:t>
      </w:r>
    </w:p>
    <w:p w14:paraId="602FD0E2"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256D4731" w14:textId="77777777" w:rsidR="0038537C" w:rsidRPr="0038537C" w:rsidRDefault="0038537C" w:rsidP="0038537C">
      <w:pPr>
        <w:pStyle w:val="Standard"/>
        <w:ind w:firstLine="709"/>
        <w:jc w:val="both"/>
        <w:rPr>
          <w:rFonts w:cs="Times New Roman"/>
          <w:sz w:val="28"/>
          <w:szCs w:val="28"/>
          <w:lang w:val="ru-RU"/>
        </w:rPr>
      </w:pPr>
    </w:p>
    <w:p w14:paraId="6C50FB83" w14:textId="77777777" w:rsidR="0038537C" w:rsidRPr="0038537C" w:rsidRDefault="0038537C" w:rsidP="0038537C">
      <w:pPr>
        <w:pStyle w:val="Standard"/>
        <w:spacing w:line="200" w:lineRule="atLeast"/>
        <w:ind w:firstLine="709"/>
        <w:jc w:val="both"/>
        <w:rPr>
          <w:rFonts w:cs="Times New Roman"/>
          <w:b/>
          <w:sz w:val="28"/>
          <w:szCs w:val="28"/>
          <w:lang w:val="ru-RU"/>
        </w:rPr>
      </w:pPr>
      <w:r w:rsidRPr="0038537C">
        <w:rPr>
          <w:rFonts w:cs="Times New Roman"/>
          <w:b/>
          <w:sz w:val="28"/>
          <w:szCs w:val="28"/>
          <w:lang w:val="ru-RU"/>
        </w:rPr>
        <w:t>3.12.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79CDD330" w14:textId="77777777" w:rsidR="0038537C" w:rsidRPr="0038537C" w:rsidRDefault="0038537C" w:rsidP="0038537C">
      <w:pPr>
        <w:pStyle w:val="Standard"/>
        <w:spacing w:line="200" w:lineRule="atLeast"/>
        <w:ind w:firstLine="709"/>
        <w:jc w:val="both"/>
        <w:rPr>
          <w:rFonts w:cs="Times New Roman"/>
          <w:b/>
          <w:sz w:val="28"/>
          <w:szCs w:val="28"/>
          <w:lang w:val="ru-RU"/>
        </w:rPr>
      </w:pPr>
    </w:p>
    <w:p w14:paraId="682BC95A" w14:textId="77777777" w:rsidR="0038537C" w:rsidRPr="0038537C" w:rsidRDefault="0038537C" w:rsidP="0038537C">
      <w:pPr>
        <w:pStyle w:val="Standard"/>
        <w:spacing w:line="200" w:lineRule="atLeast"/>
        <w:ind w:firstLine="709"/>
        <w:jc w:val="both"/>
        <w:rPr>
          <w:rFonts w:cs="Times New Roman"/>
          <w:sz w:val="28"/>
          <w:szCs w:val="28"/>
          <w:lang w:val="ru-RU"/>
        </w:rPr>
      </w:pPr>
      <w:r w:rsidRPr="0038537C">
        <w:rPr>
          <w:rFonts w:cs="Times New Roman"/>
          <w:sz w:val="28"/>
          <w:szCs w:val="28"/>
          <w:lang w:val="ru-RU"/>
        </w:rPr>
        <w:t xml:space="preserve">3.12.1.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38537C">
        <w:rPr>
          <w:rFonts w:cs="Times New Roman"/>
          <w:sz w:val="28"/>
          <w:szCs w:val="28"/>
          <w:lang w:val="ru-RU"/>
        </w:rPr>
        <w:t>опорнодвигательного</w:t>
      </w:r>
      <w:proofErr w:type="spellEnd"/>
      <w:r w:rsidRPr="0038537C">
        <w:rPr>
          <w:rFonts w:cs="Times New Roman"/>
          <w:sz w:val="28"/>
          <w:szCs w:val="28"/>
          <w:lang w:val="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14:paraId="72D877B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14:paraId="757537D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14:paraId="2CEB177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w:t>
      </w:r>
      <w:r w:rsidRPr="0038537C">
        <w:rPr>
          <w:rFonts w:cs="Times New Roman"/>
          <w:sz w:val="28"/>
          <w:szCs w:val="28"/>
          <w:lang w:val="ru-RU"/>
        </w:rPr>
        <w:lastRenderedPageBreak/>
        <w:t>присутствия), обращаться к человеку с нарушением слуха, а не к переводчику;</w:t>
      </w:r>
    </w:p>
    <w:p w14:paraId="51F0995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14:paraId="16372EF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14:paraId="5E109DF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3.12.2.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14:paraId="3E8881A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ветераны Великой Отечественной войны;</w:t>
      </w:r>
    </w:p>
    <w:p w14:paraId="15E24EE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лица, награжденные знаком «Жителю блокадного Ленинграда»;</w:t>
      </w:r>
    </w:p>
    <w:p w14:paraId="25FA34C9"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лица, награжденные знаком «Житель осажденного Севастополя»;</w:t>
      </w:r>
    </w:p>
    <w:p w14:paraId="0AC7CB5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Герои Социалистического труда, Герои труда Российской Федерации и полные кавалеры ордена Трудовой Славы;</w:t>
      </w:r>
    </w:p>
    <w:p w14:paraId="2DD013D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Герои Советского Союза, Герои Российской Федерации и полные кавалеры ордена Славы;</w:t>
      </w:r>
    </w:p>
    <w:p w14:paraId="22969732"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дети-инвалиды, инвалиды </w:t>
      </w:r>
      <w:r w:rsidRPr="0038537C">
        <w:rPr>
          <w:rFonts w:cs="Times New Roman"/>
          <w:sz w:val="28"/>
          <w:szCs w:val="28"/>
        </w:rPr>
        <w:t>I</w:t>
      </w:r>
      <w:r w:rsidRPr="0038537C">
        <w:rPr>
          <w:rFonts w:cs="Times New Roman"/>
          <w:sz w:val="28"/>
          <w:szCs w:val="28"/>
          <w:lang w:val="ru-RU"/>
        </w:rPr>
        <w:t xml:space="preserve"> и </w:t>
      </w:r>
      <w:r w:rsidRPr="0038537C">
        <w:rPr>
          <w:rFonts w:cs="Times New Roman"/>
          <w:sz w:val="28"/>
          <w:szCs w:val="28"/>
        </w:rPr>
        <w:t>II</w:t>
      </w:r>
      <w:r w:rsidRPr="0038537C">
        <w:rPr>
          <w:rFonts w:cs="Times New Roman"/>
          <w:sz w:val="28"/>
          <w:szCs w:val="28"/>
          <w:lang w:val="ru-RU"/>
        </w:rPr>
        <w:t xml:space="preserve"> групп и (или) их законные представители.</w:t>
      </w:r>
    </w:p>
    <w:p w14:paraId="06331C74" w14:textId="77777777" w:rsidR="0038537C" w:rsidRPr="0038537C" w:rsidRDefault="0038537C" w:rsidP="0038537C">
      <w:pPr>
        <w:pStyle w:val="Standard"/>
        <w:ind w:firstLine="567"/>
        <w:jc w:val="both"/>
        <w:rPr>
          <w:rFonts w:cs="Times New Roman"/>
          <w:sz w:val="28"/>
          <w:szCs w:val="28"/>
          <w:lang w:val="ru-RU"/>
        </w:rPr>
      </w:pPr>
    </w:p>
    <w:p w14:paraId="71D745F6" w14:textId="77777777" w:rsidR="0038537C" w:rsidRPr="0038537C" w:rsidRDefault="0038537C" w:rsidP="0038537C">
      <w:pPr>
        <w:pStyle w:val="Standard"/>
        <w:ind w:firstLine="567"/>
        <w:jc w:val="both"/>
        <w:rPr>
          <w:rFonts w:cs="Times New Roman"/>
          <w:b/>
          <w:sz w:val="28"/>
          <w:szCs w:val="28"/>
          <w:lang w:val="ru-RU"/>
        </w:rPr>
      </w:pPr>
      <w:r w:rsidRPr="0038537C">
        <w:rPr>
          <w:rFonts w:cs="Times New Roman"/>
          <w:b/>
          <w:sz w:val="28"/>
          <w:szCs w:val="28"/>
          <w:lang w:val="ru-RU"/>
        </w:rPr>
        <w:t>3.13. Порядок исправления допущенных опечаток и ошибок в выданных в результате предоставления муниципальной услуги документах</w:t>
      </w:r>
    </w:p>
    <w:p w14:paraId="6AA3D491" w14:textId="77777777" w:rsidR="0038537C" w:rsidRPr="0038537C" w:rsidRDefault="0038537C" w:rsidP="0038537C">
      <w:pPr>
        <w:pStyle w:val="Standard"/>
        <w:ind w:firstLine="567"/>
        <w:jc w:val="both"/>
        <w:rPr>
          <w:rFonts w:cs="Times New Roman"/>
          <w:b/>
          <w:sz w:val="28"/>
          <w:szCs w:val="28"/>
          <w:lang w:val="ru-RU"/>
        </w:rPr>
      </w:pPr>
    </w:p>
    <w:p w14:paraId="2A1EB59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77291F72" w14:textId="77777777" w:rsidR="0038537C" w:rsidRPr="0038537C" w:rsidRDefault="0038537C" w:rsidP="0038537C">
      <w:pPr>
        <w:pStyle w:val="Standard"/>
        <w:ind w:firstLine="567"/>
        <w:jc w:val="both"/>
        <w:rPr>
          <w:rFonts w:cs="Times New Roman"/>
          <w:sz w:val="28"/>
          <w:szCs w:val="28"/>
          <w:lang w:val="ru-RU"/>
        </w:rPr>
      </w:pPr>
      <w:bookmarkStart w:id="3" w:name="BM100263"/>
      <w:bookmarkEnd w:id="3"/>
      <w:r w:rsidRPr="0038537C">
        <w:rPr>
          <w:rFonts w:cs="Times New Roman"/>
          <w:sz w:val="28"/>
          <w:szCs w:val="28"/>
          <w:lang w:val="ru-RU"/>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7FA83E17" w14:textId="77777777" w:rsidR="0038537C" w:rsidRPr="0038537C" w:rsidRDefault="0038537C" w:rsidP="0038537C">
      <w:pPr>
        <w:pStyle w:val="Standard"/>
        <w:ind w:firstLine="567"/>
        <w:jc w:val="both"/>
        <w:rPr>
          <w:rFonts w:cs="Times New Roman"/>
          <w:sz w:val="28"/>
          <w:szCs w:val="28"/>
          <w:lang w:val="ru-RU"/>
        </w:rPr>
      </w:pPr>
      <w:bookmarkStart w:id="4" w:name="BM100264"/>
      <w:bookmarkEnd w:id="4"/>
      <w:r w:rsidRPr="0038537C">
        <w:rPr>
          <w:rFonts w:cs="Times New Roman"/>
          <w:sz w:val="28"/>
          <w:szCs w:val="28"/>
          <w:lang w:val="ru-RU"/>
        </w:rPr>
        <w:t>Критерием принятия решения по административной процедуре является наличие или отсутствие таких опечаток и (или) ошибок.</w:t>
      </w:r>
    </w:p>
    <w:p w14:paraId="7462E4EC" w14:textId="77777777" w:rsidR="0038537C" w:rsidRPr="0038537C" w:rsidRDefault="0038537C" w:rsidP="0038537C">
      <w:pPr>
        <w:pStyle w:val="Standard"/>
        <w:ind w:firstLine="567"/>
        <w:jc w:val="both"/>
        <w:rPr>
          <w:rFonts w:cs="Times New Roman"/>
          <w:sz w:val="28"/>
          <w:szCs w:val="28"/>
          <w:lang w:val="ru-RU"/>
        </w:rPr>
      </w:pPr>
      <w:bookmarkStart w:id="5" w:name="BM100265"/>
      <w:bookmarkEnd w:id="5"/>
      <w:r w:rsidRPr="0038537C">
        <w:rPr>
          <w:rFonts w:cs="Times New Roman"/>
          <w:sz w:val="28"/>
          <w:szCs w:val="28"/>
          <w:lang w:val="ru-RU"/>
        </w:rPr>
        <w:t>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bookmarkStart w:id="6" w:name="BM100266"/>
      <w:bookmarkEnd w:id="6"/>
    </w:p>
    <w:p w14:paraId="10F53995"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w:t>
      </w:r>
      <w:r w:rsidRPr="0038537C">
        <w:rPr>
          <w:rFonts w:cs="Times New Roman"/>
          <w:sz w:val="28"/>
          <w:szCs w:val="28"/>
          <w:lang w:val="ru-RU"/>
        </w:rPr>
        <w:lastRenderedPageBreak/>
        <w:t>соответствующего заявления.</w:t>
      </w:r>
    </w:p>
    <w:p w14:paraId="2AAEC8BF" w14:textId="77777777" w:rsidR="0038537C" w:rsidRPr="0038537C" w:rsidRDefault="0038537C" w:rsidP="0038537C">
      <w:pPr>
        <w:pStyle w:val="Standard"/>
        <w:ind w:firstLine="567"/>
        <w:jc w:val="both"/>
        <w:rPr>
          <w:rFonts w:cs="Times New Roman"/>
          <w:sz w:val="28"/>
          <w:szCs w:val="28"/>
          <w:lang w:val="ru-RU"/>
        </w:rPr>
      </w:pPr>
      <w:bookmarkStart w:id="7" w:name="BM100267"/>
      <w:bookmarkEnd w:id="7"/>
      <w:r w:rsidRPr="0038537C">
        <w:rPr>
          <w:rFonts w:cs="Times New Roman"/>
          <w:sz w:val="28"/>
          <w:szCs w:val="28"/>
          <w:lang w:val="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0E580308" w14:textId="77777777" w:rsidR="0038537C" w:rsidRPr="0038537C" w:rsidRDefault="0038537C" w:rsidP="0038537C">
      <w:pPr>
        <w:pStyle w:val="Standard"/>
        <w:ind w:firstLine="567"/>
        <w:jc w:val="both"/>
        <w:rPr>
          <w:rFonts w:cs="Times New Roman"/>
          <w:sz w:val="28"/>
          <w:szCs w:val="28"/>
          <w:lang w:val="ru-RU"/>
        </w:rPr>
      </w:pPr>
    </w:p>
    <w:p w14:paraId="617913DC" w14:textId="77777777" w:rsidR="0038537C" w:rsidRPr="0038537C" w:rsidRDefault="0038537C" w:rsidP="0038537C">
      <w:pPr>
        <w:pStyle w:val="Standard"/>
        <w:ind w:firstLine="567"/>
        <w:jc w:val="center"/>
        <w:rPr>
          <w:rFonts w:cs="Times New Roman"/>
          <w:b/>
          <w:bCs/>
          <w:sz w:val="28"/>
          <w:szCs w:val="28"/>
          <w:lang w:val="ru-RU"/>
        </w:rPr>
      </w:pPr>
      <w:r w:rsidRPr="0038537C">
        <w:rPr>
          <w:rFonts w:cs="Times New Roman"/>
          <w:b/>
          <w:bCs/>
          <w:sz w:val="28"/>
          <w:szCs w:val="28"/>
          <w:lang w:val="ru-RU"/>
        </w:rPr>
        <w:t>4. Формы контроля за исполнением административного регламента</w:t>
      </w:r>
    </w:p>
    <w:p w14:paraId="7CFBC379" w14:textId="77777777" w:rsidR="0038537C" w:rsidRPr="0038537C" w:rsidRDefault="0038537C" w:rsidP="0038537C">
      <w:pPr>
        <w:pStyle w:val="Standard"/>
        <w:ind w:firstLine="567"/>
        <w:jc w:val="both"/>
        <w:rPr>
          <w:rFonts w:cs="Times New Roman"/>
          <w:b/>
          <w:bCs/>
          <w:sz w:val="28"/>
          <w:szCs w:val="28"/>
          <w:lang w:val="ru-RU"/>
        </w:rPr>
      </w:pPr>
    </w:p>
    <w:p w14:paraId="6186F00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0B2BB6C"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14:paraId="33CCDC4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552B528E"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A0AE55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w:t>
      </w:r>
    </w:p>
    <w:p w14:paraId="0F0DB0C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14:paraId="1B425D6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C057C2D"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 xml:space="preserve">Контроль за полнотой и качеством предоставления муниципальной </w:t>
      </w:r>
      <w:r w:rsidRPr="0038537C">
        <w:rPr>
          <w:rFonts w:cs="Times New Roman"/>
          <w:sz w:val="28"/>
          <w:szCs w:val="28"/>
          <w:lang w:val="ru-RU"/>
        </w:rPr>
        <w:lastRenderedPageBreak/>
        <w:t>услуги включает в себя проведение плановых и внеплановых проверок.</w:t>
      </w:r>
    </w:p>
    <w:p w14:paraId="5979A2B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Плановые и внеплановые проверки могут проводиться главой муниципального образования, заместителем главы муниципального образования, курирующим должностное лицо администрации, ответственного за предоставление муниципальной услуги.</w:t>
      </w:r>
    </w:p>
    <w:p w14:paraId="2A6319B3"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36DDA0C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14:paraId="6F6CAC7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 ходе плановых и внеплановых проверок:</w:t>
      </w:r>
    </w:p>
    <w:p w14:paraId="3721D682"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282EFB64"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проверяется соблюдение сроков и последовательности исполнения административных процедур;</w:t>
      </w:r>
    </w:p>
    <w:p w14:paraId="2D6EEDB7"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выявляются нарушения прав заявителей, недостатки, допущенные в ходе предоставления муниципальной услуги.</w:t>
      </w:r>
    </w:p>
    <w:p w14:paraId="13A25CC6"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6CDE2DB"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3384DDF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0B448150"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5E218419"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6D5891A"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Астраханской области, а также положений настоящего административного регламента.</w:t>
      </w:r>
    </w:p>
    <w:p w14:paraId="08F97201"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lastRenderedPageBreak/>
        <w:t>Проверка также может проводиться по конкретному обращению гражданина или организации.</w:t>
      </w:r>
    </w:p>
    <w:p w14:paraId="649755BF"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1CC161DF" w14:textId="77777777" w:rsidR="0038537C" w:rsidRPr="0038537C" w:rsidRDefault="0038537C" w:rsidP="0038537C">
      <w:pPr>
        <w:pStyle w:val="Standard"/>
        <w:ind w:firstLine="567"/>
        <w:jc w:val="both"/>
        <w:rPr>
          <w:rFonts w:cs="Times New Roman"/>
          <w:sz w:val="28"/>
          <w:szCs w:val="28"/>
          <w:lang w:val="ru-RU"/>
        </w:rPr>
      </w:pPr>
      <w:r w:rsidRPr="0038537C">
        <w:rPr>
          <w:rFonts w:cs="Times New Roman"/>
          <w:sz w:val="28"/>
          <w:szCs w:val="28"/>
          <w:lang w:val="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41D4678D" w14:textId="77777777" w:rsidR="0038537C" w:rsidRPr="0038537C" w:rsidRDefault="0038537C" w:rsidP="0038537C">
      <w:pPr>
        <w:pStyle w:val="Standard"/>
        <w:autoSpaceDE w:val="0"/>
        <w:jc w:val="both"/>
        <w:rPr>
          <w:rFonts w:cs="Times New Roman"/>
          <w:b/>
          <w:bCs/>
          <w:sz w:val="28"/>
          <w:szCs w:val="28"/>
          <w:lang w:val="ru-RU"/>
        </w:rPr>
      </w:pPr>
    </w:p>
    <w:p w14:paraId="0C956744" w14:textId="77777777" w:rsidR="0038537C" w:rsidRPr="0038537C" w:rsidRDefault="0038537C" w:rsidP="0038537C">
      <w:pPr>
        <w:pStyle w:val="a5"/>
        <w:jc w:val="center"/>
        <w:rPr>
          <w:rFonts w:cs="Times New Roman"/>
          <w:sz w:val="28"/>
          <w:szCs w:val="28"/>
          <w:lang w:val="ru-RU"/>
        </w:rPr>
      </w:pPr>
      <w:bookmarkStart w:id="8" w:name="_Hlk42373009"/>
      <w:r w:rsidRPr="0038537C">
        <w:rPr>
          <w:rFonts w:cs="Times New Roman"/>
          <w:sz w:val="28"/>
          <w:szCs w:val="28"/>
          <w:lang w:val="ru-RU"/>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14:paraId="5AA7436A" w14:textId="77777777" w:rsidR="0038537C" w:rsidRPr="0038537C" w:rsidRDefault="0038537C" w:rsidP="0038537C">
      <w:pPr>
        <w:pStyle w:val="Standard"/>
        <w:jc w:val="center"/>
        <w:rPr>
          <w:rFonts w:cs="Times New Roman"/>
          <w:sz w:val="28"/>
          <w:szCs w:val="28"/>
          <w:lang w:val="ru-RU"/>
        </w:rPr>
      </w:pPr>
    </w:p>
    <w:p w14:paraId="5DD21DAF"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14:paraId="60C9BD28"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14:paraId="366A87AA"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5.2. Предмет жалобы.</w:t>
      </w:r>
    </w:p>
    <w:p w14:paraId="2FE36052"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40F30248"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 210-ФЗ;</w:t>
      </w:r>
    </w:p>
    <w:p w14:paraId="45AB4B7D"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77BD140"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lastRenderedPageBreak/>
        <w:t xml:space="preserve">3) </w:t>
      </w:r>
      <w:bookmarkStart w:id="9" w:name="sub_110103"/>
      <w:r w:rsidRPr="0038537C">
        <w:rPr>
          <w:rFonts w:cs="Times New Roman"/>
          <w:sz w:val="28"/>
          <w:szCs w:val="28"/>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9"/>
    <w:p w14:paraId="44177218"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государственной услуги, у заявителя;</w:t>
      </w:r>
    </w:p>
    <w:p w14:paraId="5280E77F"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63DD8BE"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14:paraId="7DB0B02F"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E63FFFE"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8) нарушение срока или порядка выдачи документов по результатам предоставления муниципальной услуги;</w:t>
      </w:r>
    </w:p>
    <w:p w14:paraId="5D60BC77"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38537C">
        <w:rPr>
          <w:rFonts w:cs="Times New Roman"/>
          <w:sz w:val="28"/>
          <w:szCs w:val="28"/>
          <w:lang w:val="ru-RU"/>
        </w:rPr>
        <w:lastRenderedPageBreak/>
        <w:t>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32B118C"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64D0C6B"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54E20F34" w14:textId="77777777" w:rsidR="0038537C" w:rsidRPr="0038537C" w:rsidRDefault="0038537C" w:rsidP="0038537C">
      <w:pPr>
        <w:pStyle w:val="Standard"/>
        <w:autoSpaceDE w:val="0"/>
        <w:ind w:firstLine="709"/>
        <w:jc w:val="both"/>
        <w:rPr>
          <w:rFonts w:cs="Times New Roman"/>
          <w:sz w:val="28"/>
          <w:szCs w:val="28"/>
          <w:lang w:val="ru-RU"/>
        </w:rPr>
      </w:pPr>
      <w:r w:rsidRPr="0038537C">
        <w:rPr>
          <w:rFonts w:cs="Times New Roman"/>
          <w:sz w:val="28"/>
          <w:szCs w:val="28"/>
          <w:lang w:val="ru-RU"/>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Астраханской области, являющийся учредителем МФЦ (далее - учредитель МФЦ), а также в организации, предусмотренные частью 1.1 статьи 16 Федерального закона № 210-ФЗ.</w:t>
      </w:r>
    </w:p>
    <w:p w14:paraId="7F6E2FC7"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14:paraId="412BE918"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Астраханской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4C9A04AD"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5.6. Порядок подачи и рассмотрения жалобы.</w:t>
      </w:r>
    </w:p>
    <w:p w14:paraId="4BB23B36"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14:paraId="0F9662B5"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w:t>
      </w:r>
      <w:r w:rsidRPr="0038537C">
        <w:rPr>
          <w:rFonts w:cs="Times New Roman"/>
          <w:sz w:val="28"/>
          <w:szCs w:val="28"/>
          <w:lang w:val="ru-RU"/>
        </w:rPr>
        <w:lastRenderedPageBreak/>
        <w:t xml:space="preserve">официального сайта администрации, </w:t>
      </w:r>
      <w:bookmarkStart w:id="10" w:name="_Hlk72746634"/>
      <w:r w:rsidRPr="0038537C">
        <w:rPr>
          <w:rFonts w:cs="Times New Roman"/>
          <w:sz w:val="28"/>
          <w:szCs w:val="28"/>
          <w:lang w:val="ru-RU"/>
        </w:rPr>
        <w:t>Единого портала либо Регионального портала</w:t>
      </w:r>
      <w:bookmarkEnd w:id="10"/>
      <w:r w:rsidRPr="0038537C">
        <w:rPr>
          <w:rFonts w:cs="Times New Roman"/>
          <w:sz w:val="28"/>
          <w:szCs w:val="28"/>
          <w:lang w:val="ru-RU"/>
        </w:rPr>
        <w:t>, а также может быть принята при личном приеме заявителя.</w:t>
      </w:r>
    </w:p>
    <w:p w14:paraId="1755764C"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44A81275"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14:paraId="7ED8EBF7"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14:paraId="62E15E49"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5.10. Жалоба, поступившая в администрацию, подлежит регистрации не позднее следующего рабочего дня со дня ее поступления.</w:t>
      </w:r>
    </w:p>
    <w:p w14:paraId="7AEB0496"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251BE82D"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5.11. Жалоба должна содержать:</w:t>
      </w:r>
    </w:p>
    <w:p w14:paraId="3AA6DF97"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EDC6425"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FAB36F"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14:paraId="47C29AEA"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lastRenderedPageBreak/>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0FBDEAF0"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5.12. Сроки рассмотрения жалобы.</w:t>
      </w:r>
    </w:p>
    <w:p w14:paraId="03EAAA32"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C8FEBB2"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1851F9F6"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Основания для приостановления рассмотрения жалобы отсутствуют.</w:t>
      </w:r>
    </w:p>
    <w:p w14:paraId="1BEF143B"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5.14. Результат рассмотрения жалобы.</w:t>
      </w:r>
    </w:p>
    <w:p w14:paraId="3DE7E84F"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По результатам рассмотрения жалобы принимается одно из следующих решений:</w:t>
      </w:r>
    </w:p>
    <w:p w14:paraId="04C8067B"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w:t>
      </w:r>
    </w:p>
    <w:p w14:paraId="08AD3FC1"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2) в удовлетворении жалобы отказывается.</w:t>
      </w:r>
    </w:p>
    <w:p w14:paraId="797382E3"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F712C02"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5.16. Порядок информирования заявителя о результатах рассмотрения жалобы.</w:t>
      </w:r>
    </w:p>
    <w:p w14:paraId="13B23826"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20C11A"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 xml:space="preserve">5.16.1.В случае признания жалобы подлежащей удовлетворению в </w:t>
      </w:r>
      <w:r w:rsidRPr="0038537C">
        <w:rPr>
          <w:rFonts w:cs="Times New Roman"/>
          <w:sz w:val="28"/>
          <w:szCs w:val="28"/>
          <w:lang w:val="ru-RU"/>
        </w:rPr>
        <w:lastRenderedPageBreak/>
        <w:t>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1" w:name="sub_11282"/>
    </w:p>
    <w:p w14:paraId="7E9CDE3B"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1"/>
    <w:p w14:paraId="63066AD4" w14:textId="77777777" w:rsidR="0038537C" w:rsidRPr="0038537C" w:rsidRDefault="0038537C" w:rsidP="0038537C">
      <w:pPr>
        <w:pStyle w:val="Standard"/>
        <w:ind w:firstLine="709"/>
        <w:jc w:val="both"/>
        <w:rPr>
          <w:rFonts w:cs="Times New Roman"/>
          <w:sz w:val="28"/>
          <w:szCs w:val="28"/>
          <w:lang w:val="ru-RU"/>
        </w:rPr>
      </w:pPr>
      <w:r w:rsidRPr="0038537C">
        <w:rPr>
          <w:rFonts w:cs="Times New Roman"/>
          <w:sz w:val="28"/>
          <w:szCs w:val="28"/>
          <w:lang w:val="ru-RU"/>
        </w:rPr>
        <w:t>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083D285A"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5.18. Порядок обжалования решения по жалобе.</w:t>
      </w:r>
    </w:p>
    <w:p w14:paraId="2D41B64D"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14:paraId="4CFB64E4"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5.19. Право заявителя на получение информации и документов, необходимых для обоснования и рассмотрения жалобы.</w:t>
      </w:r>
    </w:p>
    <w:p w14:paraId="635A4C27"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w:t>
      </w:r>
    </w:p>
    <w:p w14:paraId="1A285F65"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5.20. Способы информирования заявителей о порядке подачи и рассмотрения жалобы.</w:t>
      </w:r>
    </w:p>
    <w:p w14:paraId="19E05666" w14:textId="77777777" w:rsidR="0038537C" w:rsidRPr="0038537C" w:rsidRDefault="0038537C" w:rsidP="0038537C">
      <w:pPr>
        <w:pStyle w:val="Standard"/>
        <w:ind w:firstLine="706"/>
        <w:jc w:val="both"/>
        <w:rPr>
          <w:rFonts w:cs="Times New Roman"/>
          <w:sz w:val="28"/>
          <w:szCs w:val="28"/>
          <w:lang w:val="ru-RU"/>
        </w:rPr>
      </w:pPr>
      <w:r w:rsidRPr="0038537C">
        <w:rPr>
          <w:rFonts w:cs="Times New Roman"/>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портале.</w:t>
      </w:r>
      <w:bookmarkEnd w:id="8"/>
    </w:p>
    <w:p w14:paraId="4E5F3D14" w14:textId="77777777" w:rsidR="0038537C" w:rsidRPr="0038537C" w:rsidRDefault="0038537C" w:rsidP="0038537C">
      <w:pPr>
        <w:pStyle w:val="Standard"/>
        <w:ind w:firstLine="706"/>
        <w:jc w:val="both"/>
        <w:rPr>
          <w:rFonts w:cs="Times New Roman"/>
          <w:sz w:val="28"/>
          <w:szCs w:val="28"/>
          <w:lang w:val="ru-RU"/>
        </w:rPr>
      </w:pPr>
    </w:p>
    <w:p w14:paraId="36B700AF" w14:textId="77777777" w:rsidR="0038537C" w:rsidRPr="0038537C" w:rsidRDefault="0038537C" w:rsidP="0038537C">
      <w:pPr>
        <w:pStyle w:val="Standard"/>
        <w:suppressAutoHyphens w:val="0"/>
        <w:ind w:firstLine="567"/>
        <w:jc w:val="right"/>
        <w:rPr>
          <w:rFonts w:cs="Times New Roman"/>
          <w:color w:val="000000"/>
          <w:sz w:val="28"/>
          <w:szCs w:val="28"/>
          <w:lang w:val="ru-RU" w:eastAsia="ru-RU"/>
        </w:rPr>
      </w:pPr>
    </w:p>
    <w:p w14:paraId="25A1F9F1" w14:textId="77777777" w:rsidR="0038537C" w:rsidRPr="0038537C" w:rsidRDefault="0038537C" w:rsidP="0038537C">
      <w:pPr>
        <w:pStyle w:val="Standard"/>
        <w:suppressAutoHyphens w:val="0"/>
        <w:ind w:firstLine="567"/>
        <w:jc w:val="right"/>
        <w:rPr>
          <w:rFonts w:cs="Times New Roman"/>
          <w:color w:val="000000"/>
          <w:sz w:val="28"/>
          <w:szCs w:val="28"/>
          <w:lang w:val="ru-RU" w:eastAsia="ru-RU"/>
        </w:rPr>
      </w:pPr>
    </w:p>
    <w:p w14:paraId="3D0EF556" w14:textId="6B5F4577" w:rsidR="0038537C" w:rsidRDefault="0038537C" w:rsidP="0038537C">
      <w:pPr>
        <w:pStyle w:val="Standard"/>
        <w:suppressAutoHyphens w:val="0"/>
        <w:jc w:val="right"/>
        <w:rPr>
          <w:rFonts w:cs="Times New Roman"/>
          <w:color w:val="000000"/>
          <w:sz w:val="28"/>
          <w:szCs w:val="28"/>
          <w:lang w:val="ru-RU" w:eastAsia="ru-RU"/>
        </w:rPr>
      </w:pPr>
    </w:p>
    <w:p w14:paraId="40F8C517" w14:textId="77777777" w:rsidR="00C953A4" w:rsidRPr="0038537C" w:rsidRDefault="00C953A4" w:rsidP="0038537C">
      <w:pPr>
        <w:pStyle w:val="Standard"/>
        <w:suppressAutoHyphens w:val="0"/>
        <w:jc w:val="right"/>
        <w:rPr>
          <w:rFonts w:cs="Times New Roman"/>
          <w:color w:val="000000"/>
          <w:sz w:val="28"/>
          <w:szCs w:val="28"/>
          <w:lang w:val="ru-RU" w:eastAsia="ru-RU"/>
        </w:rPr>
      </w:pPr>
    </w:p>
    <w:p w14:paraId="01E6B22C" w14:textId="77777777" w:rsidR="0038537C" w:rsidRPr="0038537C" w:rsidRDefault="0038537C" w:rsidP="0038537C">
      <w:pPr>
        <w:pStyle w:val="Standard"/>
        <w:suppressAutoHyphens w:val="0"/>
        <w:jc w:val="right"/>
        <w:rPr>
          <w:rFonts w:cs="Times New Roman"/>
          <w:color w:val="000000"/>
          <w:sz w:val="28"/>
          <w:szCs w:val="28"/>
          <w:lang w:val="ru-RU" w:eastAsia="ru-RU"/>
        </w:rPr>
      </w:pPr>
      <w:r w:rsidRPr="0038537C">
        <w:rPr>
          <w:rFonts w:cs="Times New Roman"/>
          <w:color w:val="000000"/>
          <w:sz w:val="28"/>
          <w:szCs w:val="28"/>
          <w:lang w:val="ru-RU" w:eastAsia="ru-RU"/>
        </w:rPr>
        <w:lastRenderedPageBreak/>
        <w:t>Приложение №1</w:t>
      </w:r>
    </w:p>
    <w:p w14:paraId="0A4DF1DE" w14:textId="77777777" w:rsidR="0038537C" w:rsidRPr="0038537C" w:rsidRDefault="0038537C" w:rsidP="0038537C">
      <w:pPr>
        <w:pStyle w:val="Standard"/>
        <w:suppressAutoHyphens w:val="0"/>
        <w:ind w:firstLine="709"/>
        <w:jc w:val="right"/>
        <w:rPr>
          <w:rFonts w:cs="Times New Roman"/>
          <w:color w:val="000000"/>
          <w:sz w:val="28"/>
          <w:szCs w:val="28"/>
          <w:lang w:val="ru-RU" w:eastAsia="ru-RU"/>
        </w:rPr>
      </w:pPr>
      <w:r w:rsidRPr="0038537C">
        <w:rPr>
          <w:rFonts w:cs="Times New Roman"/>
          <w:color w:val="000000"/>
          <w:sz w:val="28"/>
          <w:szCs w:val="28"/>
          <w:lang w:val="ru-RU" w:eastAsia="ru-RU"/>
        </w:rPr>
        <w:t>к административному регламенту</w:t>
      </w:r>
    </w:p>
    <w:p w14:paraId="6B4487BF" w14:textId="77777777" w:rsidR="0038537C" w:rsidRPr="0038537C" w:rsidRDefault="0038537C" w:rsidP="0038537C">
      <w:pPr>
        <w:pStyle w:val="Standard"/>
        <w:suppressAutoHyphens w:val="0"/>
        <w:jc w:val="right"/>
        <w:rPr>
          <w:rFonts w:cs="Times New Roman"/>
          <w:color w:val="000000"/>
          <w:sz w:val="28"/>
          <w:szCs w:val="28"/>
          <w:lang w:val="ru-RU" w:eastAsia="ru-RU"/>
        </w:rPr>
      </w:pPr>
    </w:p>
    <w:p w14:paraId="3F18A0C4" w14:textId="77777777" w:rsidR="0038537C" w:rsidRPr="0038537C" w:rsidRDefault="0038537C" w:rsidP="0038537C">
      <w:pPr>
        <w:pStyle w:val="Standard"/>
        <w:suppressAutoHyphens w:val="0"/>
        <w:jc w:val="right"/>
        <w:rPr>
          <w:rFonts w:eastAsia="Times New Roman" w:cs="Times New Roman"/>
          <w:sz w:val="28"/>
          <w:szCs w:val="28"/>
          <w:lang w:val="ru-RU" w:eastAsia="ru-RU"/>
        </w:rPr>
      </w:pPr>
      <w:r w:rsidRPr="0038537C">
        <w:rPr>
          <w:rFonts w:eastAsia="Times New Roman" w:cs="Times New Roman"/>
          <w:sz w:val="28"/>
          <w:szCs w:val="28"/>
          <w:lang w:val="ru-RU" w:eastAsia="ru-RU"/>
        </w:rPr>
        <w:t>В ______________________________________</w:t>
      </w:r>
    </w:p>
    <w:p w14:paraId="2EDC499C" w14:textId="77777777" w:rsidR="0038537C" w:rsidRPr="0038537C" w:rsidRDefault="0038537C" w:rsidP="0038537C">
      <w:pPr>
        <w:pStyle w:val="Standard"/>
        <w:suppressAutoHyphens w:val="0"/>
        <w:jc w:val="right"/>
        <w:rPr>
          <w:rFonts w:eastAsia="Times New Roman" w:cs="Times New Roman"/>
          <w:sz w:val="28"/>
          <w:szCs w:val="28"/>
          <w:lang w:val="ru-RU" w:eastAsia="ru-RU"/>
        </w:rPr>
      </w:pPr>
      <w:r w:rsidRPr="0038537C">
        <w:rPr>
          <w:rFonts w:eastAsia="Times New Roman" w:cs="Times New Roman"/>
          <w:sz w:val="28"/>
          <w:szCs w:val="28"/>
          <w:lang w:val="ru-RU" w:eastAsia="ru-RU"/>
        </w:rPr>
        <w:t>(наименование органа местного самоуправления</w:t>
      </w:r>
    </w:p>
    <w:p w14:paraId="5400A74F" w14:textId="77777777" w:rsidR="0038537C" w:rsidRPr="0038537C" w:rsidRDefault="0038537C" w:rsidP="0038537C">
      <w:pPr>
        <w:pStyle w:val="Standard"/>
        <w:suppressAutoHyphens w:val="0"/>
        <w:jc w:val="right"/>
        <w:rPr>
          <w:rFonts w:eastAsia="Times New Roman" w:cs="Times New Roman"/>
          <w:sz w:val="28"/>
          <w:szCs w:val="28"/>
          <w:lang w:val="ru-RU" w:eastAsia="ru-RU"/>
        </w:rPr>
      </w:pPr>
      <w:r w:rsidRPr="0038537C">
        <w:rPr>
          <w:rFonts w:eastAsia="Times New Roman" w:cs="Times New Roman"/>
          <w:sz w:val="28"/>
          <w:szCs w:val="28"/>
          <w:lang w:val="ru-RU" w:eastAsia="ru-RU"/>
        </w:rPr>
        <w:t>муниципального образования)</w:t>
      </w:r>
    </w:p>
    <w:p w14:paraId="381F6009" w14:textId="77777777" w:rsidR="0038537C" w:rsidRPr="0038537C" w:rsidRDefault="0038537C" w:rsidP="0038537C">
      <w:pPr>
        <w:pStyle w:val="Standard"/>
        <w:suppressAutoHyphens w:val="0"/>
        <w:jc w:val="right"/>
        <w:rPr>
          <w:rFonts w:eastAsia="Times New Roman" w:cs="Times New Roman"/>
          <w:sz w:val="28"/>
          <w:szCs w:val="28"/>
          <w:lang w:val="ru-RU" w:eastAsia="ru-RU"/>
        </w:rPr>
      </w:pPr>
      <w:r w:rsidRPr="0038537C">
        <w:rPr>
          <w:rFonts w:eastAsia="Times New Roman" w:cs="Times New Roman"/>
          <w:sz w:val="28"/>
          <w:szCs w:val="28"/>
          <w:lang w:val="ru-RU" w:eastAsia="ru-RU"/>
        </w:rPr>
        <w:t>от _______________________________________</w:t>
      </w:r>
    </w:p>
    <w:p w14:paraId="26B4070C" w14:textId="77777777" w:rsidR="0038537C" w:rsidRPr="0038537C" w:rsidRDefault="0038537C" w:rsidP="0038537C">
      <w:pPr>
        <w:pStyle w:val="Standard"/>
        <w:suppressAutoHyphens w:val="0"/>
        <w:jc w:val="right"/>
        <w:rPr>
          <w:rFonts w:eastAsia="Times New Roman" w:cs="Times New Roman"/>
          <w:sz w:val="28"/>
          <w:szCs w:val="28"/>
          <w:lang w:val="ru-RU" w:eastAsia="ru-RU"/>
        </w:rPr>
      </w:pPr>
      <w:r w:rsidRPr="0038537C">
        <w:rPr>
          <w:rFonts w:eastAsia="Times New Roman" w:cs="Times New Roman"/>
          <w:sz w:val="28"/>
          <w:szCs w:val="28"/>
          <w:lang w:val="ru-RU" w:eastAsia="ru-RU"/>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14:paraId="637F1FAA" w14:textId="77777777" w:rsidR="0038537C" w:rsidRPr="0038537C" w:rsidRDefault="0038537C" w:rsidP="0038537C">
      <w:pPr>
        <w:pStyle w:val="Standard"/>
        <w:suppressAutoHyphens w:val="0"/>
        <w:jc w:val="right"/>
        <w:rPr>
          <w:rFonts w:eastAsia="Times New Roman" w:cs="Times New Roman"/>
          <w:sz w:val="28"/>
          <w:szCs w:val="28"/>
          <w:lang w:val="ru-RU" w:eastAsia="ru-RU"/>
        </w:rPr>
      </w:pPr>
      <w:r w:rsidRPr="0038537C">
        <w:rPr>
          <w:rFonts w:eastAsia="Times New Roman" w:cs="Times New Roman"/>
          <w:sz w:val="28"/>
          <w:szCs w:val="28"/>
          <w:lang w:val="ru-RU" w:eastAsia="ru-RU"/>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14:paraId="1EEEA177" w14:textId="77777777" w:rsidR="0038537C" w:rsidRPr="0038537C" w:rsidRDefault="0038537C" w:rsidP="0038537C">
      <w:pPr>
        <w:pStyle w:val="Standard"/>
        <w:suppressAutoHyphens w:val="0"/>
        <w:rPr>
          <w:rFonts w:eastAsia="Times New Roman" w:cs="Times New Roman"/>
          <w:sz w:val="28"/>
          <w:szCs w:val="28"/>
          <w:lang w:val="ru-RU" w:eastAsia="ru-RU"/>
        </w:rPr>
      </w:pPr>
      <w:r w:rsidRPr="0038537C">
        <w:rPr>
          <w:rFonts w:eastAsia="Times New Roman" w:cs="Times New Roman"/>
          <w:sz w:val="28"/>
          <w:szCs w:val="28"/>
          <w:lang w:eastAsia="ru-RU"/>
        </w:rPr>
        <w:t> </w:t>
      </w:r>
    </w:p>
    <w:p w14:paraId="43B50A80" w14:textId="77777777" w:rsidR="0038537C" w:rsidRPr="0038537C" w:rsidRDefault="0038537C" w:rsidP="0038537C">
      <w:pPr>
        <w:pStyle w:val="Standard"/>
        <w:suppressAutoHyphens w:val="0"/>
        <w:jc w:val="center"/>
        <w:rPr>
          <w:rFonts w:eastAsia="Times New Roman" w:cs="Times New Roman"/>
          <w:b/>
          <w:bCs/>
          <w:sz w:val="28"/>
          <w:szCs w:val="28"/>
          <w:lang w:val="ru-RU" w:eastAsia="ru-RU"/>
        </w:rPr>
      </w:pPr>
      <w:r w:rsidRPr="0038537C">
        <w:rPr>
          <w:rFonts w:eastAsia="Times New Roman" w:cs="Times New Roman"/>
          <w:b/>
          <w:bCs/>
          <w:sz w:val="28"/>
          <w:szCs w:val="28"/>
          <w:lang w:val="ru-RU" w:eastAsia="ru-RU"/>
        </w:rPr>
        <w:t>Заявление</w:t>
      </w:r>
    </w:p>
    <w:p w14:paraId="1360BA27" w14:textId="77777777" w:rsidR="0038537C" w:rsidRPr="0038537C" w:rsidRDefault="0038537C" w:rsidP="0038537C">
      <w:pPr>
        <w:pStyle w:val="Standard"/>
        <w:suppressAutoHyphens w:val="0"/>
        <w:jc w:val="center"/>
        <w:rPr>
          <w:rFonts w:eastAsia="Times New Roman" w:cs="Times New Roman"/>
          <w:b/>
          <w:bCs/>
          <w:sz w:val="28"/>
          <w:szCs w:val="28"/>
          <w:lang w:val="ru-RU" w:eastAsia="ru-RU"/>
        </w:rPr>
      </w:pPr>
      <w:r w:rsidRPr="0038537C">
        <w:rPr>
          <w:rFonts w:eastAsia="Times New Roman" w:cs="Times New Roman"/>
          <w:b/>
          <w:bCs/>
          <w:sz w:val="28"/>
          <w:szCs w:val="28"/>
          <w:lang w:val="ru-RU" w:eastAsia="ru-RU"/>
        </w:rPr>
        <w:t>о предоставлении разрешения на условно разрешенный вид использования земельного участка или объекта капитального строительства</w:t>
      </w:r>
    </w:p>
    <w:p w14:paraId="00D221FE" w14:textId="77777777" w:rsidR="0038537C" w:rsidRPr="0038537C" w:rsidRDefault="0038537C" w:rsidP="0038537C">
      <w:pPr>
        <w:pStyle w:val="Standard"/>
        <w:suppressAutoHyphens w:val="0"/>
        <w:rPr>
          <w:rFonts w:eastAsia="Times New Roman" w:cs="Times New Roman"/>
          <w:sz w:val="28"/>
          <w:szCs w:val="28"/>
          <w:lang w:val="ru-RU" w:eastAsia="ru-RU"/>
        </w:rPr>
      </w:pPr>
    </w:p>
    <w:p w14:paraId="186ECD1D" w14:textId="77777777" w:rsidR="0038537C" w:rsidRPr="0038537C" w:rsidRDefault="0038537C" w:rsidP="0038537C">
      <w:pPr>
        <w:pStyle w:val="Standard"/>
        <w:suppressAutoHyphens w:val="0"/>
        <w:rPr>
          <w:rFonts w:eastAsia="Times New Roman" w:cs="Times New Roman"/>
          <w:sz w:val="28"/>
          <w:szCs w:val="28"/>
          <w:lang w:val="ru-RU" w:eastAsia="ru-RU"/>
        </w:rPr>
      </w:pPr>
      <w:r w:rsidRPr="0038537C">
        <w:rPr>
          <w:rFonts w:eastAsia="Times New Roman" w:cs="Times New Roman"/>
          <w:sz w:val="28"/>
          <w:szCs w:val="28"/>
          <w:lang w:val="ru-RU" w:eastAsia="ru-RU"/>
        </w:rPr>
        <w:t>______ « » 20 ___г.</w:t>
      </w:r>
    </w:p>
    <w:p w14:paraId="6DBFA215" w14:textId="77777777" w:rsidR="0038537C" w:rsidRPr="0038537C" w:rsidRDefault="0038537C" w:rsidP="0038537C">
      <w:pPr>
        <w:pStyle w:val="Standard"/>
        <w:suppressAutoHyphens w:val="0"/>
        <w:rPr>
          <w:rFonts w:eastAsia="Times New Roman" w:cs="Times New Roman"/>
          <w:sz w:val="28"/>
          <w:szCs w:val="28"/>
          <w:lang w:val="ru-RU" w:eastAsia="ru-RU"/>
        </w:rPr>
      </w:pPr>
    </w:p>
    <w:p w14:paraId="6BB9EF15"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Прошу предоставить разрешение на условно разрешенный вид использования земельного участка или объекта капитального строительства:</w:t>
      </w:r>
    </w:p>
    <w:p w14:paraId="5715ECFE"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________________________________________________________________________</w:t>
      </w:r>
    </w:p>
    <w:p w14:paraId="7F31A98E"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14:paraId="2F42B242"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CBD699E"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14:paraId="79898B7E"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___________________________________________________________________________________</w:t>
      </w:r>
    </w:p>
    <w:p w14:paraId="2CB94A59"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К заявлению прилагаются следующие документы:</w:t>
      </w:r>
    </w:p>
    <w:p w14:paraId="5B660F9F"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7572380D" w14:textId="77777777" w:rsidR="0038537C" w:rsidRPr="0038537C" w:rsidRDefault="0038537C" w:rsidP="0038537C">
      <w:pPr>
        <w:pStyle w:val="Standard"/>
        <w:suppressAutoHyphens w:val="0"/>
        <w:jc w:val="center"/>
        <w:rPr>
          <w:rFonts w:eastAsia="Times New Roman" w:cs="Times New Roman"/>
          <w:sz w:val="28"/>
          <w:szCs w:val="28"/>
          <w:lang w:val="ru-RU" w:eastAsia="ru-RU"/>
        </w:rPr>
      </w:pPr>
      <w:r w:rsidRPr="0038537C">
        <w:rPr>
          <w:rFonts w:eastAsia="Times New Roman" w:cs="Times New Roman"/>
          <w:sz w:val="28"/>
          <w:szCs w:val="28"/>
          <w:lang w:val="ru-RU" w:eastAsia="ru-RU"/>
        </w:rPr>
        <w:t>(указывается перечень прилагаемых документов)</w:t>
      </w:r>
    </w:p>
    <w:p w14:paraId="39DD3D24" w14:textId="77777777" w:rsidR="0038537C" w:rsidRPr="0038537C" w:rsidRDefault="0038537C" w:rsidP="0038537C">
      <w:pPr>
        <w:pStyle w:val="Standard"/>
        <w:suppressAutoHyphens w:val="0"/>
        <w:jc w:val="center"/>
        <w:rPr>
          <w:rFonts w:eastAsia="Times New Roman" w:cs="Times New Roman"/>
          <w:sz w:val="28"/>
          <w:szCs w:val="28"/>
          <w:lang w:val="ru-RU" w:eastAsia="ru-RU"/>
        </w:rPr>
      </w:pPr>
    </w:p>
    <w:p w14:paraId="777F4FA3"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Результат предоставления муниципальной услуги, прошу предоставить:</w:t>
      </w:r>
    </w:p>
    <w:p w14:paraId="6A1F1DF1"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lastRenderedPageBreak/>
        <w:t>_________________________________________________________________________________</w:t>
      </w:r>
    </w:p>
    <w:p w14:paraId="46CC9EF6"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(указать способ получения результата предоставления муниципальной услуги).</w:t>
      </w:r>
    </w:p>
    <w:p w14:paraId="32FB193C" w14:textId="77777777" w:rsidR="0038537C" w:rsidRPr="0038537C" w:rsidRDefault="0038537C" w:rsidP="0038537C">
      <w:pPr>
        <w:pStyle w:val="Standard"/>
        <w:tabs>
          <w:tab w:val="left" w:pos="7538"/>
        </w:tabs>
        <w:suppressAutoHyphens w:val="0"/>
        <w:jc w:val="both"/>
        <w:rPr>
          <w:rFonts w:eastAsia="Times New Roman" w:cs="Times New Roman"/>
          <w:sz w:val="28"/>
          <w:szCs w:val="28"/>
          <w:lang w:val="ru-RU" w:eastAsia="ru-RU"/>
        </w:rPr>
      </w:pPr>
    </w:p>
    <w:p w14:paraId="6603F2C7"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_________________ _____________________ ___________________</w:t>
      </w:r>
    </w:p>
    <w:p w14:paraId="4085B048"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 xml:space="preserve">            (дата)                         (подпись)                            (ФИО)</w:t>
      </w:r>
    </w:p>
    <w:p w14:paraId="63C89AE3"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21EAE36A"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4B231108"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1B512A3D"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13CE20D5"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65CE4778" w14:textId="77777777" w:rsidR="0038537C" w:rsidRDefault="0038537C" w:rsidP="0038537C">
      <w:pPr>
        <w:pStyle w:val="Standard"/>
        <w:suppressAutoHyphens w:val="0"/>
        <w:ind w:firstLine="706"/>
        <w:jc w:val="right"/>
        <w:rPr>
          <w:rFonts w:eastAsia="Times New Roman" w:cs="Times New Roman"/>
          <w:sz w:val="28"/>
          <w:szCs w:val="28"/>
          <w:lang w:val="ru-RU" w:eastAsia="ru-RU"/>
        </w:rPr>
      </w:pPr>
    </w:p>
    <w:p w14:paraId="3598BA5C"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3F322740"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02189533"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04207BEE"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6D3F07FE"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26228464"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153DB4E4"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7B514A05"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78918EAF"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031BCCEF"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5C919BF4"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5918C326"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26035BAD"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69E0D1A3"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70D75997"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1094EDF8"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3C79FD2A"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2EF20555"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15C355E3"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01C2AE4D"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24A5625E"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77BB71EF"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6D0EE119"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6EDE5EE9"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63EC00F6"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6FEDC1FE"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0F382B4E"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78E216E4"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14951494"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36432D09"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4A237FBF" w14:textId="77777777" w:rsidR="00ED27B7" w:rsidRPr="0038537C" w:rsidRDefault="00ED27B7" w:rsidP="0038537C">
      <w:pPr>
        <w:pStyle w:val="Standard"/>
        <w:suppressAutoHyphens w:val="0"/>
        <w:ind w:firstLine="706"/>
        <w:jc w:val="right"/>
        <w:rPr>
          <w:rFonts w:eastAsia="Times New Roman" w:cs="Times New Roman"/>
          <w:sz w:val="28"/>
          <w:szCs w:val="28"/>
          <w:lang w:val="ru-RU" w:eastAsia="ru-RU"/>
        </w:rPr>
      </w:pPr>
    </w:p>
    <w:p w14:paraId="4EE8952F"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4BAFFAE6" w14:textId="77777777" w:rsidR="0038537C" w:rsidRPr="0038537C" w:rsidRDefault="0038537C" w:rsidP="0038537C">
      <w:pPr>
        <w:pStyle w:val="Standard"/>
        <w:suppressAutoHyphens w:val="0"/>
        <w:jc w:val="right"/>
        <w:rPr>
          <w:rFonts w:eastAsia="Calibri" w:cs="Times New Roman"/>
          <w:sz w:val="28"/>
          <w:szCs w:val="28"/>
          <w:lang w:val="ru-RU" w:eastAsia="ru-RU"/>
        </w:rPr>
      </w:pPr>
      <w:r w:rsidRPr="0038537C">
        <w:rPr>
          <w:rFonts w:eastAsia="Calibri" w:cs="Times New Roman"/>
          <w:sz w:val="28"/>
          <w:szCs w:val="28"/>
          <w:lang w:val="ru-RU" w:eastAsia="ru-RU"/>
        </w:rPr>
        <w:lastRenderedPageBreak/>
        <w:t>Приложение № 2</w:t>
      </w:r>
    </w:p>
    <w:p w14:paraId="393926B1" w14:textId="77777777" w:rsidR="0038537C" w:rsidRPr="0038537C" w:rsidRDefault="0038537C" w:rsidP="0038537C">
      <w:pPr>
        <w:pStyle w:val="Standard"/>
        <w:suppressAutoHyphens w:val="0"/>
        <w:jc w:val="right"/>
        <w:rPr>
          <w:rFonts w:eastAsia="Calibri" w:cs="Times New Roman"/>
          <w:sz w:val="28"/>
          <w:szCs w:val="28"/>
          <w:lang w:val="ru-RU" w:eastAsia="ru-RU"/>
        </w:rPr>
      </w:pPr>
      <w:r w:rsidRPr="0038537C">
        <w:rPr>
          <w:rFonts w:eastAsia="Calibri" w:cs="Times New Roman"/>
          <w:sz w:val="28"/>
          <w:szCs w:val="28"/>
          <w:lang w:val="ru-RU" w:eastAsia="ru-RU"/>
        </w:rPr>
        <w:t>к административному регламенту</w:t>
      </w:r>
    </w:p>
    <w:p w14:paraId="608E25AC"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48481B5D" w14:textId="77777777" w:rsidR="0038537C" w:rsidRPr="0038537C" w:rsidRDefault="0038537C" w:rsidP="0038537C">
      <w:pPr>
        <w:pStyle w:val="Standard"/>
        <w:suppressAutoHyphens w:val="0"/>
        <w:jc w:val="center"/>
        <w:rPr>
          <w:rFonts w:eastAsia="Times New Roman" w:cs="Times New Roman"/>
          <w:b/>
          <w:bCs/>
          <w:sz w:val="28"/>
          <w:szCs w:val="28"/>
          <w:lang w:val="ru-RU" w:eastAsia="ru-RU"/>
        </w:rPr>
      </w:pPr>
      <w:r w:rsidRPr="0038537C">
        <w:rPr>
          <w:rFonts w:eastAsia="Times New Roman" w:cs="Times New Roman"/>
          <w:b/>
          <w:bCs/>
          <w:sz w:val="28"/>
          <w:szCs w:val="28"/>
          <w:lang w:val="ru-RU" w:eastAsia="ru-RU"/>
        </w:rPr>
        <w:t>РЕШЕНИЕ</w:t>
      </w:r>
    </w:p>
    <w:p w14:paraId="114E9D7F" w14:textId="77777777" w:rsidR="0038537C" w:rsidRPr="0038537C" w:rsidRDefault="0038537C" w:rsidP="0038537C">
      <w:pPr>
        <w:pStyle w:val="Standard"/>
        <w:suppressAutoHyphens w:val="0"/>
        <w:jc w:val="center"/>
        <w:rPr>
          <w:rFonts w:eastAsia="Times New Roman" w:cs="Times New Roman"/>
          <w:b/>
          <w:bCs/>
          <w:sz w:val="28"/>
          <w:szCs w:val="28"/>
          <w:lang w:val="ru-RU" w:eastAsia="ru-RU"/>
        </w:rPr>
      </w:pPr>
      <w:r w:rsidRPr="0038537C">
        <w:rPr>
          <w:rFonts w:eastAsia="Times New Roman" w:cs="Times New Roman"/>
          <w:b/>
          <w:bCs/>
          <w:sz w:val="28"/>
          <w:szCs w:val="28"/>
          <w:lang w:val="ru-RU" w:eastAsia="ru-RU"/>
        </w:rPr>
        <w:t>о предоставлении разрешения на условно разрешенный вид использования земельного участка или объекта капитального строительства</w:t>
      </w:r>
    </w:p>
    <w:p w14:paraId="0FFCDB65" w14:textId="77777777" w:rsidR="0038537C" w:rsidRPr="0038537C" w:rsidRDefault="0038537C" w:rsidP="0038537C">
      <w:pPr>
        <w:pStyle w:val="Standard"/>
        <w:suppressAutoHyphens w:val="0"/>
        <w:jc w:val="center"/>
        <w:rPr>
          <w:rFonts w:eastAsia="Times New Roman" w:cs="Times New Roman"/>
          <w:sz w:val="28"/>
          <w:szCs w:val="28"/>
          <w:lang w:val="ru-RU" w:eastAsia="ru-RU"/>
        </w:rPr>
      </w:pPr>
    </w:p>
    <w:p w14:paraId="72796564" w14:textId="77777777" w:rsidR="0038537C" w:rsidRPr="0038537C" w:rsidRDefault="0038537C" w:rsidP="0038537C">
      <w:pPr>
        <w:pStyle w:val="Standard"/>
        <w:suppressAutoHyphens w:val="0"/>
        <w:jc w:val="center"/>
        <w:rPr>
          <w:rFonts w:eastAsia="Times New Roman" w:cs="Times New Roman"/>
          <w:sz w:val="28"/>
          <w:szCs w:val="28"/>
          <w:lang w:val="ru-RU" w:eastAsia="ru-RU"/>
        </w:rPr>
      </w:pPr>
      <w:r w:rsidRPr="0038537C">
        <w:rPr>
          <w:rFonts w:eastAsia="Times New Roman" w:cs="Times New Roman"/>
          <w:sz w:val="28"/>
          <w:szCs w:val="28"/>
          <w:lang w:val="ru-RU" w:eastAsia="ru-RU"/>
        </w:rPr>
        <w:t>№ _____________ от _______________</w:t>
      </w:r>
    </w:p>
    <w:p w14:paraId="363393E8" w14:textId="77777777" w:rsidR="0038537C" w:rsidRPr="0038537C" w:rsidRDefault="0038537C" w:rsidP="0038537C">
      <w:pPr>
        <w:pStyle w:val="Standard"/>
        <w:suppressAutoHyphens w:val="0"/>
        <w:rPr>
          <w:rFonts w:eastAsia="Times New Roman" w:cs="Times New Roman"/>
          <w:sz w:val="28"/>
          <w:szCs w:val="28"/>
          <w:lang w:val="ru-RU" w:eastAsia="ru-RU"/>
        </w:rPr>
      </w:pPr>
    </w:p>
    <w:p w14:paraId="73BDF861" w14:textId="77777777" w:rsidR="0038537C" w:rsidRPr="0038537C" w:rsidRDefault="0038537C" w:rsidP="0038537C">
      <w:pPr>
        <w:pStyle w:val="Standard"/>
        <w:suppressAutoHyphens w:val="0"/>
        <w:ind w:firstLine="709"/>
        <w:jc w:val="both"/>
        <w:rPr>
          <w:rFonts w:cs="Times New Roman"/>
          <w:sz w:val="28"/>
          <w:szCs w:val="28"/>
          <w:lang w:val="ru-RU"/>
        </w:rPr>
      </w:pPr>
      <w:r w:rsidRPr="0038537C">
        <w:rPr>
          <w:rFonts w:eastAsia="Times New Roman" w:cs="Times New Roman"/>
          <w:sz w:val="28"/>
          <w:szCs w:val="28"/>
          <w:lang w:val="ru-RU" w:eastAsia="ru-RU"/>
        </w:rPr>
        <w:t xml:space="preserve">В соответствии с </w:t>
      </w:r>
      <w:hyperlink r:id="rId9" w:history="1">
        <w:r w:rsidRPr="0038537C">
          <w:rPr>
            <w:rFonts w:cs="Times New Roman"/>
            <w:sz w:val="28"/>
            <w:szCs w:val="28"/>
            <w:lang w:val="ru-RU"/>
          </w:rPr>
          <w:t>Градостроительным кодексом</w:t>
        </w:r>
      </w:hyperlink>
      <w:r w:rsidRPr="0038537C">
        <w:rPr>
          <w:rFonts w:eastAsia="Times New Roman" w:cs="Times New Roman"/>
          <w:sz w:val="28"/>
          <w:szCs w:val="28"/>
          <w:lang w:val="ru-RU" w:eastAsia="ru-RU"/>
        </w:rPr>
        <w:t xml:space="preserve"> Российской Федерации, Федеральным законом </w:t>
      </w:r>
      <w:hyperlink r:id="rId10" w:history="1">
        <w:r w:rsidRPr="0038537C">
          <w:rPr>
            <w:rFonts w:cs="Times New Roman"/>
            <w:sz w:val="28"/>
            <w:szCs w:val="28"/>
            <w:lang w:val="ru-RU"/>
          </w:rPr>
          <w:t>от 6 октября 2003 г. № 131-ФЗ</w:t>
        </w:r>
      </w:hyperlink>
      <w:r w:rsidRPr="0038537C">
        <w:rPr>
          <w:rFonts w:eastAsia="Times New Roman" w:cs="Times New Roman"/>
          <w:sz w:val="28"/>
          <w:szCs w:val="28"/>
          <w:lang w:val="ru-RU" w:eastAsia="ru-RU"/>
        </w:rPr>
        <w:t xml:space="preserve">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 , утвержденными ________________ , на основании заключения по результатам публичных слушаний/общественных обсуждений от_______________ г. №__________ , рекомендации Комиссии по подготовке проектов правил землепользования и застройки (протокол от _____________________ г. № __________ ).</w:t>
      </w:r>
    </w:p>
    <w:p w14:paraId="59EE9DEB"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1. Предоставить разрешение на условно разрешенный вид использования земельного участка или объекта капитального строительства - в отношении земельного участка _____________________________________________________________________________________</w:t>
      </w:r>
    </w:p>
    <w:p w14:paraId="322D23CD" w14:textId="77777777" w:rsidR="0038537C" w:rsidRPr="0038537C" w:rsidRDefault="0038537C" w:rsidP="0038537C">
      <w:pPr>
        <w:pStyle w:val="Standard"/>
        <w:suppressAutoHyphens w:val="0"/>
        <w:ind w:firstLine="709"/>
        <w:jc w:val="center"/>
        <w:rPr>
          <w:rFonts w:eastAsia="Times New Roman" w:cs="Times New Roman"/>
          <w:sz w:val="28"/>
          <w:szCs w:val="28"/>
          <w:lang w:val="ru-RU" w:eastAsia="ru-RU"/>
        </w:rPr>
      </w:pPr>
      <w:r w:rsidRPr="0038537C">
        <w:rPr>
          <w:rFonts w:eastAsia="Times New Roman" w:cs="Times New Roman"/>
          <w:sz w:val="28"/>
          <w:szCs w:val="28"/>
          <w:lang w:val="ru-RU" w:eastAsia="ru-RU"/>
        </w:rPr>
        <w:t>(наименование условно разрешенного вида использования)</w:t>
      </w:r>
    </w:p>
    <w:p w14:paraId="08C34ABD" w14:textId="77777777" w:rsidR="0038537C" w:rsidRPr="0038537C" w:rsidRDefault="0038537C" w:rsidP="0038537C">
      <w:pPr>
        <w:pStyle w:val="Standard"/>
        <w:suppressAutoHyphens w:val="0"/>
        <w:rPr>
          <w:rFonts w:eastAsia="Times New Roman" w:cs="Times New Roman"/>
          <w:sz w:val="28"/>
          <w:szCs w:val="28"/>
          <w:lang w:val="ru-RU" w:eastAsia="ru-RU"/>
        </w:rPr>
      </w:pPr>
      <w:r w:rsidRPr="0038537C">
        <w:rPr>
          <w:rFonts w:eastAsia="Times New Roman" w:cs="Times New Roman"/>
          <w:sz w:val="28"/>
          <w:szCs w:val="28"/>
          <w:lang w:val="ru-RU" w:eastAsia="ru-RU"/>
        </w:rPr>
        <w:t xml:space="preserve">с кадастровым номером ____________________ расположенного по </w:t>
      </w:r>
      <w:proofErr w:type="gramStart"/>
      <w:r w:rsidRPr="0038537C">
        <w:rPr>
          <w:rFonts w:eastAsia="Times New Roman" w:cs="Times New Roman"/>
          <w:sz w:val="28"/>
          <w:szCs w:val="28"/>
          <w:lang w:val="ru-RU" w:eastAsia="ru-RU"/>
        </w:rPr>
        <w:t>адресу:_</w:t>
      </w:r>
      <w:proofErr w:type="gramEnd"/>
      <w:r w:rsidRPr="0038537C">
        <w:rPr>
          <w:rFonts w:eastAsia="Times New Roman" w:cs="Times New Roman"/>
          <w:sz w:val="28"/>
          <w:szCs w:val="28"/>
          <w:lang w:val="ru-RU" w:eastAsia="ru-RU"/>
        </w:rPr>
        <w:t>__________________.</w:t>
      </w:r>
    </w:p>
    <w:p w14:paraId="4716F147"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 xml:space="preserve">2. Опубликовать настоящее постановление в </w:t>
      </w:r>
      <w:proofErr w:type="gramStart"/>
      <w:r w:rsidRPr="0038537C">
        <w:rPr>
          <w:rFonts w:eastAsia="Times New Roman" w:cs="Times New Roman"/>
          <w:sz w:val="28"/>
          <w:szCs w:val="28"/>
          <w:lang w:val="ru-RU" w:eastAsia="ru-RU"/>
        </w:rPr>
        <w:t>« »</w:t>
      </w:r>
      <w:proofErr w:type="gramEnd"/>
      <w:r w:rsidRPr="0038537C">
        <w:rPr>
          <w:rFonts w:eastAsia="Times New Roman" w:cs="Times New Roman"/>
          <w:sz w:val="28"/>
          <w:szCs w:val="28"/>
          <w:lang w:val="ru-RU" w:eastAsia="ru-RU"/>
        </w:rPr>
        <w:t>.</w:t>
      </w:r>
    </w:p>
    <w:p w14:paraId="5633089C"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3. Настоящее решение (постановление/распоряжение) вступает в силу после его официального опубликования.</w:t>
      </w:r>
    </w:p>
    <w:p w14:paraId="7EDE1E03"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4. Контроль за исполнением настоящего постановления возложить на _________________.</w:t>
      </w:r>
    </w:p>
    <w:p w14:paraId="2A325506"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p>
    <w:p w14:paraId="67F48B70"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p>
    <w:p w14:paraId="2B9633BC"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p>
    <w:p w14:paraId="3C4B8A4A" w14:textId="77777777" w:rsidR="0038537C" w:rsidRPr="0038537C" w:rsidRDefault="0038537C" w:rsidP="0038537C">
      <w:pPr>
        <w:pStyle w:val="Standard"/>
        <w:suppressAutoHyphens w:val="0"/>
        <w:rPr>
          <w:rFonts w:eastAsia="Times New Roman" w:cs="Times New Roman"/>
          <w:sz w:val="28"/>
          <w:szCs w:val="28"/>
          <w:lang w:val="ru-RU" w:eastAsia="ru-RU"/>
        </w:rPr>
      </w:pPr>
      <w:r w:rsidRPr="0038537C">
        <w:rPr>
          <w:rFonts w:eastAsia="Times New Roman" w:cs="Times New Roman"/>
          <w:sz w:val="28"/>
          <w:szCs w:val="28"/>
          <w:lang w:val="ru-RU" w:eastAsia="ru-RU"/>
        </w:rPr>
        <w:t>__________________ ______________ _______________</w:t>
      </w:r>
    </w:p>
    <w:p w14:paraId="39050E4D" w14:textId="77777777" w:rsidR="0038537C" w:rsidRPr="0038537C" w:rsidRDefault="0038537C" w:rsidP="0038537C">
      <w:pPr>
        <w:pStyle w:val="Standard"/>
        <w:suppressAutoHyphens w:val="0"/>
        <w:rPr>
          <w:rFonts w:eastAsia="Times New Roman" w:cs="Times New Roman"/>
          <w:sz w:val="28"/>
          <w:szCs w:val="28"/>
          <w:lang w:val="ru-RU" w:eastAsia="ru-RU"/>
        </w:rPr>
      </w:pPr>
      <w:r w:rsidRPr="0038537C">
        <w:rPr>
          <w:rFonts w:eastAsia="Times New Roman" w:cs="Times New Roman"/>
          <w:sz w:val="28"/>
          <w:szCs w:val="28"/>
          <w:lang w:val="ru-RU" w:eastAsia="ru-RU"/>
        </w:rPr>
        <w:t>Должностное лицо                (ФИО)              (подпись)</w:t>
      </w:r>
    </w:p>
    <w:p w14:paraId="12027C83"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046F6D95"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41CBA540"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3C8F63F6"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63FABACB"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24DCE333"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4904F31E"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5DEFACB3"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4EC130F5" w14:textId="77777777" w:rsidR="0038537C" w:rsidRPr="0038537C" w:rsidRDefault="0038537C" w:rsidP="0038537C">
      <w:pPr>
        <w:pStyle w:val="Standard"/>
        <w:suppressAutoHyphens w:val="0"/>
        <w:jc w:val="right"/>
        <w:rPr>
          <w:rFonts w:eastAsia="Calibri" w:cs="Times New Roman"/>
          <w:sz w:val="28"/>
          <w:szCs w:val="28"/>
          <w:lang w:val="ru-RU" w:eastAsia="ru-RU"/>
        </w:rPr>
      </w:pPr>
      <w:r w:rsidRPr="0038537C">
        <w:rPr>
          <w:rFonts w:eastAsia="Calibri" w:cs="Times New Roman"/>
          <w:sz w:val="28"/>
          <w:szCs w:val="28"/>
          <w:lang w:val="ru-RU" w:eastAsia="ru-RU"/>
        </w:rPr>
        <w:lastRenderedPageBreak/>
        <w:t>Приложение № 3</w:t>
      </w:r>
    </w:p>
    <w:p w14:paraId="6480105A" w14:textId="77777777" w:rsidR="0038537C" w:rsidRPr="0038537C" w:rsidRDefault="0038537C" w:rsidP="0038537C">
      <w:pPr>
        <w:pStyle w:val="Standard"/>
        <w:suppressAutoHyphens w:val="0"/>
        <w:jc w:val="right"/>
        <w:rPr>
          <w:rFonts w:eastAsia="Calibri" w:cs="Times New Roman"/>
          <w:sz w:val="28"/>
          <w:szCs w:val="28"/>
          <w:lang w:val="ru-RU" w:eastAsia="ru-RU"/>
        </w:rPr>
      </w:pPr>
      <w:r w:rsidRPr="0038537C">
        <w:rPr>
          <w:rFonts w:eastAsia="Calibri" w:cs="Times New Roman"/>
          <w:sz w:val="28"/>
          <w:szCs w:val="28"/>
          <w:lang w:val="ru-RU" w:eastAsia="ru-RU"/>
        </w:rPr>
        <w:t>к административному регламенту</w:t>
      </w:r>
    </w:p>
    <w:p w14:paraId="2000355F" w14:textId="77777777" w:rsidR="0038537C" w:rsidRPr="0038537C" w:rsidRDefault="0038537C" w:rsidP="0038537C">
      <w:pPr>
        <w:pStyle w:val="Standard"/>
        <w:suppressAutoHyphens w:val="0"/>
        <w:ind w:firstLine="706"/>
        <w:jc w:val="right"/>
        <w:rPr>
          <w:rFonts w:eastAsia="Times New Roman" w:cs="Times New Roman"/>
          <w:sz w:val="28"/>
          <w:szCs w:val="28"/>
          <w:lang w:val="ru-RU" w:eastAsia="ru-RU"/>
        </w:rPr>
      </w:pPr>
    </w:p>
    <w:p w14:paraId="430C4DD6" w14:textId="77777777" w:rsidR="0038537C" w:rsidRPr="0038537C" w:rsidRDefault="0038537C" w:rsidP="0038537C">
      <w:pPr>
        <w:pStyle w:val="Standard"/>
        <w:suppressAutoHyphens w:val="0"/>
        <w:jc w:val="center"/>
        <w:rPr>
          <w:rFonts w:eastAsia="Times New Roman" w:cs="Times New Roman"/>
          <w:b/>
          <w:bCs/>
          <w:sz w:val="28"/>
          <w:szCs w:val="28"/>
          <w:lang w:val="ru-RU" w:eastAsia="ru-RU"/>
        </w:rPr>
      </w:pPr>
      <w:r w:rsidRPr="0038537C">
        <w:rPr>
          <w:rFonts w:eastAsia="Times New Roman" w:cs="Times New Roman"/>
          <w:b/>
          <w:bCs/>
          <w:sz w:val="28"/>
          <w:szCs w:val="28"/>
          <w:lang w:val="ru-RU" w:eastAsia="ru-RU"/>
        </w:rPr>
        <w:t>РЕШЕНИЕ</w:t>
      </w:r>
    </w:p>
    <w:p w14:paraId="4A12D9CB" w14:textId="77777777" w:rsidR="0038537C" w:rsidRPr="0038537C" w:rsidRDefault="0038537C" w:rsidP="0038537C">
      <w:pPr>
        <w:pStyle w:val="Standard"/>
        <w:suppressAutoHyphens w:val="0"/>
        <w:jc w:val="center"/>
        <w:rPr>
          <w:rFonts w:eastAsia="Times New Roman" w:cs="Times New Roman"/>
          <w:b/>
          <w:bCs/>
          <w:sz w:val="28"/>
          <w:szCs w:val="28"/>
          <w:lang w:val="ru-RU" w:eastAsia="ru-RU"/>
        </w:rPr>
      </w:pPr>
      <w:r w:rsidRPr="0038537C">
        <w:rPr>
          <w:rFonts w:eastAsia="Times New Roman" w:cs="Times New Roman"/>
          <w:b/>
          <w:bCs/>
          <w:sz w:val="28"/>
          <w:szCs w:val="28"/>
          <w:lang w:val="ru-RU" w:eastAsia="ru-RU"/>
        </w:rPr>
        <w:t>об отказе в предоставлении разрешения на условно разрешенный вид использования земельного участка или объекта капитального строительства</w:t>
      </w:r>
    </w:p>
    <w:p w14:paraId="503A0C6C" w14:textId="77777777" w:rsidR="0038537C" w:rsidRPr="0038537C" w:rsidRDefault="0038537C" w:rsidP="0038537C">
      <w:pPr>
        <w:pStyle w:val="Standard"/>
        <w:suppressAutoHyphens w:val="0"/>
        <w:rPr>
          <w:rFonts w:eastAsia="Times New Roman" w:cs="Times New Roman"/>
          <w:sz w:val="28"/>
          <w:szCs w:val="28"/>
          <w:lang w:val="ru-RU" w:eastAsia="ru-RU"/>
        </w:rPr>
      </w:pPr>
    </w:p>
    <w:p w14:paraId="5DFB769B" w14:textId="77777777" w:rsidR="0038537C" w:rsidRPr="0038537C" w:rsidRDefault="0038537C" w:rsidP="0038537C">
      <w:pPr>
        <w:pStyle w:val="Standard"/>
        <w:suppressAutoHyphens w:val="0"/>
        <w:jc w:val="center"/>
        <w:rPr>
          <w:rFonts w:eastAsia="Times New Roman" w:cs="Times New Roman"/>
          <w:sz w:val="28"/>
          <w:szCs w:val="28"/>
          <w:lang w:val="ru-RU" w:eastAsia="ru-RU"/>
        </w:rPr>
      </w:pPr>
      <w:r w:rsidRPr="0038537C">
        <w:rPr>
          <w:rFonts w:eastAsia="Times New Roman" w:cs="Times New Roman"/>
          <w:sz w:val="28"/>
          <w:szCs w:val="28"/>
          <w:lang w:val="ru-RU" w:eastAsia="ru-RU"/>
        </w:rPr>
        <w:t>от ________________ № _______________</w:t>
      </w:r>
    </w:p>
    <w:p w14:paraId="1301FD51" w14:textId="77777777" w:rsidR="0038537C" w:rsidRPr="0038537C" w:rsidRDefault="0038537C" w:rsidP="0038537C">
      <w:pPr>
        <w:pStyle w:val="Standard"/>
        <w:suppressAutoHyphens w:val="0"/>
        <w:rPr>
          <w:rFonts w:eastAsia="Times New Roman" w:cs="Times New Roman"/>
          <w:sz w:val="28"/>
          <w:szCs w:val="28"/>
          <w:lang w:val="ru-RU" w:eastAsia="ru-RU"/>
        </w:rPr>
      </w:pPr>
    </w:p>
    <w:p w14:paraId="4E5FBA35"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___________________________________________________________</w:t>
      </w:r>
    </w:p>
    <w:p w14:paraId="49775C6B" w14:textId="77777777" w:rsidR="0038537C" w:rsidRPr="0038537C" w:rsidRDefault="0038537C" w:rsidP="0038537C">
      <w:pPr>
        <w:pStyle w:val="Standard"/>
        <w:suppressAutoHyphens w:val="0"/>
        <w:jc w:val="center"/>
        <w:rPr>
          <w:rFonts w:eastAsia="Times New Roman" w:cs="Times New Roman"/>
          <w:sz w:val="28"/>
          <w:szCs w:val="28"/>
          <w:lang w:val="ru-RU" w:eastAsia="ru-RU"/>
        </w:rPr>
      </w:pPr>
      <w:r w:rsidRPr="0038537C">
        <w:rPr>
          <w:rFonts w:eastAsia="Times New Roman" w:cs="Times New Roman"/>
          <w:sz w:val="28"/>
          <w:szCs w:val="28"/>
          <w:lang w:val="ru-RU" w:eastAsia="ru-RU"/>
        </w:rPr>
        <w:t>(Ф.И.О. физического лица, наименование юридического лица- заявителя, дата направления заявления)</w:t>
      </w:r>
    </w:p>
    <w:p w14:paraId="0321548F"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на основании _________________________________________________________________________</w:t>
      </w:r>
    </w:p>
    <w:p w14:paraId="30B5A3B4"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14:paraId="4355FB3F"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____________________________________________________________________________________</w:t>
      </w:r>
    </w:p>
    <w:p w14:paraId="54947BF9" w14:textId="77777777" w:rsidR="0038537C" w:rsidRPr="0038537C" w:rsidRDefault="0038537C" w:rsidP="0038537C">
      <w:pPr>
        <w:pStyle w:val="Standard"/>
        <w:suppressAutoHyphens w:val="0"/>
        <w:jc w:val="center"/>
        <w:rPr>
          <w:rFonts w:eastAsia="Times New Roman" w:cs="Times New Roman"/>
          <w:sz w:val="28"/>
          <w:szCs w:val="28"/>
          <w:lang w:val="ru-RU" w:eastAsia="ru-RU"/>
        </w:rPr>
      </w:pPr>
      <w:r w:rsidRPr="0038537C">
        <w:rPr>
          <w:rFonts w:eastAsia="Times New Roman" w:cs="Times New Roman"/>
          <w:sz w:val="28"/>
          <w:szCs w:val="28"/>
          <w:lang w:val="ru-RU" w:eastAsia="ru-RU"/>
        </w:rPr>
        <w:t>(указывается основание отказа в предоставлении разрешения)</w:t>
      </w:r>
    </w:p>
    <w:p w14:paraId="5F64E25C"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Настоящее решение (постановление/распоряжение) может быть обжаловано в досудебном порядке путем направления жалобы в орган, администрации, а также в судебном порядке.</w:t>
      </w:r>
    </w:p>
    <w:p w14:paraId="3C4CDAA2" w14:textId="77777777" w:rsidR="0038537C" w:rsidRPr="0038537C" w:rsidRDefault="0038537C" w:rsidP="0038537C">
      <w:pPr>
        <w:pStyle w:val="Standard"/>
        <w:suppressAutoHyphens w:val="0"/>
        <w:jc w:val="both"/>
        <w:rPr>
          <w:rFonts w:eastAsia="Times New Roman" w:cs="Times New Roman"/>
          <w:sz w:val="28"/>
          <w:szCs w:val="28"/>
          <w:lang w:val="ru-RU" w:eastAsia="ru-RU"/>
        </w:rPr>
      </w:pPr>
    </w:p>
    <w:p w14:paraId="6B6C5250" w14:textId="77777777" w:rsidR="0038537C" w:rsidRPr="0038537C" w:rsidRDefault="0038537C" w:rsidP="0038537C">
      <w:pPr>
        <w:pStyle w:val="Standard"/>
        <w:suppressAutoHyphens w:val="0"/>
        <w:jc w:val="both"/>
        <w:rPr>
          <w:rFonts w:eastAsia="Times New Roman" w:cs="Times New Roman"/>
          <w:sz w:val="28"/>
          <w:szCs w:val="28"/>
          <w:lang w:val="ru-RU" w:eastAsia="ru-RU"/>
        </w:rPr>
      </w:pPr>
    </w:p>
    <w:p w14:paraId="359EC29F" w14:textId="77777777" w:rsidR="0038537C" w:rsidRPr="0038537C" w:rsidRDefault="0038537C" w:rsidP="0038537C">
      <w:pPr>
        <w:pStyle w:val="Standard"/>
        <w:suppressAutoHyphens w:val="0"/>
        <w:jc w:val="both"/>
        <w:rPr>
          <w:rFonts w:eastAsia="Times New Roman" w:cs="Times New Roman"/>
          <w:sz w:val="28"/>
          <w:szCs w:val="28"/>
          <w:lang w:val="ru-RU" w:eastAsia="ru-RU"/>
        </w:rPr>
      </w:pPr>
    </w:p>
    <w:p w14:paraId="269D1578" w14:textId="77777777" w:rsidR="0038537C" w:rsidRPr="000160A5" w:rsidRDefault="0038537C" w:rsidP="0038537C">
      <w:pPr>
        <w:pStyle w:val="Standard"/>
        <w:suppressAutoHyphens w:val="0"/>
        <w:rPr>
          <w:rFonts w:eastAsia="Times New Roman" w:cs="Times New Roman"/>
          <w:sz w:val="28"/>
          <w:szCs w:val="28"/>
          <w:lang w:val="ru-RU" w:eastAsia="ru-RU"/>
        </w:rPr>
      </w:pPr>
      <w:r w:rsidRPr="000160A5">
        <w:rPr>
          <w:rFonts w:eastAsia="Times New Roman" w:cs="Times New Roman"/>
          <w:sz w:val="28"/>
          <w:szCs w:val="28"/>
          <w:lang w:val="ru-RU" w:eastAsia="ru-RU"/>
        </w:rPr>
        <w:t>__________________ ______________ _______________</w:t>
      </w:r>
    </w:p>
    <w:p w14:paraId="734D6FE9" w14:textId="77777777" w:rsidR="0038537C" w:rsidRPr="000160A5" w:rsidRDefault="0038537C" w:rsidP="0038537C">
      <w:pPr>
        <w:pStyle w:val="Standard"/>
        <w:suppressAutoHyphens w:val="0"/>
        <w:rPr>
          <w:rFonts w:eastAsia="Times New Roman" w:cs="Times New Roman"/>
          <w:sz w:val="28"/>
          <w:szCs w:val="28"/>
          <w:lang w:val="ru-RU" w:eastAsia="ru-RU"/>
        </w:rPr>
      </w:pPr>
      <w:r w:rsidRPr="000160A5">
        <w:rPr>
          <w:rFonts w:eastAsia="Times New Roman" w:cs="Times New Roman"/>
          <w:sz w:val="28"/>
          <w:szCs w:val="28"/>
          <w:lang w:val="ru-RU" w:eastAsia="ru-RU"/>
        </w:rPr>
        <w:t>Должностное лицо                (ФИО)              (подпись)</w:t>
      </w:r>
    </w:p>
    <w:p w14:paraId="7CCB3D3E" w14:textId="77777777" w:rsidR="0038537C" w:rsidRPr="000160A5" w:rsidRDefault="0038537C" w:rsidP="0038537C">
      <w:pPr>
        <w:pStyle w:val="Standard"/>
        <w:suppressAutoHyphens w:val="0"/>
        <w:ind w:firstLine="706"/>
        <w:jc w:val="right"/>
        <w:rPr>
          <w:rFonts w:eastAsia="Times New Roman" w:cs="Times New Roman"/>
          <w:sz w:val="28"/>
          <w:szCs w:val="28"/>
          <w:lang w:val="ru-RU" w:eastAsia="ru-RU"/>
        </w:rPr>
      </w:pPr>
    </w:p>
    <w:p w14:paraId="1BF9809E" w14:textId="77777777" w:rsidR="0038537C" w:rsidRPr="000160A5" w:rsidRDefault="0038537C" w:rsidP="0038537C">
      <w:pPr>
        <w:pStyle w:val="Standard"/>
        <w:suppressAutoHyphens w:val="0"/>
        <w:ind w:firstLine="706"/>
        <w:jc w:val="right"/>
        <w:rPr>
          <w:rFonts w:eastAsia="Times New Roman" w:cs="Times New Roman"/>
          <w:sz w:val="28"/>
          <w:szCs w:val="28"/>
          <w:lang w:val="ru-RU" w:eastAsia="ru-RU"/>
        </w:rPr>
      </w:pPr>
    </w:p>
    <w:p w14:paraId="4DC7E213" w14:textId="77777777" w:rsidR="0038537C" w:rsidRPr="000160A5" w:rsidRDefault="0038537C" w:rsidP="0038537C">
      <w:pPr>
        <w:pStyle w:val="Standard"/>
        <w:suppressAutoHyphens w:val="0"/>
        <w:ind w:firstLine="706"/>
        <w:jc w:val="right"/>
        <w:rPr>
          <w:rFonts w:eastAsia="Times New Roman" w:cs="Times New Roman"/>
          <w:sz w:val="28"/>
          <w:szCs w:val="28"/>
          <w:lang w:val="ru-RU" w:eastAsia="ru-RU"/>
        </w:rPr>
      </w:pPr>
    </w:p>
    <w:p w14:paraId="0838C0FB" w14:textId="77777777" w:rsidR="0038537C" w:rsidRPr="000160A5" w:rsidRDefault="0038537C" w:rsidP="0038537C">
      <w:pPr>
        <w:pStyle w:val="Standard"/>
        <w:suppressAutoHyphens w:val="0"/>
        <w:ind w:firstLine="706"/>
        <w:jc w:val="right"/>
        <w:rPr>
          <w:rFonts w:eastAsia="Times New Roman" w:cs="Times New Roman"/>
          <w:sz w:val="28"/>
          <w:szCs w:val="28"/>
          <w:lang w:val="ru-RU" w:eastAsia="ru-RU"/>
        </w:rPr>
      </w:pPr>
    </w:p>
    <w:p w14:paraId="04501B01" w14:textId="77777777" w:rsidR="0038537C" w:rsidRPr="000160A5" w:rsidRDefault="0038537C" w:rsidP="0038537C">
      <w:pPr>
        <w:pStyle w:val="Standard"/>
        <w:suppressAutoHyphens w:val="0"/>
        <w:ind w:firstLine="706"/>
        <w:jc w:val="right"/>
        <w:rPr>
          <w:rFonts w:eastAsia="Times New Roman" w:cs="Times New Roman"/>
          <w:sz w:val="28"/>
          <w:szCs w:val="28"/>
          <w:lang w:val="ru-RU" w:eastAsia="ru-RU"/>
        </w:rPr>
      </w:pPr>
    </w:p>
    <w:p w14:paraId="1028A339" w14:textId="77777777" w:rsidR="0038537C" w:rsidRPr="000160A5" w:rsidRDefault="0038537C" w:rsidP="0038537C">
      <w:pPr>
        <w:pStyle w:val="Standard"/>
        <w:suppressAutoHyphens w:val="0"/>
        <w:ind w:firstLine="706"/>
        <w:jc w:val="right"/>
        <w:rPr>
          <w:rFonts w:eastAsia="Times New Roman" w:cs="Times New Roman"/>
          <w:sz w:val="28"/>
          <w:szCs w:val="28"/>
          <w:lang w:val="ru-RU" w:eastAsia="ru-RU"/>
        </w:rPr>
      </w:pPr>
    </w:p>
    <w:p w14:paraId="020A7B7B" w14:textId="77777777" w:rsidR="0038537C" w:rsidRPr="000160A5" w:rsidRDefault="0038537C" w:rsidP="0038537C">
      <w:pPr>
        <w:pStyle w:val="Standard"/>
        <w:suppressAutoHyphens w:val="0"/>
        <w:ind w:firstLine="706"/>
        <w:jc w:val="right"/>
        <w:rPr>
          <w:rFonts w:eastAsia="Times New Roman" w:cs="Times New Roman"/>
          <w:sz w:val="28"/>
          <w:szCs w:val="28"/>
          <w:lang w:val="ru-RU" w:eastAsia="ru-RU"/>
        </w:rPr>
      </w:pPr>
    </w:p>
    <w:p w14:paraId="672FD2E1" w14:textId="77777777" w:rsidR="0038537C" w:rsidRDefault="0038537C" w:rsidP="0038537C">
      <w:pPr>
        <w:pStyle w:val="Standard"/>
        <w:suppressAutoHyphens w:val="0"/>
        <w:ind w:firstLine="706"/>
        <w:jc w:val="right"/>
        <w:rPr>
          <w:rFonts w:eastAsia="Times New Roman" w:cs="Times New Roman"/>
          <w:sz w:val="28"/>
          <w:szCs w:val="28"/>
          <w:lang w:val="ru-RU" w:eastAsia="ru-RU"/>
        </w:rPr>
      </w:pPr>
    </w:p>
    <w:p w14:paraId="30BA0098"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6AB5A58D"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559D065C" w14:textId="77777777" w:rsidR="00ED27B7" w:rsidRDefault="00ED27B7" w:rsidP="0038537C">
      <w:pPr>
        <w:pStyle w:val="Standard"/>
        <w:suppressAutoHyphens w:val="0"/>
        <w:ind w:firstLine="706"/>
        <w:jc w:val="right"/>
        <w:rPr>
          <w:rFonts w:eastAsia="Times New Roman" w:cs="Times New Roman"/>
          <w:sz w:val="28"/>
          <w:szCs w:val="28"/>
          <w:lang w:val="ru-RU" w:eastAsia="ru-RU"/>
        </w:rPr>
      </w:pPr>
    </w:p>
    <w:p w14:paraId="0409E618" w14:textId="77777777" w:rsidR="00ED27B7" w:rsidRPr="00ED27B7" w:rsidRDefault="00ED27B7" w:rsidP="0038537C">
      <w:pPr>
        <w:pStyle w:val="Standard"/>
        <w:suppressAutoHyphens w:val="0"/>
        <w:ind w:firstLine="706"/>
        <w:jc w:val="right"/>
        <w:rPr>
          <w:rFonts w:eastAsia="Times New Roman" w:cs="Times New Roman"/>
          <w:sz w:val="28"/>
          <w:szCs w:val="28"/>
          <w:lang w:val="ru-RU" w:eastAsia="ru-RU"/>
        </w:rPr>
      </w:pPr>
    </w:p>
    <w:p w14:paraId="0ACCE510" w14:textId="77777777" w:rsidR="0038537C" w:rsidRPr="000160A5" w:rsidRDefault="0038537C" w:rsidP="0038537C">
      <w:pPr>
        <w:pStyle w:val="Standard"/>
        <w:suppressAutoHyphens w:val="0"/>
        <w:jc w:val="right"/>
        <w:rPr>
          <w:rFonts w:eastAsia="Calibri" w:cs="Times New Roman"/>
          <w:sz w:val="28"/>
          <w:szCs w:val="28"/>
          <w:lang w:val="ru-RU" w:eastAsia="ru-RU"/>
        </w:rPr>
      </w:pPr>
      <w:r w:rsidRPr="000160A5">
        <w:rPr>
          <w:rFonts w:eastAsia="Calibri" w:cs="Times New Roman"/>
          <w:sz w:val="28"/>
          <w:szCs w:val="28"/>
          <w:lang w:val="ru-RU" w:eastAsia="ru-RU"/>
        </w:rPr>
        <w:lastRenderedPageBreak/>
        <w:t>Приложение № 4</w:t>
      </w:r>
    </w:p>
    <w:p w14:paraId="717C4F15" w14:textId="77777777" w:rsidR="0038537C" w:rsidRPr="00C20506" w:rsidRDefault="0038537C" w:rsidP="0038537C">
      <w:pPr>
        <w:pStyle w:val="Standard"/>
        <w:suppressAutoHyphens w:val="0"/>
        <w:jc w:val="right"/>
        <w:rPr>
          <w:rFonts w:eastAsia="Calibri" w:cs="Times New Roman"/>
          <w:sz w:val="28"/>
          <w:szCs w:val="28"/>
          <w:lang w:val="ru-RU" w:eastAsia="ru-RU"/>
        </w:rPr>
      </w:pPr>
      <w:r w:rsidRPr="00C20506">
        <w:rPr>
          <w:rFonts w:eastAsia="Calibri" w:cs="Times New Roman"/>
          <w:sz w:val="28"/>
          <w:szCs w:val="28"/>
          <w:lang w:val="ru-RU" w:eastAsia="ru-RU"/>
        </w:rPr>
        <w:t>к административному регламенту</w:t>
      </w:r>
    </w:p>
    <w:p w14:paraId="48F2C247" w14:textId="77777777" w:rsidR="0038537C" w:rsidRPr="00C20506" w:rsidRDefault="0038537C" w:rsidP="0038537C">
      <w:pPr>
        <w:pStyle w:val="Standard"/>
        <w:suppressAutoHyphens w:val="0"/>
        <w:ind w:firstLine="706"/>
        <w:jc w:val="right"/>
        <w:rPr>
          <w:rFonts w:eastAsia="Times New Roman" w:cs="Times New Roman"/>
          <w:sz w:val="28"/>
          <w:szCs w:val="28"/>
          <w:lang w:val="ru-RU" w:eastAsia="ru-RU"/>
        </w:rPr>
      </w:pPr>
    </w:p>
    <w:p w14:paraId="2413FC21" w14:textId="77777777" w:rsidR="0038537C" w:rsidRPr="0038537C" w:rsidRDefault="0038537C" w:rsidP="0038537C">
      <w:pPr>
        <w:pStyle w:val="Standard"/>
        <w:suppressAutoHyphens w:val="0"/>
        <w:jc w:val="right"/>
        <w:rPr>
          <w:rFonts w:eastAsia="Times New Roman" w:cs="Times New Roman"/>
          <w:sz w:val="28"/>
          <w:szCs w:val="28"/>
          <w:lang w:val="ru-RU" w:eastAsia="ru-RU"/>
        </w:rPr>
      </w:pPr>
      <w:proofErr w:type="gramStart"/>
      <w:r w:rsidRPr="0038537C">
        <w:rPr>
          <w:rFonts w:eastAsia="Times New Roman" w:cs="Times New Roman"/>
          <w:sz w:val="28"/>
          <w:szCs w:val="28"/>
          <w:lang w:val="ru-RU" w:eastAsia="ru-RU"/>
        </w:rPr>
        <w:t>Кому:_</w:t>
      </w:r>
      <w:proofErr w:type="gramEnd"/>
      <w:r w:rsidRPr="0038537C">
        <w:rPr>
          <w:rFonts w:eastAsia="Times New Roman" w:cs="Times New Roman"/>
          <w:sz w:val="28"/>
          <w:szCs w:val="28"/>
          <w:lang w:val="ru-RU" w:eastAsia="ru-RU"/>
        </w:rPr>
        <w:t>___________________________</w:t>
      </w:r>
    </w:p>
    <w:p w14:paraId="2DBC4BC4" w14:textId="77777777" w:rsidR="0038537C" w:rsidRPr="0038537C" w:rsidRDefault="0038537C" w:rsidP="0038537C">
      <w:pPr>
        <w:pStyle w:val="Standard"/>
        <w:suppressAutoHyphens w:val="0"/>
        <w:jc w:val="right"/>
        <w:rPr>
          <w:rFonts w:eastAsia="Times New Roman" w:cs="Times New Roman"/>
          <w:sz w:val="28"/>
          <w:szCs w:val="28"/>
          <w:lang w:val="ru-RU" w:eastAsia="ru-RU"/>
        </w:rPr>
      </w:pPr>
      <w:r w:rsidRPr="0038537C">
        <w:rPr>
          <w:rFonts w:eastAsia="Times New Roman" w:cs="Times New Roman"/>
          <w:sz w:val="28"/>
          <w:szCs w:val="28"/>
          <w:lang w:val="ru-RU" w:eastAsia="ru-RU"/>
        </w:rPr>
        <w:t>(фамилия, имя, отчество, место жительства –</w:t>
      </w:r>
    </w:p>
    <w:p w14:paraId="2BB36683" w14:textId="77777777" w:rsidR="0038537C" w:rsidRPr="0038537C" w:rsidRDefault="0038537C" w:rsidP="0038537C">
      <w:pPr>
        <w:pStyle w:val="Standard"/>
        <w:suppressAutoHyphens w:val="0"/>
        <w:jc w:val="right"/>
        <w:rPr>
          <w:rFonts w:eastAsia="Times New Roman" w:cs="Times New Roman"/>
          <w:sz w:val="28"/>
          <w:szCs w:val="28"/>
          <w:lang w:val="ru-RU" w:eastAsia="ru-RU"/>
        </w:rPr>
      </w:pPr>
      <w:r w:rsidRPr="0038537C">
        <w:rPr>
          <w:rFonts w:eastAsia="Times New Roman" w:cs="Times New Roman"/>
          <w:sz w:val="28"/>
          <w:szCs w:val="28"/>
          <w:lang w:val="ru-RU" w:eastAsia="ru-RU"/>
        </w:rPr>
        <w:t>для физических лиц; полное наименование, место нахождения,</w:t>
      </w:r>
    </w:p>
    <w:p w14:paraId="1C706DEF" w14:textId="77777777" w:rsidR="0038537C" w:rsidRPr="0038537C" w:rsidRDefault="0038537C" w:rsidP="0038537C">
      <w:pPr>
        <w:pStyle w:val="Standard"/>
        <w:suppressAutoHyphens w:val="0"/>
        <w:jc w:val="right"/>
        <w:rPr>
          <w:rFonts w:eastAsia="Times New Roman" w:cs="Times New Roman"/>
          <w:sz w:val="28"/>
          <w:szCs w:val="28"/>
          <w:lang w:val="ru-RU" w:eastAsia="ru-RU"/>
        </w:rPr>
      </w:pPr>
      <w:r w:rsidRPr="0038537C">
        <w:rPr>
          <w:rFonts w:eastAsia="Times New Roman" w:cs="Times New Roman"/>
          <w:sz w:val="28"/>
          <w:szCs w:val="28"/>
          <w:lang w:val="ru-RU" w:eastAsia="ru-RU"/>
        </w:rPr>
        <w:t xml:space="preserve">ИНН -для юридических </w:t>
      </w:r>
      <w:proofErr w:type="gramStart"/>
      <w:r w:rsidRPr="0038537C">
        <w:rPr>
          <w:rFonts w:eastAsia="Times New Roman" w:cs="Times New Roman"/>
          <w:sz w:val="28"/>
          <w:szCs w:val="28"/>
          <w:lang w:val="ru-RU" w:eastAsia="ru-RU"/>
        </w:rPr>
        <w:t>лиц )</w:t>
      </w:r>
      <w:proofErr w:type="gramEnd"/>
    </w:p>
    <w:p w14:paraId="20362219" w14:textId="77777777" w:rsidR="0038537C" w:rsidRPr="0038537C" w:rsidRDefault="0038537C" w:rsidP="0038537C">
      <w:pPr>
        <w:pStyle w:val="Standard"/>
        <w:suppressAutoHyphens w:val="0"/>
        <w:rPr>
          <w:rFonts w:eastAsia="Times New Roman" w:cs="Times New Roman"/>
          <w:sz w:val="28"/>
          <w:szCs w:val="28"/>
          <w:lang w:val="ru-RU" w:eastAsia="ru-RU"/>
        </w:rPr>
      </w:pPr>
      <w:r w:rsidRPr="0038537C">
        <w:rPr>
          <w:rFonts w:eastAsia="Times New Roman" w:cs="Times New Roman"/>
          <w:sz w:val="28"/>
          <w:szCs w:val="28"/>
          <w:lang w:eastAsia="ru-RU"/>
        </w:rPr>
        <w:t> </w:t>
      </w:r>
    </w:p>
    <w:p w14:paraId="57C6DC5E" w14:textId="77777777" w:rsidR="0038537C" w:rsidRPr="0038537C" w:rsidRDefault="0038537C" w:rsidP="0038537C">
      <w:pPr>
        <w:pStyle w:val="Standard"/>
        <w:suppressAutoHyphens w:val="0"/>
        <w:jc w:val="center"/>
        <w:rPr>
          <w:rFonts w:eastAsia="Times New Roman" w:cs="Times New Roman"/>
          <w:b/>
          <w:bCs/>
          <w:sz w:val="28"/>
          <w:szCs w:val="28"/>
          <w:lang w:val="ru-RU" w:eastAsia="ru-RU"/>
        </w:rPr>
      </w:pPr>
      <w:r w:rsidRPr="0038537C">
        <w:rPr>
          <w:rFonts w:eastAsia="Times New Roman" w:cs="Times New Roman"/>
          <w:b/>
          <w:bCs/>
          <w:sz w:val="28"/>
          <w:szCs w:val="28"/>
          <w:lang w:val="ru-RU" w:eastAsia="ru-RU"/>
        </w:rPr>
        <w:t>УВЕДОМЛЕНИЕ</w:t>
      </w:r>
    </w:p>
    <w:p w14:paraId="0300E056" w14:textId="77777777" w:rsidR="0038537C" w:rsidRPr="0038537C" w:rsidRDefault="0038537C" w:rsidP="0038537C">
      <w:pPr>
        <w:pStyle w:val="Standard"/>
        <w:suppressAutoHyphens w:val="0"/>
        <w:jc w:val="center"/>
        <w:rPr>
          <w:rFonts w:eastAsia="Times New Roman" w:cs="Times New Roman"/>
          <w:b/>
          <w:bCs/>
          <w:sz w:val="28"/>
          <w:szCs w:val="28"/>
          <w:lang w:val="ru-RU" w:eastAsia="ru-RU"/>
        </w:rPr>
      </w:pPr>
      <w:r w:rsidRPr="0038537C">
        <w:rPr>
          <w:rFonts w:eastAsia="Times New Roman" w:cs="Times New Roman"/>
          <w:b/>
          <w:bCs/>
          <w:sz w:val="28"/>
          <w:szCs w:val="28"/>
          <w:lang w:val="ru-RU" w:eastAsia="ru-RU"/>
        </w:rPr>
        <w:t>об отказе в приеме документов, необходимых для предоставления муниципальной услуги</w:t>
      </w:r>
    </w:p>
    <w:p w14:paraId="53AB0315" w14:textId="77777777" w:rsidR="0038537C" w:rsidRPr="0038537C" w:rsidRDefault="0038537C" w:rsidP="0038537C">
      <w:pPr>
        <w:pStyle w:val="Standard"/>
        <w:suppressAutoHyphens w:val="0"/>
        <w:rPr>
          <w:rFonts w:eastAsia="Times New Roman" w:cs="Times New Roman"/>
          <w:sz w:val="28"/>
          <w:szCs w:val="28"/>
          <w:lang w:val="ru-RU" w:eastAsia="ru-RU"/>
        </w:rPr>
      </w:pPr>
    </w:p>
    <w:p w14:paraId="62A20D2D" w14:textId="77777777" w:rsidR="0038537C" w:rsidRPr="000160A5" w:rsidRDefault="0038537C" w:rsidP="0038537C">
      <w:pPr>
        <w:pStyle w:val="Standard"/>
        <w:suppressAutoHyphens w:val="0"/>
        <w:jc w:val="center"/>
        <w:rPr>
          <w:rFonts w:eastAsia="Times New Roman" w:cs="Times New Roman"/>
          <w:sz w:val="28"/>
          <w:szCs w:val="28"/>
          <w:lang w:val="ru-RU" w:eastAsia="ru-RU"/>
        </w:rPr>
      </w:pPr>
      <w:r w:rsidRPr="000160A5">
        <w:rPr>
          <w:rFonts w:eastAsia="Times New Roman" w:cs="Times New Roman"/>
          <w:sz w:val="28"/>
          <w:szCs w:val="28"/>
          <w:lang w:val="ru-RU" w:eastAsia="ru-RU"/>
        </w:rPr>
        <w:t>от ________________ № _______________</w:t>
      </w:r>
    </w:p>
    <w:p w14:paraId="7DE0724D" w14:textId="77777777" w:rsidR="0038537C" w:rsidRPr="000160A5" w:rsidRDefault="0038537C" w:rsidP="0038537C">
      <w:pPr>
        <w:pStyle w:val="Standard"/>
        <w:suppressAutoHyphens w:val="0"/>
        <w:rPr>
          <w:rFonts w:eastAsia="Times New Roman" w:cs="Times New Roman"/>
          <w:sz w:val="28"/>
          <w:szCs w:val="28"/>
          <w:lang w:val="ru-RU" w:eastAsia="ru-RU"/>
        </w:rPr>
      </w:pPr>
    </w:p>
    <w:p w14:paraId="268DF6F3"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14:paraId="2F478F3C" w14:textId="77777777" w:rsidR="0038537C" w:rsidRPr="0038537C" w:rsidRDefault="0038537C" w:rsidP="0038537C">
      <w:pPr>
        <w:pStyle w:val="Standard"/>
        <w:suppressAutoHyphens w:val="0"/>
        <w:jc w:val="center"/>
        <w:rPr>
          <w:rFonts w:eastAsia="Times New Roman" w:cs="Times New Roman"/>
          <w:sz w:val="28"/>
          <w:szCs w:val="28"/>
          <w:lang w:val="ru-RU" w:eastAsia="ru-RU"/>
        </w:rPr>
      </w:pPr>
      <w:r w:rsidRPr="0038537C">
        <w:rPr>
          <w:rFonts w:eastAsia="Times New Roman" w:cs="Times New Roman"/>
          <w:sz w:val="28"/>
          <w:szCs w:val="28"/>
          <w:lang w:val="ru-RU" w:eastAsia="ru-RU"/>
        </w:rPr>
        <w:t>(Ф.И.О. физического лица, наименование юридического лица- заявителя, дата направления заявления)</w:t>
      </w:r>
    </w:p>
    <w:p w14:paraId="674ECB29" w14:textId="77777777" w:rsidR="0038537C" w:rsidRPr="0038537C" w:rsidRDefault="0038537C" w:rsidP="0038537C">
      <w:pPr>
        <w:pStyle w:val="Standard"/>
        <w:suppressAutoHyphens w:val="0"/>
        <w:jc w:val="both"/>
        <w:rPr>
          <w:rFonts w:eastAsia="Times New Roman" w:cs="Times New Roman"/>
          <w:sz w:val="28"/>
          <w:szCs w:val="28"/>
          <w:lang w:val="ru-RU" w:eastAsia="ru-RU"/>
        </w:rPr>
      </w:pPr>
      <w:r w:rsidRPr="0038537C">
        <w:rPr>
          <w:rFonts w:eastAsia="Times New Roman" w:cs="Times New Roman"/>
          <w:sz w:val="28"/>
          <w:szCs w:val="28"/>
          <w:lang w:val="ru-RU" w:eastAsia="ru-RU"/>
        </w:rPr>
        <w:t>принято решение об отказе в приеме документов, необходимых для 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 ________________________________________________________________________________________________________________________________________________________________________</w:t>
      </w:r>
    </w:p>
    <w:p w14:paraId="54D4BFFB" w14:textId="77777777" w:rsidR="0038537C" w:rsidRPr="0038537C" w:rsidRDefault="0038537C" w:rsidP="0038537C">
      <w:pPr>
        <w:pStyle w:val="Standard"/>
        <w:suppressAutoHyphens w:val="0"/>
        <w:jc w:val="center"/>
        <w:rPr>
          <w:rFonts w:eastAsia="Times New Roman" w:cs="Times New Roman"/>
          <w:sz w:val="28"/>
          <w:szCs w:val="28"/>
          <w:lang w:val="ru-RU" w:eastAsia="ru-RU"/>
        </w:rPr>
      </w:pPr>
      <w:r w:rsidRPr="0038537C">
        <w:rPr>
          <w:rFonts w:eastAsia="Times New Roman" w:cs="Times New Roman"/>
          <w:sz w:val="28"/>
          <w:szCs w:val="28"/>
          <w:lang w:val="ru-RU" w:eastAsia="ru-RU"/>
        </w:rPr>
        <w:t>(указываются основания отказа в приеме документов, необходимых для предоставления</w:t>
      </w:r>
    </w:p>
    <w:p w14:paraId="00D5E318" w14:textId="77777777" w:rsidR="0038537C" w:rsidRPr="0038537C" w:rsidRDefault="0038537C" w:rsidP="0038537C">
      <w:pPr>
        <w:pStyle w:val="Standard"/>
        <w:suppressAutoHyphens w:val="0"/>
        <w:jc w:val="center"/>
        <w:rPr>
          <w:rFonts w:eastAsia="Times New Roman" w:cs="Times New Roman"/>
          <w:sz w:val="28"/>
          <w:szCs w:val="28"/>
          <w:lang w:val="ru-RU" w:eastAsia="ru-RU"/>
        </w:rPr>
      </w:pPr>
      <w:r w:rsidRPr="0038537C">
        <w:rPr>
          <w:rFonts w:eastAsia="Times New Roman" w:cs="Times New Roman"/>
          <w:sz w:val="28"/>
          <w:szCs w:val="28"/>
          <w:lang w:val="ru-RU" w:eastAsia="ru-RU"/>
        </w:rPr>
        <w:t>муниципальной услуги)</w:t>
      </w:r>
    </w:p>
    <w:p w14:paraId="2875BA34" w14:textId="77777777" w:rsidR="0038537C" w:rsidRPr="0038537C" w:rsidRDefault="0038537C" w:rsidP="0038537C">
      <w:pPr>
        <w:pStyle w:val="Standard"/>
        <w:suppressAutoHyphens w:val="0"/>
        <w:rPr>
          <w:rFonts w:eastAsia="Times New Roman" w:cs="Times New Roman"/>
          <w:sz w:val="28"/>
          <w:szCs w:val="28"/>
          <w:lang w:val="ru-RU" w:eastAsia="ru-RU"/>
        </w:rPr>
      </w:pPr>
    </w:p>
    <w:p w14:paraId="4775365B"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Дополнительно информируем о возможности повторного обращения администрацию с заявлением о предоставлении услуги после устранения указанных нарушений.</w:t>
      </w:r>
    </w:p>
    <w:p w14:paraId="76B321C0" w14:textId="77777777" w:rsidR="0038537C" w:rsidRPr="0038537C" w:rsidRDefault="0038537C" w:rsidP="0038537C">
      <w:pPr>
        <w:pStyle w:val="Standard"/>
        <w:suppressAutoHyphens w:val="0"/>
        <w:ind w:firstLine="709"/>
        <w:jc w:val="both"/>
        <w:rPr>
          <w:rFonts w:eastAsia="Times New Roman" w:cs="Times New Roman"/>
          <w:sz w:val="28"/>
          <w:szCs w:val="28"/>
          <w:lang w:val="ru-RU" w:eastAsia="ru-RU"/>
        </w:rPr>
      </w:pPr>
      <w:r w:rsidRPr="0038537C">
        <w:rPr>
          <w:rFonts w:eastAsia="Times New Roman" w:cs="Times New Roman"/>
          <w:sz w:val="28"/>
          <w:szCs w:val="28"/>
          <w:lang w:val="ru-RU" w:eastAsia="ru-RU"/>
        </w:rPr>
        <w:t>Настоящее решение (постановление/распоряжение) может быть обжаловано в досудебном порядке путем направления жалобы в __________________________________________________ а также в судебном порядке.</w:t>
      </w:r>
    </w:p>
    <w:p w14:paraId="5122BF6E" w14:textId="77777777" w:rsidR="0038537C" w:rsidRPr="0038537C" w:rsidRDefault="0038537C" w:rsidP="0038537C">
      <w:pPr>
        <w:pStyle w:val="Standard"/>
        <w:suppressAutoHyphens w:val="0"/>
        <w:rPr>
          <w:rFonts w:eastAsia="Times New Roman" w:cs="Times New Roman"/>
          <w:sz w:val="28"/>
          <w:szCs w:val="28"/>
          <w:lang w:val="ru-RU" w:eastAsia="ru-RU"/>
        </w:rPr>
      </w:pPr>
    </w:p>
    <w:p w14:paraId="3D16C264" w14:textId="77777777" w:rsidR="0038537C" w:rsidRPr="0038537C" w:rsidRDefault="0038537C" w:rsidP="0038537C">
      <w:pPr>
        <w:pStyle w:val="Standard"/>
        <w:suppressAutoHyphens w:val="0"/>
        <w:rPr>
          <w:rFonts w:eastAsia="Times New Roman" w:cs="Times New Roman"/>
          <w:sz w:val="28"/>
          <w:szCs w:val="28"/>
          <w:lang w:val="ru-RU" w:eastAsia="ru-RU"/>
        </w:rPr>
      </w:pPr>
    </w:p>
    <w:p w14:paraId="2D2C5198" w14:textId="77777777" w:rsidR="0038537C" w:rsidRPr="0038537C" w:rsidRDefault="0038537C" w:rsidP="0038537C">
      <w:pPr>
        <w:pStyle w:val="Standard"/>
        <w:suppressAutoHyphens w:val="0"/>
        <w:rPr>
          <w:rFonts w:eastAsia="Times New Roman" w:cs="Times New Roman"/>
          <w:sz w:val="28"/>
          <w:szCs w:val="28"/>
          <w:lang w:val="ru-RU" w:eastAsia="ru-RU"/>
        </w:rPr>
      </w:pPr>
    </w:p>
    <w:p w14:paraId="1842F0D7" w14:textId="77777777" w:rsidR="0038537C" w:rsidRPr="0038537C" w:rsidRDefault="0038537C" w:rsidP="0038537C">
      <w:pPr>
        <w:pStyle w:val="Standard"/>
        <w:suppressAutoHyphens w:val="0"/>
        <w:rPr>
          <w:rFonts w:eastAsia="Times New Roman" w:cs="Times New Roman"/>
          <w:sz w:val="28"/>
          <w:szCs w:val="28"/>
          <w:lang w:eastAsia="ru-RU"/>
        </w:rPr>
      </w:pPr>
      <w:r w:rsidRPr="0038537C">
        <w:rPr>
          <w:rFonts w:eastAsia="Times New Roman" w:cs="Times New Roman"/>
          <w:sz w:val="28"/>
          <w:szCs w:val="28"/>
          <w:lang w:eastAsia="ru-RU"/>
        </w:rPr>
        <w:t>__________________ ______________ _______________</w:t>
      </w:r>
    </w:p>
    <w:p w14:paraId="5B1E198F" w14:textId="77777777" w:rsidR="0038537C" w:rsidRPr="0038537C" w:rsidRDefault="0038537C" w:rsidP="0038537C">
      <w:pPr>
        <w:pStyle w:val="Standard"/>
        <w:suppressAutoHyphens w:val="0"/>
        <w:rPr>
          <w:rFonts w:eastAsia="Times New Roman" w:cs="Times New Roman"/>
          <w:sz w:val="28"/>
          <w:szCs w:val="28"/>
          <w:lang w:eastAsia="ru-RU"/>
        </w:rPr>
      </w:pPr>
      <w:proofErr w:type="spellStart"/>
      <w:r w:rsidRPr="0038537C">
        <w:rPr>
          <w:rFonts w:eastAsia="Times New Roman" w:cs="Times New Roman"/>
          <w:sz w:val="28"/>
          <w:szCs w:val="28"/>
          <w:lang w:eastAsia="ru-RU"/>
        </w:rPr>
        <w:t>Должностное</w:t>
      </w:r>
      <w:proofErr w:type="spellEnd"/>
      <w:r w:rsidRPr="0038537C">
        <w:rPr>
          <w:rFonts w:eastAsia="Times New Roman" w:cs="Times New Roman"/>
          <w:sz w:val="28"/>
          <w:szCs w:val="28"/>
          <w:lang w:eastAsia="ru-RU"/>
        </w:rPr>
        <w:t xml:space="preserve"> лицо                (ФИО)              (</w:t>
      </w:r>
      <w:proofErr w:type="spellStart"/>
      <w:r w:rsidRPr="0038537C">
        <w:rPr>
          <w:rFonts w:eastAsia="Times New Roman" w:cs="Times New Roman"/>
          <w:sz w:val="28"/>
          <w:szCs w:val="28"/>
          <w:lang w:eastAsia="ru-RU"/>
        </w:rPr>
        <w:t>подпись</w:t>
      </w:r>
      <w:proofErr w:type="spellEnd"/>
      <w:r w:rsidRPr="0038537C">
        <w:rPr>
          <w:rFonts w:eastAsia="Times New Roman" w:cs="Times New Roman"/>
          <w:sz w:val="28"/>
          <w:szCs w:val="28"/>
          <w:lang w:eastAsia="ru-RU"/>
        </w:rPr>
        <w:t>)</w:t>
      </w:r>
    </w:p>
    <w:p w14:paraId="2CC7584B" w14:textId="77777777" w:rsidR="00B06422" w:rsidRPr="0038537C" w:rsidRDefault="00B06422">
      <w:pPr>
        <w:rPr>
          <w:rFonts w:cs="Times New Roman"/>
          <w:b/>
          <w:sz w:val="28"/>
          <w:szCs w:val="28"/>
        </w:rPr>
      </w:pPr>
    </w:p>
    <w:sectPr w:rsidR="00B06422" w:rsidRPr="0038537C" w:rsidSect="00B06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宋体">
    <w:charset w:val="00"/>
    <w:family w:val="auto"/>
    <w:pitch w:val="variable"/>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00A43"/>
    <w:multiLevelType w:val="hybridMultilevel"/>
    <w:tmpl w:val="9CFE6358"/>
    <w:lvl w:ilvl="0" w:tplc="817AC6F0">
      <w:start w:val="1"/>
      <w:numFmt w:val="decimal"/>
      <w:lvlText w:val="%1."/>
      <w:lvlJc w:val="left"/>
      <w:pPr>
        <w:ind w:left="1014" w:hanging="654"/>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C75AE7"/>
    <w:multiLevelType w:val="multilevel"/>
    <w:tmpl w:val="3BC8E5F6"/>
    <w:styleLink w:val="WWNum3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4ECE0D70"/>
    <w:multiLevelType w:val="hybridMultilevel"/>
    <w:tmpl w:val="4A2E1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262DB6"/>
    <w:multiLevelType w:val="multilevel"/>
    <w:tmpl w:val="DAACA16A"/>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7C"/>
    <w:rsid w:val="00001587"/>
    <w:rsid w:val="000160A5"/>
    <w:rsid w:val="0002170D"/>
    <w:rsid w:val="00167F44"/>
    <w:rsid w:val="00223754"/>
    <w:rsid w:val="0038537C"/>
    <w:rsid w:val="004D3C16"/>
    <w:rsid w:val="00644749"/>
    <w:rsid w:val="0085584C"/>
    <w:rsid w:val="008808D3"/>
    <w:rsid w:val="008E2696"/>
    <w:rsid w:val="009E6ACB"/>
    <w:rsid w:val="00A559FF"/>
    <w:rsid w:val="00B06422"/>
    <w:rsid w:val="00B211D1"/>
    <w:rsid w:val="00C20506"/>
    <w:rsid w:val="00C953A4"/>
    <w:rsid w:val="00CE1E2D"/>
    <w:rsid w:val="00ED27B7"/>
    <w:rsid w:val="00FE0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B80A"/>
  <w15:docId w15:val="{B5F9FEC4-502E-47E9-B928-91FB9323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37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8537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Heading">
    <w:name w:val="Heading"/>
    <w:basedOn w:val="Standard"/>
    <w:next w:val="Textbody"/>
    <w:rsid w:val="0038537C"/>
    <w:pPr>
      <w:keepNext/>
      <w:spacing w:before="240" w:after="120"/>
    </w:pPr>
    <w:rPr>
      <w:rFonts w:ascii="Arial" w:hAnsi="Arial"/>
      <w:sz w:val="28"/>
      <w:szCs w:val="28"/>
    </w:rPr>
  </w:style>
  <w:style w:type="paragraph" w:customStyle="1" w:styleId="Textbody">
    <w:name w:val="Text body"/>
    <w:basedOn w:val="Standard"/>
    <w:rsid w:val="0038537C"/>
    <w:pPr>
      <w:spacing w:after="120"/>
    </w:pPr>
  </w:style>
  <w:style w:type="paragraph" w:styleId="a3">
    <w:name w:val="List"/>
    <w:basedOn w:val="Textbody"/>
    <w:rsid w:val="0038537C"/>
  </w:style>
  <w:style w:type="paragraph" w:customStyle="1" w:styleId="1">
    <w:name w:val="Название объекта1"/>
    <w:basedOn w:val="Standard"/>
    <w:rsid w:val="0038537C"/>
    <w:pPr>
      <w:suppressLineNumbers/>
      <w:spacing w:before="120" w:after="120"/>
    </w:pPr>
    <w:rPr>
      <w:i/>
      <w:iCs/>
    </w:rPr>
  </w:style>
  <w:style w:type="paragraph" w:customStyle="1" w:styleId="Index">
    <w:name w:val="Index"/>
    <w:basedOn w:val="Standard"/>
    <w:rsid w:val="0038537C"/>
    <w:pPr>
      <w:suppressLineNumbers/>
    </w:pPr>
  </w:style>
  <w:style w:type="paragraph" w:customStyle="1" w:styleId="consplusnonformat">
    <w:name w:val="consplusnonformat"/>
    <w:basedOn w:val="Standard"/>
    <w:rsid w:val="0038537C"/>
    <w:pPr>
      <w:suppressAutoHyphens w:val="0"/>
      <w:spacing w:before="280" w:after="280"/>
    </w:pPr>
    <w:rPr>
      <w:rFonts w:eastAsia="Times New Roman" w:cs="Times New Roman"/>
    </w:rPr>
  </w:style>
  <w:style w:type="paragraph" w:customStyle="1" w:styleId="ConsPlusNormal">
    <w:name w:val="ConsPlusNormal"/>
    <w:rsid w:val="0038537C"/>
    <w:pPr>
      <w:suppressAutoHyphens/>
      <w:autoSpaceDN w:val="0"/>
      <w:spacing w:after="0" w:line="100" w:lineRule="atLeast"/>
      <w:textAlignment w:val="baseline"/>
    </w:pPr>
    <w:rPr>
      <w:rFonts w:ascii="Arial" w:eastAsia="SimSun, 宋体" w:hAnsi="Arial" w:cs="Arial"/>
      <w:kern w:val="3"/>
      <w:sz w:val="20"/>
      <w:szCs w:val="20"/>
    </w:rPr>
  </w:style>
  <w:style w:type="paragraph" w:customStyle="1" w:styleId="ConsPlusTitle">
    <w:name w:val="ConsPlusTitle"/>
    <w:rsid w:val="0038537C"/>
    <w:pPr>
      <w:widowControl w:val="0"/>
      <w:suppressAutoHyphens/>
      <w:autoSpaceDN w:val="0"/>
      <w:spacing w:after="0" w:line="100" w:lineRule="atLeast"/>
      <w:textAlignment w:val="baseline"/>
    </w:pPr>
    <w:rPr>
      <w:rFonts w:ascii="Calibri" w:eastAsia="Times New Roman" w:hAnsi="Calibri" w:cs="Calibri"/>
      <w:b/>
      <w:bCs/>
      <w:kern w:val="3"/>
      <w:sz w:val="24"/>
      <w:szCs w:val="24"/>
    </w:rPr>
  </w:style>
  <w:style w:type="paragraph" w:customStyle="1" w:styleId="Default">
    <w:name w:val="Default"/>
    <w:rsid w:val="0038537C"/>
    <w:pPr>
      <w:suppressAutoHyphens/>
      <w:autoSpaceDN w:val="0"/>
      <w:spacing w:after="0" w:line="100" w:lineRule="atLeast"/>
      <w:textAlignment w:val="baseline"/>
    </w:pPr>
    <w:rPr>
      <w:rFonts w:ascii="Calibri" w:eastAsia="Times New Roman" w:hAnsi="Calibri" w:cs="Calibri"/>
      <w:color w:val="000000"/>
      <w:kern w:val="3"/>
      <w:sz w:val="24"/>
      <w:szCs w:val="24"/>
    </w:rPr>
  </w:style>
  <w:style w:type="paragraph" w:styleId="a4">
    <w:name w:val="Normal (Web)"/>
    <w:basedOn w:val="Standard"/>
    <w:rsid w:val="0038537C"/>
    <w:pPr>
      <w:spacing w:before="280" w:after="280"/>
    </w:pPr>
    <w:rPr>
      <w:rFonts w:eastAsia="Times New Roman"/>
    </w:rPr>
  </w:style>
  <w:style w:type="paragraph" w:styleId="a5">
    <w:name w:val="No Spacing"/>
    <w:rsid w:val="0038537C"/>
    <w:pPr>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Internetlink">
    <w:name w:val="Internet link"/>
    <w:rsid w:val="0038537C"/>
    <w:rPr>
      <w:color w:val="000080"/>
      <w:u w:val="single"/>
    </w:rPr>
  </w:style>
  <w:style w:type="character" w:customStyle="1" w:styleId="VisitedInternetLink">
    <w:name w:val="Visited Internet Link"/>
    <w:rsid w:val="0038537C"/>
    <w:rPr>
      <w:rFonts w:cs="Times New Roman"/>
      <w:color w:val="800080"/>
      <w:u w:val="single"/>
    </w:rPr>
  </w:style>
  <w:style w:type="numbering" w:customStyle="1" w:styleId="WWNum26">
    <w:name w:val="WWNum26"/>
    <w:basedOn w:val="a2"/>
    <w:rsid w:val="0038537C"/>
    <w:pPr>
      <w:numPr>
        <w:numId w:val="1"/>
      </w:numPr>
    </w:pPr>
  </w:style>
  <w:style w:type="character" w:styleId="a6">
    <w:name w:val="Strong"/>
    <w:basedOn w:val="a0"/>
    <w:qFormat/>
    <w:rsid w:val="004D3C16"/>
    <w:rPr>
      <w:b/>
      <w:bCs/>
    </w:rPr>
  </w:style>
  <w:style w:type="numbering" w:customStyle="1" w:styleId="WWNum34">
    <w:name w:val="WWNum34"/>
    <w:basedOn w:val="a2"/>
    <w:rsid w:val="0002170D"/>
    <w:pPr>
      <w:numPr>
        <w:numId w:val="4"/>
      </w:numPr>
    </w:pPr>
  </w:style>
  <w:style w:type="character" w:styleId="a7">
    <w:name w:val="Hyperlink"/>
    <w:basedOn w:val="a0"/>
    <w:uiPriority w:val="99"/>
    <w:unhideWhenUsed/>
    <w:rsid w:val="0002170D"/>
    <w:rPr>
      <w:color w:val="0000FF" w:themeColor="hyperlink"/>
      <w:u w:val="single"/>
    </w:rPr>
  </w:style>
  <w:style w:type="character" w:styleId="a8">
    <w:name w:val="Unresolved Mention"/>
    <w:basedOn w:val="a0"/>
    <w:uiPriority w:val="99"/>
    <w:semiHidden/>
    <w:unhideWhenUsed/>
    <w:rsid w:val="00CE1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397886/2/info" TargetMode="External"/><Relationship Id="rId3" Type="http://schemas.openxmlformats.org/officeDocument/2006/relationships/settings" Target="settings.xml"/><Relationship Id="rId7" Type="http://schemas.openxmlformats.org/officeDocument/2006/relationships/hyperlink" Target="https://mfc.astrob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zuklej.ru/" TargetMode="External"/><Relationship Id="rId11" Type="http://schemas.openxmlformats.org/officeDocument/2006/relationships/fontTable" Target="fontTable.xml"/><Relationship Id="rId5" Type="http://schemas.openxmlformats.org/officeDocument/2006/relationships/hyperlink" Target="consultantplus://offline/ref=18BCCD2EB540BD4976DB0BA2B843A0ACC041576FC7D29610F1D3261584e5U5L" TargetMode="External"/><Relationship Id="rId10" Type="http://schemas.openxmlformats.org/officeDocument/2006/relationships/hyperlink" Target="http://pravo-search.minjust.ru:8080/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48</Pages>
  <Words>17138</Words>
  <Characters>97693</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бухгалтер</dc:creator>
  <cp:keywords/>
  <dc:description/>
  <cp:lastModifiedBy>User</cp:lastModifiedBy>
  <cp:revision>8</cp:revision>
  <dcterms:created xsi:type="dcterms:W3CDTF">2022-07-20T06:35:00Z</dcterms:created>
  <dcterms:modified xsi:type="dcterms:W3CDTF">2022-07-29T10:04:00Z</dcterms:modified>
</cp:coreProperties>
</file>